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0745C7" w14:textId="77777777" w:rsidR="00537117" w:rsidRDefault="00537117" w:rsidP="00694AB9">
      <w:pPr>
        <w:pStyle w:val="Corps"/>
        <w:spacing w:line="360" w:lineRule="auto"/>
        <w:rPr>
          <w:rFonts w:ascii="Times New Roman" w:hAnsi="Times New Roman"/>
        </w:rPr>
      </w:pPr>
      <w:bookmarkStart w:id="0" w:name="_GoBack"/>
      <w:bookmarkEnd w:id="0"/>
    </w:p>
    <w:p w14:paraId="7A0CD81A" w14:textId="6F2088B3" w:rsidR="00537117" w:rsidRPr="004C5142" w:rsidRDefault="00961BAA" w:rsidP="00694AB9">
      <w:pPr>
        <w:pStyle w:val="Corps"/>
        <w:spacing w:line="360" w:lineRule="auto"/>
        <w:rPr>
          <w:rFonts w:ascii="Times New Roman" w:eastAsia="Times New Roman" w:hAnsi="Times New Roman" w:cs="Times New Roman"/>
          <w:b/>
          <w:bCs/>
          <w:lang w:val="es-MX"/>
        </w:rPr>
      </w:pPr>
      <w:r>
        <w:rPr>
          <w:rFonts w:ascii="Times New Roman" w:hAnsi="Times New Roman"/>
          <w:b/>
          <w:bCs/>
          <w:lang w:val="es-ES_tradnl"/>
        </w:rPr>
        <w:t>La lucha y la fiesta. La guerra</w:t>
      </w:r>
      <w:r w:rsidR="00B62192">
        <w:rPr>
          <w:rFonts w:ascii="Times New Roman" w:hAnsi="Times New Roman"/>
          <w:b/>
          <w:bCs/>
          <w:lang w:val="es-ES_tradnl"/>
        </w:rPr>
        <w:t xml:space="preserve"> por los ríos en la Sierra Nororiental</w:t>
      </w:r>
      <w:r>
        <w:rPr>
          <w:rFonts w:ascii="Times New Roman" w:hAnsi="Times New Roman"/>
          <w:b/>
          <w:bCs/>
          <w:lang w:val="es-ES_tradnl"/>
        </w:rPr>
        <w:t xml:space="preserve"> de Puebla</w:t>
      </w:r>
    </w:p>
    <w:p w14:paraId="59CB6477" w14:textId="77777777" w:rsidR="00537117" w:rsidRPr="004C5142" w:rsidRDefault="00760EE2" w:rsidP="00A76085">
      <w:pPr>
        <w:pStyle w:val="Corps"/>
        <w:spacing w:line="240" w:lineRule="auto"/>
        <w:rPr>
          <w:rFonts w:ascii="Times New Roman" w:eastAsia="Times New Roman" w:hAnsi="Times New Roman" w:cs="Times New Roman"/>
          <w:lang w:val="es-MX"/>
        </w:rPr>
      </w:pPr>
      <w:r w:rsidRPr="004C5142">
        <w:rPr>
          <w:rFonts w:ascii="Times New Roman" w:hAnsi="Times New Roman"/>
          <w:lang w:val="es-MX"/>
        </w:rPr>
        <w:t>Pierre Beaucage</w:t>
      </w:r>
      <w:r>
        <w:rPr>
          <w:rFonts w:ascii="Times New Roman" w:eastAsia="Times New Roman" w:hAnsi="Times New Roman" w:cs="Times New Roman"/>
          <w:vertAlign w:val="superscript"/>
        </w:rPr>
        <w:footnoteReference w:id="2"/>
      </w:r>
    </w:p>
    <w:p w14:paraId="6ADA0F5B" w14:textId="77777777" w:rsidR="00537117" w:rsidRPr="004C5142" w:rsidRDefault="00760EE2" w:rsidP="00A76085">
      <w:pPr>
        <w:pStyle w:val="Corps"/>
        <w:spacing w:line="240" w:lineRule="auto"/>
        <w:rPr>
          <w:rFonts w:ascii="Times New Roman" w:eastAsia="Times New Roman" w:hAnsi="Times New Roman" w:cs="Times New Roman"/>
          <w:lang w:val="es-MX"/>
        </w:rPr>
      </w:pPr>
      <w:r>
        <w:rPr>
          <w:rFonts w:ascii="Times New Roman" w:hAnsi="Times New Roman"/>
          <w:lang w:val="it-IT"/>
        </w:rPr>
        <w:t>Leonardo Dur</w:t>
      </w:r>
      <w:r>
        <w:rPr>
          <w:rFonts w:ascii="Times New Roman" w:hAnsi="Times New Roman"/>
          <w:lang w:val="es-ES_tradnl"/>
        </w:rPr>
        <w:t>án Olguí</w:t>
      </w:r>
      <w:r w:rsidRPr="004C5142">
        <w:rPr>
          <w:rFonts w:ascii="Times New Roman" w:hAnsi="Times New Roman"/>
          <w:lang w:val="es-MX"/>
        </w:rPr>
        <w:t>n</w:t>
      </w:r>
      <w:r>
        <w:rPr>
          <w:rFonts w:ascii="Times New Roman" w:eastAsia="Times New Roman" w:hAnsi="Times New Roman" w:cs="Times New Roman"/>
          <w:vertAlign w:val="superscript"/>
        </w:rPr>
        <w:footnoteReference w:id="3"/>
      </w:r>
    </w:p>
    <w:p w14:paraId="4A8C0600" w14:textId="4E214C32" w:rsidR="00537117" w:rsidRPr="004C5142" w:rsidRDefault="00896331" w:rsidP="00A76085">
      <w:pPr>
        <w:pStyle w:val="Corps"/>
        <w:spacing w:line="240" w:lineRule="auto"/>
        <w:rPr>
          <w:rFonts w:ascii="Times New Roman" w:eastAsia="Times New Roman" w:hAnsi="Times New Roman" w:cs="Times New Roman"/>
          <w:lang w:val="es-MX"/>
        </w:rPr>
      </w:pPr>
      <w:r>
        <w:rPr>
          <w:rFonts w:ascii="Times New Roman" w:hAnsi="Times New Roman"/>
          <w:lang w:val="es-ES_tradnl"/>
        </w:rPr>
        <w:t>Ignacio Rivaden</w:t>
      </w:r>
      <w:r w:rsidR="00760EE2">
        <w:rPr>
          <w:rFonts w:ascii="Times New Roman" w:hAnsi="Times New Roman"/>
          <w:lang w:val="es-ES_tradnl"/>
        </w:rPr>
        <w:t>eyra Pasquel</w:t>
      </w:r>
      <w:r w:rsidR="00760EE2">
        <w:rPr>
          <w:rFonts w:ascii="Times New Roman" w:eastAsia="Times New Roman" w:hAnsi="Times New Roman" w:cs="Times New Roman"/>
          <w:vertAlign w:val="superscript"/>
        </w:rPr>
        <w:footnoteReference w:id="4"/>
      </w:r>
    </w:p>
    <w:p w14:paraId="78CF1639" w14:textId="77777777" w:rsidR="00537117" w:rsidRPr="004C5142" w:rsidRDefault="00760EE2" w:rsidP="00A76085">
      <w:pPr>
        <w:pStyle w:val="Corps"/>
        <w:spacing w:line="240" w:lineRule="auto"/>
        <w:rPr>
          <w:rFonts w:ascii="Times New Roman" w:eastAsia="Times New Roman" w:hAnsi="Times New Roman" w:cs="Times New Roman"/>
          <w:lang w:val="es-MX"/>
        </w:rPr>
      </w:pPr>
      <w:r>
        <w:rPr>
          <w:rFonts w:ascii="Times New Roman" w:hAnsi="Times New Roman"/>
          <w:lang w:val="it-IT"/>
        </w:rPr>
        <w:t>Claudia Marina Olvera Ram</w:t>
      </w:r>
      <w:r>
        <w:rPr>
          <w:rFonts w:ascii="Times New Roman" w:hAnsi="Times New Roman"/>
          <w:lang w:val="es-ES_tradnl"/>
        </w:rPr>
        <w:t>í</w:t>
      </w:r>
      <w:r w:rsidRPr="004C5142">
        <w:rPr>
          <w:rFonts w:ascii="Times New Roman" w:hAnsi="Times New Roman"/>
          <w:lang w:val="es-MX"/>
        </w:rPr>
        <w:t>rez</w:t>
      </w:r>
      <w:r>
        <w:rPr>
          <w:rFonts w:ascii="Times New Roman" w:eastAsia="Times New Roman" w:hAnsi="Times New Roman" w:cs="Times New Roman"/>
          <w:vertAlign w:val="superscript"/>
        </w:rPr>
        <w:footnoteReference w:id="5"/>
      </w:r>
    </w:p>
    <w:p w14:paraId="3B947BF3" w14:textId="77777777" w:rsidR="00537117" w:rsidRPr="004C5142" w:rsidRDefault="00537117" w:rsidP="00694AB9">
      <w:pPr>
        <w:pStyle w:val="Corps"/>
        <w:spacing w:line="360" w:lineRule="auto"/>
        <w:rPr>
          <w:rFonts w:ascii="Times New Roman" w:eastAsia="Times New Roman" w:hAnsi="Times New Roman" w:cs="Times New Roman"/>
          <w:lang w:val="es-MX"/>
        </w:rPr>
      </w:pPr>
    </w:p>
    <w:p w14:paraId="31844BC8" w14:textId="7C572A4F" w:rsidR="00A35DD3" w:rsidRDefault="00A35DD3" w:rsidP="00694AB9">
      <w:pPr>
        <w:pStyle w:val="Corps"/>
        <w:spacing w:line="360" w:lineRule="auto"/>
        <w:ind w:firstLine="708"/>
        <w:rPr>
          <w:rFonts w:ascii="Times New Roman" w:hAnsi="Times New Roman"/>
          <w:bCs/>
          <w:lang w:val="es-ES_tradnl"/>
        </w:rPr>
      </w:pPr>
      <w:r>
        <w:rPr>
          <w:rFonts w:ascii="Times New Roman" w:hAnsi="Times New Roman"/>
          <w:bCs/>
          <w:lang w:val="es-ES_tradnl"/>
        </w:rPr>
        <w:t>Los cuatro autores de este texto hemos intercambiado mucho durante una estan</w:t>
      </w:r>
      <w:r w:rsidR="002E6F1E">
        <w:rPr>
          <w:rFonts w:ascii="Times New Roman" w:hAnsi="Times New Roman"/>
          <w:bCs/>
          <w:lang w:val="es-ES_tradnl"/>
        </w:rPr>
        <w:t>cia de P</w:t>
      </w:r>
      <w:r>
        <w:rPr>
          <w:rFonts w:ascii="Times New Roman" w:hAnsi="Times New Roman"/>
          <w:bCs/>
          <w:lang w:val="es-ES_tradnl"/>
        </w:rPr>
        <w:t>ierre Beaucage en la Sierra Nororiental de Puebla en septiembre-octubre 2016</w:t>
      </w:r>
      <w:r w:rsidR="002E6F1E">
        <w:rPr>
          <w:rFonts w:ascii="Times New Roman" w:hAnsi="Times New Roman"/>
          <w:bCs/>
          <w:lang w:val="es-ES_tradnl"/>
        </w:rPr>
        <w:t xml:space="preserve">. Hemos recorrido sitios de proyectos hidroeléctricos, hemos asistido a varios encuentros y hemos dialogado con los principales actores populares </w:t>
      </w:r>
      <w:r w:rsidR="0043108B">
        <w:rPr>
          <w:rFonts w:ascii="Times New Roman" w:hAnsi="Times New Roman"/>
          <w:bCs/>
          <w:lang w:val="es-ES_tradnl"/>
        </w:rPr>
        <w:t xml:space="preserve">que participan en la lucha contra la construcción de represas y de líneas de alta tensión. El texto que sigue resume nuestras observaciones y nuestras reflexiones; sur redacción ha sido la ocasión de </w:t>
      </w:r>
      <w:r w:rsidR="003F1186">
        <w:rPr>
          <w:rFonts w:ascii="Times New Roman" w:hAnsi="Times New Roman"/>
          <w:bCs/>
          <w:lang w:val="es-ES_tradnl"/>
        </w:rPr>
        <w:t>intercambios co</w:t>
      </w:r>
      <w:r w:rsidR="0043108B">
        <w:rPr>
          <w:rFonts w:ascii="Times New Roman" w:hAnsi="Times New Roman"/>
          <w:bCs/>
          <w:lang w:val="es-ES_tradnl"/>
        </w:rPr>
        <w:t>nstantes entre los autores.</w:t>
      </w:r>
    </w:p>
    <w:p w14:paraId="2A6F5CAE" w14:textId="52A567A2" w:rsidR="00961BAA" w:rsidRPr="00961BAA" w:rsidRDefault="00961BAA" w:rsidP="00694AB9">
      <w:pPr>
        <w:pStyle w:val="Corps"/>
        <w:spacing w:line="360" w:lineRule="auto"/>
        <w:ind w:firstLine="708"/>
        <w:rPr>
          <w:rFonts w:ascii="Times New Roman" w:hAnsi="Times New Roman"/>
          <w:bCs/>
          <w:lang w:val="es-ES_tradnl"/>
        </w:rPr>
      </w:pPr>
      <w:r w:rsidRPr="00961BAA">
        <w:rPr>
          <w:rFonts w:ascii="Times New Roman" w:hAnsi="Times New Roman"/>
          <w:bCs/>
          <w:lang w:val="es-ES_tradnl"/>
        </w:rPr>
        <w:t xml:space="preserve">En las páginas que siguen, </w:t>
      </w:r>
      <w:r w:rsidR="00B62192">
        <w:rPr>
          <w:rFonts w:ascii="Times New Roman" w:hAnsi="Times New Roman"/>
          <w:bCs/>
          <w:lang w:val="es-ES_tradnl"/>
        </w:rPr>
        <w:t xml:space="preserve">presentaremos y </w:t>
      </w:r>
      <w:r w:rsidRPr="00961BAA">
        <w:rPr>
          <w:rFonts w:ascii="Times New Roman" w:hAnsi="Times New Roman"/>
          <w:bCs/>
          <w:lang w:val="es-ES_tradnl"/>
        </w:rPr>
        <w:t xml:space="preserve">analizaremos </w:t>
      </w:r>
      <w:r w:rsidR="00B62192">
        <w:rPr>
          <w:rFonts w:ascii="Times New Roman" w:hAnsi="Times New Roman"/>
          <w:bCs/>
          <w:lang w:val="es-ES_tradnl"/>
        </w:rPr>
        <w:t xml:space="preserve">un proceso social actual : </w:t>
      </w:r>
      <w:r w:rsidR="003410A7">
        <w:rPr>
          <w:rFonts w:ascii="Times New Roman" w:hAnsi="Times New Roman"/>
          <w:bCs/>
          <w:lang w:val="es-ES_tradnl"/>
        </w:rPr>
        <w:t>l</w:t>
      </w:r>
      <w:r w:rsidR="00B62192">
        <w:rPr>
          <w:rFonts w:ascii="Times New Roman" w:hAnsi="Times New Roman"/>
          <w:bCs/>
          <w:lang w:val="es-ES_tradnl"/>
        </w:rPr>
        <w:t xml:space="preserve">a lucha por los ríos que se libra </w:t>
      </w:r>
      <w:r w:rsidR="003410A7">
        <w:rPr>
          <w:rFonts w:ascii="Times New Roman" w:hAnsi="Times New Roman"/>
          <w:bCs/>
          <w:lang w:val="es-ES_tradnl"/>
        </w:rPr>
        <w:t xml:space="preserve">en la Sierra Nororiental de Puebla </w:t>
      </w:r>
      <w:r w:rsidR="00B62192">
        <w:rPr>
          <w:rFonts w:ascii="Times New Roman" w:hAnsi="Times New Roman"/>
          <w:bCs/>
          <w:lang w:val="es-ES_tradnl"/>
        </w:rPr>
        <w:t>entre los pueblos nahuas (</w:t>
      </w:r>
      <w:r w:rsidR="00B62192" w:rsidRPr="00B62192">
        <w:rPr>
          <w:rFonts w:ascii="Times New Roman" w:hAnsi="Times New Roman"/>
          <w:bCs/>
          <w:i/>
          <w:lang w:val="es-ES_tradnl"/>
        </w:rPr>
        <w:t>maseualmej</w:t>
      </w:r>
      <w:r w:rsidR="00B62192">
        <w:rPr>
          <w:rFonts w:ascii="Times New Roman" w:hAnsi="Times New Roman"/>
          <w:bCs/>
          <w:lang w:val="es-ES_tradnl"/>
        </w:rPr>
        <w:t>) y totonacos (</w:t>
      </w:r>
      <w:r w:rsidR="00B62192" w:rsidRPr="00B62192">
        <w:rPr>
          <w:rFonts w:ascii="Times New Roman" w:hAnsi="Times New Roman"/>
          <w:bCs/>
          <w:i/>
          <w:lang w:val="es-ES_tradnl"/>
        </w:rPr>
        <w:t>totonakú</w:t>
      </w:r>
      <w:r w:rsidR="00B62192">
        <w:rPr>
          <w:rFonts w:ascii="Times New Roman" w:hAnsi="Times New Roman"/>
          <w:bCs/>
          <w:lang w:val="es-ES_tradnl"/>
        </w:rPr>
        <w:t xml:space="preserve">), por una parte, las empresas hidroeléctricas y el Estado mexicano, por otra.  La situaremos </w:t>
      </w:r>
      <w:r w:rsidR="003410A7">
        <w:rPr>
          <w:rFonts w:ascii="Times New Roman" w:hAnsi="Times New Roman"/>
          <w:bCs/>
          <w:lang w:val="es-ES_tradnl"/>
        </w:rPr>
        <w:t>dentro de</w:t>
      </w:r>
      <w:r w:rsidR="00B62192">
        <w:rPr>
          <w:rFonts w:ascii="Times New Roman" w:hAnsi="Times New Roman"/>
          <w:bCs/>
          <w:lang w:val="es-ES_tradnl"/>
        </w:rPr>
        <w:t xml:space="preserve"> la coyuntura económica </w:t>
      </w:r>
      <w:r w:rsidR="00454409">
        <w:rPr>
          <w:rFonts w:ascii="Times New Roman" w:hAnsi="Times New Roman"/>
          <w:bCs/>
          <w:lang w:val="es-ES_tradnl"/>
        </w:rPr>
        <w:t>[</w:t>
      </w:r>
      <w:r w:rsidR="00B62192">
        <w:rPr>
          <w:rFonts w:ascii="Times New Roman" w:hAnsi="Times New Roman"/>
          <w:bCs/>
          <w:lang w:val="es-ES_tradnl"/>
        </w:rPr>
        <w:t>y política</w:t>
      </w:r>
      <w:r w:rsidR="00454409">
        <w:rPr>
          <w:rFonts w:ascii="Times New Roman" w:hAnsi="Times New Roman"/>
          <w:bCs/>
          <w:lang w:val="es-ES_tradnl"/>
        </w:rPr>
        <w:t>]</w:t>
      </w:r>
      <w:r w:rsidR="00B62192">
        <w:rPr>
          <w:rFonts w:ascii="Times New Roman" w:hAnsi="Times New Roman"/>
          <w:bCs/>
          <w:lang w:val="es-ES_tradnl"/>
        </w:rPr>
        <w:t xml:space="preserve"> nacional e inte</w:t>
      </w:r>
      <w:r w:rsidR="003410A7">
        <w:rPr>
          <w:rFonts w:ascii="Times New Roman" w:hAnsi="Times New Roman"/>
          <w:bCs/>
          <w:lang w:val="es-ES_tradnl"/>
        </w:rPr>
        <w:t xml:space="preserve">rnacional </w:t>
      </w:r>
      <w:r w:rsidR="00B62192">
        <w:rPr>
          <w:rFonts w:ascii="Times New Roman" w:hAnsi="Times New Roman"/>
          <w:bCs/>
          <w:lang w:val="es-ES_tradnl"/>
        </w:rPr>
        <w:t xml:space="preserve">y </w:t>
      </w:r>
      <w:r w:rsidR="003410A7">
        <w:rPr>
          <w:rFonts w:ascii="Times New Roman" w:hAnsi="Times New Roman"/>
          <w:bCs/>
          <w:lang w:val="es-ES_tradnl"/>
        </w:rPr>
        <w:t xml:space="preserve">también </w:t>
      </w:r>
      <w:r w:rsidR="00B62192">
        <w:rPr>
          <w:rFonts w:ascii="Times New Roman" w:hAnsi="Times New Roman"/>
          <w:bCs/>
          <w:lang w:val="es-ES_tradnl"/>
        </w:rPr>
        <w:t>en su relación con la cultura indí</w:t>
      </w:r>
      <w:r w:rsidR="003410A7">
        <w:rPr>
          <w:rFonts w:ascii="Times New Roman" w:hAnsi="Times New Roman"/>
          <w:bCs/>
          <w:lang w:val="es-ES_tradnl"/>
        </w:rPr>
        <w:t>gena</w:t>
      </w:r>
      <w:r w:rsidR="00B62192">
        <w:rPr>
          <w:rFonts w:ascii="Times New Roman" w:hAnsi="Times New Roman"/>
          <w:bCs/>
          <w:lang w:val="es-ES_tradnl"/>
        </w:rPr>
        <w:t>. Empezaremos por relatar brevemente</w:t>
      </w:r>
      <w:r w:rsidRPr="00961BAA">
        <w:rPr>
          <w:rFonts w:ascii="Times New Roman" w:hAnsi="Times New Roman"/>
          <w:bCs/>
          <w:lang w:val="es-ES_tradnl"/>
        </w:rPr>
        <w:t xml:space="preserve"> dos eventos </w:t>
      </w:r>
      <w:r w:rsidR="003410A7">
        <w:rPr>
          <w:rFonts w:ascii="Times New Roman" w:hAnsi="Times New Roman"/>
          <w:bCs/>
          <w:lang w:val="es-ES_tradnl"/>
        </w:rPr>
        <w:t xml:space="preserve">cargados de significado </w:t>
      </w:r>
      <w:r w:rsidRPr="00961BAA">
        <w:rPr>
          <w:rFonts w:ascii="Times New Roman" w:hAnsi="Times New Roman"/>
          <w:bCs/>
          <w:lang w:val="es-ES_tradnl"/>
        </w:rPr>
        <w:t xml:space="preserve">que el azar hizo coincidir el </w:t>
      </w:r>
      <w:r w:rsidR="00612888">
        <w:rPr>
          <w:rFonts w:ascii="Times New Roman" w:hAnsi="Times New Roman"/>
          <w:bCs/>
          <w:lang w:val="es-ES_tradnl"/>
        </w:rPr>
        <w:t xml:space="preserve">día </w:t>
      </w:r>
      <w:r w:rsidRPr="00961BAA">
        <w:rPr>
          <w:rFonts w:ascii="Times New Roman" w:hAnsi="Times New Roman"/>
          <w:bCs/>
          <w:lang w:val="es-ES_tradnl"/>
        </w:rPr>
        <w:t>29 de septiembre 2016 : la Fiesta de San Miguel y un encuentro de alto nivel en la Ciudad de México.</w:t>
      </w:r>
    </w:p>
    <w:p w14:paraId="6BF2B6EF" w14:textId="5960ED01" w:rsidR="00961BAA" w:rsidRDefault="00961BAA" w:rsidP="00694AB9">
      <w:pPr>
        <w:pStyle w:val="Corps"/>
        <w:spacing w:line="360" w:lineRule="auto"/>
        <w:rPr>
          <w:rFonts w:ascii="Times New Roman" w:hAnsi="Times New Roman"/>
          <w:b/>
          <w:bCs/>
          <w:lang w:val="es-ES_tradnl"/>
        </w:rPr>
      </w:pPr>
      <w:r>
        <w:rPr>
          <w:rFonts w:ascii="Times New Roman" w:hAnsi="Times New Roman"/>
          <w:b/>
          <w:bCs/>
          <w:lang w:val="es-ES_tradnl"/>
        </w:rPr>
        <w:t>La fiesta patronal en San Miguel Tzinacapan, Cuetzalan, Puebla.</w:t>
      </w:r>
    </w:p>
    <w:p w14:paraId="0AC6D165" w14:textId="62FCC74B" w:rsidR="001460F6" w:rsidRDefault="00961BAA" w:rsidP="00694AB9">
      <w:pPr>
        <w:pStyle w:val="Corps"/>
        <w:spacing w:line="360" w:lineRule="auto"/>
        <w:ind w:firstLine="708"/>
        <w:rPr>
          <w:rFonts w:ascii="Times New Roman" w:hAnsi="Times New Roman"/>
          <w:bCs/>
          <w:lang w:val="es-ES_tradnl"/>
        </w:rPr>
      </w:pPr>
      <w:r w:rsidRPr="00961BAA">
        <w:rPr>
          <w:rFonts w:ascii="Times New Roman" w:hAnsi="Times New Roman"/>
          <w:bCs/>
          <w:lang w:val="es-ES_tradnl"/>
        </w:rPr>
        <w:t>Como todos los años en los últimos dos siglos</w:t>
      </w:r>
      <w:r w:rsidR="003410A7">
        <w:rPr>
          <w:rFonts w:ascii="Times New Roman" w:hAnsi="Times New Roman"/>
          <w:bCs/>
          <w:lang w:val="es-ES_tradnl"/>
        </w:rPr>
        <w:t>, el 29 de septiembre</w:t>
      </w:r>
      <w:r>
        <w:rPr>
          <w:rFonts w:ascii="Times New Roman" w:hAnsi="Times New Roman"/>
          <w:bCs/>
          <w:lang w:val="es-ES_tradnl"/>
        </w:rPr>
        <w:t xml:space="preserve"> </w:t>
      </w:r>
      <w:r w:rsidR="00612888">
        <w:rPr>
          <w:rFonts w:ascii="Times New Roman" w:hAnsi="Times New Roman"/>
          <w:bCs/>
          <w:lang w:val="es-ES_tradnl"/>
        </w:rPr>
        <w:t xml:space="preserve">2016 </w:t>
      </w:r>
      <w:r>
        <w:rPr>
          <w:rFonts w:ascii="Times New Roman" w:hAnsi="Times New Roman"/>
          <w:bCs/>
          <w:lang w:val="es-ES_tradnl"/>
        </w:rPr>
        <w:t>se celebró en el pueblo nahua de San Miguel Tzinacapan la fiesta del santo del pueblo. Meses de prepa</w:t>
      </w:r>
      <w:r w:rsidR="003410A7">
        <w:rPr>
          <w:rFonts w:ascii="Times New Roman" w:hAnsi="Times New Roman"/>
          <w:bCs/>
          <w:lang w:val="es-ES_tradnl"/>
        </w:rPr>
        <w:t>ración tuvieron su apogeo en es</w:t>
      </w:r>
      <w:r>
        <w:rPr>
          <w:rFonts w:ascii="Times New Roman" w:hAnsi="Times New Roman"/>
          <w:bCs/>
          <w:lang w:val="es-ES_tradnl"/>
        </w:rPr>
        <w:t>e día. Desde julio pasado</w:t>
      </w:r>
      <w:r w:rsidR="003410A7">
        <w:rPr>
          <w:rFonts w:ascii="Times New Roman" w:hAnsi="Times New Roman"/>
          <w:bCs/>
          <w:lang w:val="es-ES_tradnl"/>
        </w:rPr>
        <w:t>,</w:t>
      </w:r>
      <w:r>
        <w:rPr>
          <w:rFonts w:ascii="Times New Roman" w:hAnsi="Times New Roman"/>
          <w:bCs/>
          <w:lang w:val="es-ES_tradnl"/>
        </w:rPr>
        <w:t xml:space="preserve"> a cada domingo, en las casas de los tenientes o bajo los portales del palacio municipal o en el patio de la escuela primaria, ensayaron los </w:t>
      </w:r>
      <w:r w:rsidR="00416BA8">
        <w:rPr>
          <w:rFonts w:ascii="Times New Roman" w:hAnsi="Times New Roman"/>
          <w:bCs/>
          <w:lang w:val="es-ES_tradnl"/>
        </w:rPr>
        <w:t xml:space="preserve">músicos y los </w:t>
      </w:r>
      <w:r>
        <w:rPr>
          <w:rFonts w:ascii="Times New Roman" w:hAnsi="Times New Roman"/>
          <w:bCs/>
          <w:lang w:val="es-ES_tradnl"/>
        </w:rPr>
        <w:t xml:space="preserve">grupos de danzantes rituales : Migueles, Santiagos, Negritos, Cuetzalines, Toreadores, Moros y </w:t>
      </w:r>
      <w:r>
        <w:rPr>
          <w:rFonts w:ascii="Times New Roman" w:hAnsi="Times New Roman"/>
          <w:bCs/>
          <w:lang w:val="es-ES_tradnl"/>
        </w:rPr>
        <w:lastRenderedPageBreak/>
        <w:t>Españoles</w:t>
      </w:r>
      <w:r w:rsidR="00416BA8">
        <w:rPr>
          <w:rFonts w:ascii="Times New Roman" w:hAnsi="Times New Roman"/>
          <w:bCs/>
          <w:lang w:val="es-ES_tradnl"/>
        </w:rPr>
        <w:t>,</w:t>
      </w:r>
      <w:r>
        <w:rPr>
          <w:rFonts w:ascii="Times New Roman" w:hAnsi="Times New Roman"/>
          <w:bCs/>
          <w:lang w:val="es-ES_tradnl"/>
        </w:rPr>
        <w:t xml:space="preserve"> </w:t>
      </w:r>
      <w:r w:rsidR="00612888">
        <w:rPr>
          <w:rFonts w:ascii="Times New Roman" w:hAnsi="Times New Roman"/>
          <w:bCs/>
          <w:lang w:val="es-ES_tradnl"/>
        </w:rPr>
        <w:t>Tejoneros</w:t>
      </w:r>
      <w:r w:rsidR="00416BA8">
        <w:rPr>
          <w:rFonts w:ascii="Times New Roman" w:hAnsi="Times New Roman"/>
          <w:bCs/>
          <w:lang w:val="es-ES_tradnl"/>
        </w:rPr>
        <w:t>, sin olvidar a los Voladores</w:t>
      </w:r>
      <w:r>
        <w:rPr>
          <w:rFonts w:ascii="Times New Roman" w:hAnsi="Times New Roman"/>
          <w:bCs/>
          <w:lang w:val="es-ES_tradnl"/>
        </w:rPr>
        <w:t xml:space="preserve">. Desde enero, el mayordomo de San Miguel, </w:t>
      </w:r>
      <w:r w:rsidR="008E32CC">
        <w:rPr>
          <w:rFonts w:ascii="Times New Roman" w:hAnsi="Times New Roman"/>
          <w:bCs/>
          <w:lang w:val="es-ES_tradnl"/>
        </w:rPr>
        <w:t>(</w:t>
      </w:r>
      <w:r>
        <w:rPr>
          <w:rFonts w:ascii="Times New Roman" w:hAnsi="Times New Roman"/>
          <w:bCs/>
          <w:lang w:val="es-ES_tradnl"/>
        </w:rPr>
        <w:t>designado por el regidor de costumb</w:t>
      </w:r>
      <w:r w:rsidR="008E32CC">
        <w:rPr>
          <w:rFonts w:ascii="Times New Roman" w:hAnsi="Times New Roman"/>
          <w:bCs/>
          <w:lang w:val="es-ES_tradnl"/>
        </w:rPr>
        <w:t>res entre los varios aspirantes)</w:t>
      </w:r>
      <w:r w:rsidR="00612888">
        <w:rPr>
          <w:rFonts w:ascii="Times New Roman" w:hAnsi="Times New Roman"/>
          <w:bCs/>
          <w:lang w:val="es-ES_tradnl"/>
        </w:rPr>
        <w:t xml:space="preserve"> buscaba ya</w:t>
      </w:r>
      <w:r w:rsidR="00C355B8">
        <w:rPr>
          <w:rFonts w:ascii="Times New Roman" w:hAnsi="Times New Roman"/>
          <w:bCs/>
          <w:lang w:val="es-ES_tradnl"/>
        </w:rPr>
        <w:t>,</w:t>
      </w:r>
      <w:r>
        <w:rPr>
          <w:rFonts w:ascii="Times New Roman" w:hAnsi="Times New Roman"/>
          <w:bCs/>
          <w:lang w:val="es-ES_tradnl"/>
        </w:rPr>
        <w:t xml:space="preserve"> entre sus familiares, amigos y compadres</w:t>
      </w:r>
      <w:r w:rsidR="00C355B8">
        <w:rPr>
          <w:rFonts w:ascii="Times New Roman" w:hAnsi="Times New Roman"/>
          <w:bCs/>
          <w:lang w:val="es-ES_tradnl"/>
        </w:rPr>
        <w:t>,</w:t>
      </w:r>
      <w:r>
        <w:rPr>
          <w:rFonts w:ascii="Times New Roman" w:hAnsi="Times New Roman"/>
          <w:bCs/>
          <w:lang w:val="es-ES_tradnl"/>
        </w:rPr>
        <w:t xml:space="preserve"> a quienes le podían apoyar para sufragar los enormes gastos de la fiesta a la que le toca</w:t>
      </w:r>
      <w:r w:rsidR="00C355B8">
        <w:rPr>
          <w:rFonts w:ascii="Times New Roman" w:hAnsi="Times New Roman"/>
          <w:bCs/>
          <w:lang w:val="es-ES_tradnl"/>
        </w:rPr>
        <w:t>ba</w:t>
      </w:r>
      <w:r>
        <w:rPr>
          <w:rFonts w:ascii="Times New Roman" w:hAnsi="Times New Roman"/>
          <w:bCs/>
          <w:lang w:val="es-ES_tradnl"/>
        </w:rPr>
        <w:t xml:space="preserve"> convidar al pueblo. </w:t>
      </w:r>
      <w:r w:rsidR="00612888">
        <w:rPr>
          <w:rFonts w:ascii="Times New Roman" w:hAnsi="Times New Roman"/>
          <w:bCs/>
          <w:lang w:val="es-ES_tradnl"/>
        </w:rPr>
        <w:t>Durante semanas, s</w:t>
      </w:r>
      <w:r w:rsidR="0076182A">
        <w:rPr>
          <w:rFonts w:ascii="Times New Roman" w:hAnsi="Times New Roman"/>
          <w:bCs/>
          <w:lang w:val="es-ES_tradnl"/>
        </w:rPr>
        <w:t xml:space="preserve">e cosieron los </w:t>
      </w:r>
      <w:r w:rsidR="008E32CC">
        <w:rPr>
          <w:rFonts w:ascii="Times New Roman" w:hAnsi="Times New Roman"/>
          <w:bCs/>
          <w:lang w:val="es-ES_tradnl"/>
        </w:rPr>
        <w:t>vistosos trajes, se tallaron las másc</w:t>
      </w:r>
      <w:r w:rsidR="0076182A">
        <w:rPr>
          <w:rFonts w:ascii="Times New Roman" w:hAnsi="Times New Roman"/>
          <w:bCs/>
          <w:lang w:val="es-ES_tradnl"/>
        </w:rPr>
        <w:t xml:space="preserve">aras de madera, se encargaron cientos de cohetes en el </w:t>
      </w:r>
      <w:r w:rsidR="00612888">
        <w:rPr>
          <w:rFonts w:ascii="Times New Roman" w:hAnsi="Times New Roman"/>
          <w:bCs/>
          <w:lang w:val="es-ES_tradnl"/>
        </w:rPr>
        <w:t xml:space="preserve">vecino </w:t>
      </w:r>
      <w:r w:rsidR="0076182A">
        <w:rPr>
          <w:rFonts w:ascii="Times New Roman" w:hAnsi="Times New Roman"/>
          <w:bCs/>
          <w:lang w:val="es-ES_tradnl"/>
        </w:rPr>
        <w:t xml:space="preserve">pueblo de Xochitlán, famoso por sus pirotécnicos. Se criaron y se compraron pollos y guajolotes. </w:t>
      </w:r>
      <w:r w:rsidR="009B05ED">
        <w:rPr>
          <w:rFonts w:ascii="Times New Roman" w:hAnsi="Times New Roman"/>
          <w:bCs/>
          <w:lang w:val="es-ES_tradnl"/>
        </w:rPr>
        <w:t>El 26 de septiembre, en procesión se les llevó la ropa nueva a San Miguel y a sus dos socios inseparables, el Ángel Custodio y San Francisco. El día 27, ya se alistaban los danzantes en casas de los tenientes para ir a ofrecer las danzas al santo en la iglesia, cundo empezó a llover, obligándolos a cuidar sus trajes y penachos preciosos a que no se mojaran. En la noche del 28, momento de la « entrada de las ceras » a la iglesia, la lluvia había transformado las calles en arroyos : no hubo procesión y las danzas se realizaron en la iglesia</w:t>
      </w:r>
      <w:r w:rsidR="009B05ED">
        <w:rPr>
          <w:rStyle w:val="Appelnotedebasdep"/>
          <w:rFonts w:ascii="Times New Roman" w:hAnsi="Times New Roman"/>
          <w:bCs/>
          <w:lang w:val="es-ES_tradnl"/>
        </w:rPr>
        <w:footnoteReference w:id="6"/>
      </w:r>
      <w:r w:rsidR="009B05ED">
        <w:rPr>
          <w:rFonts w:ascii="Times New Roman" w:hAnsi="Times New Roman"/>
          <w:bCs/>
          <w:lang w:val="es-ES_tradnl"/>
        </w:rPr>
        <w:t xml:space="preserve">. Por fin, llegó el día 29, el mero día de la fiesta. </w:t>
      </w:r>
      <w:r w:rsidR="00612888">
        <w:rPr>
          <w:rFonts w:ascii="Times New Roman" w:hAnsi="Times New Roman"/>
          <w:bCs/>
          <w:lang w:val="es-ES_tradnl"/>
        </w:rPr>
        <w:t>Era aún de noche cuando</w:t>
      </w:r>
      <w:r w:rsidR="00416BA8">
        <w:rPr>
          <w:rFonts w:ascii="Times New Roman" w:hAnsi="Times New Roman"/>
          <w:bCs/>
          <w:lang w:val="es-ES_tradnl"/>
        </w:rPr>
        <w:t xml:space="preserve"> estallaban los </w:t>
      </w:r>
      <w:r w:rsidR="00612888">
        <w:rPr>
          <w:rFonts w:ascii="Times New Roman" w:hAnsi="Times New Roman"/>
          <w:bCs/>
          <w:lang w:val="es-ES_tradnl"/>
        </w:rPr>
        <w:t xml:space="preserve">primeros </w:t>
      </w:r>
      <w:r w:rsidR="00416BA8">
        <w:rPr>
          <w:rFonts w:ascii="Times New Roman" w:hAnsi="Times New Roman"/>
          <w:bCs/>
          <w:lang w:val="es-ES_tradnl"/>
        </w:rPr>
        <w:t>cohete</w:t>
      </w:r>
      <w:r w:rsidR="00222868">
        <w:rPr>
          <w:rFonts w:ascii="Times New Roman" w:hAnsi="Times New Roman"/>
          <w:bCs/>
          <w:lang w:val="es-ES_tradnl"/>
        </w:rPr>
        <w:t>s para despertar a todos</w:t>
      </w:r>
      <w:r w:rsidR="00416BA8">
        <w:rPr>
          <w:rFonts w:ascii="Times New Roman" w:hAnsi="Times New Roman"/>
          <w:bCs/>
          <w:lang w:val="es-ES_tradnl"/>
        </w:rPr>
        <w:t>. Amaneció lloviendo</w:t>
      </w:r>
      <w:r w:rsidR="00222868">
        <w:rPr>
          <w:rFonts w:ascii="Times New Roman" w:hAnsi="Times New Roman"/>
          <w:bCs/>
          <w:lang w:val="es-ES_tradnl"/>
        </w:rPr>
        <w:t>,</w:t>
      </w:r>
      <w:r w:rsidR="00416BA8">
        <w:rPr>
          <w:rFonts w:ascii="Times New Roman" w:hAnsi="Times New Roman"/>
          <w:bCs/>
          <w:lang w:val="es-ES_tradnl"/>
        </w:rPr>
        <w:t xml:space="preserve"> pero San Miguel, sin duda conmovido por la devoción de su pueblo, suspendió la lluvia entre las diez y las veinte hor</w:t>
      </w:r>
      <w:r w:rsidR="00612888">
        <w:rPr>
          <w:rFonts w:ascii="Times New Roman" w:hAnsi="Times New Roman"/>
          <w:bCs/>
          <w:lang w:val="es-ES_tradnl"/>
        </w:rPr>
        <w:t>as,</w:t>
      </w:r>
      <w:r w:rsidR="00222868">
        <w:rPr>
          <w:rFonts w:ascii="Times New Roman" w:hAnsi="Times New Roman"/>
          <w:bCs/>
          <w:lang w:val="es-ES_tradnl"/>
        </w:rPr>
        <w:t xml:space="preserve"> bastante para que pudier</w:t>
      </w:r>
      <w:r w:rsidR="00416BA8">
        <w:rPr>
          <w:rFonts w:ascii="Times New Roman" w:hAnsi="Times New Roman"/>
          <w:bCs/>
          <w:lang w:val="es-ES_tradnl"/>
        </w:rPr>
        <w:t xml:space="preserve">an </w:t>
      </w:r>
      <w:r w:rsidR="007408A9">
        <w:rPr>
          <w:rFonts w:ascii="Times New Roman" w:hAnsi="Times New Roman"/>
          <w:bCs/>
          <w:lang w:val="es-ES_tradnl"/>
        </w:rPr>
        <w:t>bailar y bailar durante horas</w:t>
      </w:r>
      <w:r w:rsidR="00916242">
        <w:rPr>
          <w:rFonts w:ascii="Times New Roman" w:hAnsi="Times New Roman"/>
          <w:bCs/>
          <w:lang w:val="es-ES_tradnl"/>
        </w:rPr>
        <w:t xml:space="preserve"> en el atrio</w:t>
      </w:r>
      <w:r w:rsidR="007408A9">
        <w:rPr>
          <w:rFonts w:ascii="Times New Roman" w:hAnsi="Times New Roman"/>
          <w:bCs/>
          <w:lang w:val="es-ES_tradnl"/>
        </w:rPr>
        <w:t xml:space="preserve"> lo</w:t>
      </w:r>
      <w:r w:rsidR="00416BA8">
        <w:rPr>
          <w:rFonts w:ascii="Times New Roman" w:hAnsi="Times New Roman"/>
          <w:bCs/>
          <w:lang w:val="es-ES_tradnl"/>
        </w:rPr>
        <w:t>s danza</w:t>
      </w:r>
      <w:r w:rsidR="007408A9">
        <w:rPr>
          <w:rFonts w:ascii="Times New Roman" w:hAnsi="Times New Roman"/>
          <w:bCs/>
          <w:lang w:val="es-ES_tradnl"/>
        </w:rPr>
        <w:t>nte</w:t>
      </w:r>
      <w:r w:rsidR="00416BA8">
        <w:rPr>
          <w:rFonts w:ascii="Times New Roman" w:hAnsi="Times New Roman"/>
          <w:bCs/>
          <w:lang w:val="es-ES_tradnl"/>
        </w:rPr>
        <w:t xml:space="preserve">s </w:t>
      </w:r>
      <w:r w:rsidR="00222868">
        <w:rPr>
          <w:rFonts w:ascii="Times New Roman" w:hAnsi="Times New Roman"/>
          <w:bCs/>
          <w:lang w:val="es-ES_tradnl"/>
        </w:rPr>
        <w:t>enmascarados</w:t>
      </w:r>
      <w:r w:rsidR="00416BA8">
        <w:rPr>
          <w:rFonts w:ascii="Times New Roman" w:hAnsi="Times New Roman"/>
          <w:bCs/>
          <w:lang w:val="es-ES_tradnl"/>
        </w:rPr>
        <w:t xml:space="preserve">, luciendo sus trajes </w:t>
      </w:r>
      <w:r w:rsidR="005350AA">
        <w:rPr>
          <w:rFonts w:ascii="Times New Roman" w:hAnsi="Times New Roman"/>
          <w:bCs/>
          <w:lang w:val="es-ES_tradnl"/>
        </w:rPr>
        <w:t xml:space="preserve">y penachos </w:t>
      </w:r>
      <w:r w:rsidR="00416BA8">
        <w:rPr>
          <w:rFonts w:ascii="Times New Roman" w:hAnsi="Times New Roman"/>
          <w:bCs/>
          <w:lang w:val="es-ES_tradnl"/>
        </w:rPr>
        <w:t>de colores vivos,</w:t>
      </w:r>
      <w:r w:rsidR="007408A9">
        <w:rPr>
          <w:rFonts w:ascii="Times New Roman" w:hAnsi="Times New Roman"/>
          <w:bCs/>
          <w:lang w:val="es-ES_tradnl"/>
        </w:rPr>
        <w:t xml:space="preserve"> donde dominan el rojo y el verd</w:t>
      </w:r>
      <w:r w:rsidR="00416BA8">
        <w:rPr>
          <w:rFonts w:ascii="Times New Roman" w:hAnsi="Times New Roman"/>
          <w:bCs/>
          <w:lang w:val="es-ES_tradnl"/>
        </w:rPr>
        <w:t>e, al son de tambores</w:t>
      </w:r>
      <w:r w:rsidR="00222868">
        <w:rPr>
          <w:rFonts w:ascii="Times New Roman" w:hAnsi="Times New Roman"/>
          <w:bCs/>
          <w:lang w:val="es-ES_tradnl"/>
        </w:rPr>
        <w:t>,</w:t>
      </w:r>
      <w:r w:rsidR="00916242">
        <w:rPr>
          <w:rFonts w:ascii="Times New Roman" w:hAnsi="Times New Roman"/>
          <w:bCs/>
          <w:lang w:val="es-ES_tradnl"/>
        </w:rPr>
        <w:t xml:space="preserve"> flautas, violines,</w:t>
      </w:r>
      <w:r w:rsidR="00416BA8">
        <w:rPr>
          <w:rFonts w:ascii="Times New Roman" w:hAnsi="Times New Roman"/>
          <w:bCs/>
          <w:lang w:val="es-ES_tradnl"/>
        </w:rPr>
        <w:t xml:space="preserve"> guitarr</w:t>
      </w:r>
      <w:r w:rsidR="00612888">
        <w:rPr>
          <w:rFonts w:ascii="Times New Roman" w:hAnsi="Times New Roman"/>
          <w:bCs/>
          <w:lang w:val="es-ES_tradnl"/>
        </w:rPr>
        <w:t>as</w:t>
      </w:r>
      <w:r w:rsidR="00916242">
        <w:rPr>
          <w:rFonts w:ascii="Times New Roman" w:hAnsi="Times New Roman"/>
          <w:bCs/>
          <w:lang w:val="es-ES_tradnl"/>
        </w:rPr>
        <w:t>, maracas y cascabeles</w:t>
      </w:r>
      <w:r w:rsidR="00612888">
        <w:rPr>
          <w:rFonts w:ascii="Times New Roman" w:hAnsi="Times New Roman"/>
          <w:bCs/>
          <w:lang w:val="es-ES_tradnl"/>
        </w:rPr>
        <w:t xml:space="preserve">. Escampó bastante </w:t>
      </w:r>
      <w:r w:rsidR="005350AA">
        <w:rPr>
          <w:rFonts w:ascii="Times New Roman" w:hAnsi="Times New Roman"/>
          <w:bCs/>
          <w:lang w:val="es-ES_tradnl"/>
        </w:rPr>
        <w:t xml:space="preserve">para que los </w:t>
      </w:r>
      <w:r w:rsidR="00BD1EDF">
        <w:rPr>
          <w:rFonts w:ascii="Times New Roman" w:hAnsi="Times New Roman"/>
          <w:bCs/>
          <w:lang w:val="es-ES_tradnl"/>
        </w:rPr>
        <w:t xml:space="preserve">cuatro </w:t>
      </w:r>
      <w:r w:rsidR="005350AA">
        <w:rPr>
          <w:rFonts w:ascii="Times New Roman" w:hAnsi="Times New Roman"/>
          <w:bCs/>
          <w:lang w:val="es-ES_tradnl"/>
        </w:rPr>
        <w:t>audaces Volad</w:t>
      </w:r>
      <w:r w:rsidR="00416BA8">
        <w:rPr>
          <w:rFonts w:ascii="Times New Roman" w:hAnsi="Times New Roman"/>
          <w:bCs/>
          <w:lang w:val="es-ES_tradnl"/>
        </w:rPr>
        <w:t xml:space="preserve">ores se pudieran echar </w:t>
      </w:r>
      <w:r w:rsidR="00612888">
        <w:rPr>
          <w:rFonts w:ascii="Times New Roman" w:hAnsi="Times New Roman"/>
          <w:bCs/>
          <w:lang w:val="es-ES_tradnl"/>
        </w:rPr>
        <w:t xml:space="preserve">una y otra vez </w:t>
      </w:r>
      <w:r w:rsidR="00416BA8">
        <w:rPr>
          <w:rFonts w:ascii="Times New Roman" w:hAnsi="Times New Roman"/>
          <w:bCs/>
          <w:lang w:val="es-ES_tradnl"/>
        </w:rPr>
        <w:t xml:space="preserve">al vacío, </w:t>
      </w:r>
      <w:r w:rsidR="00131462">
        <w:rPr>
          <w:rFonts w:ascii="Times New Roman" w:hAnsi="Times New Roman"/>
          <w:bCs/>
          <w:lang w:val="es-ES_tradnl"/>
        </w:rPr>
        <w:t>colgados con</w:t>
      </w:r>
      <w:r w:rsidR="005350AA">
        <w:rPr>
          <w:rFonts w:ascii="Times New Roman" w:hAnsi="Times New Roman"/>
          <w:bCs/>
          <w:lang w:val="es-ES_tradnl"/>
        </w:rPr>
        <w:t xml:space="preserve"> cuerdas, </w:t>
      </w:r>
      <w:r w:rsidR="00131462">
        <w:rPr>
          <w:rFonts w:ascii="Times New Roman" w:hAnsi="Times New Roman"/>
          <w:bCs/>
          <w:lang w:val="es-ES_tradnl"/>
        </w:rPr>
        <w:t>desde</w:t>
      </w:r>
      <w:r w:rsidR="00916242">
        <w:rPr>
          <w:rFonts w:ascii="Times New Roman" w:hAnsi="Times New Roman"/>
          <w:bCs/>
          <w:lang w:val="es-ES_tradnl"/>
        </w:rPr>
        <w:t xml:space="preserve"> lo alto de</w:t>
      </w:r>
      <w:r w:rsidR="00131462">
        <w:rPr>
          <w:rFonts w:ascii="Times New Roman" w:hAnsi="Times New Roman"/>
          <w:bCs/>
          <w:lang w:val="es-ES_tradnl"/>
        </w:rPr>
        <w:t xml:space="preserve"> un mástil de ve</w:t>
      </w:r>
      <w:r w:rsidR="00916242">
        <w:rPr>
          <w:rFonts w:ascii="Times New Roman" w:hAnsi="Times New Roman"/>
          <w:bCs/>
          <w:lang w:val="es-ES_tradnl"/>
        </w:rPr>
        <w:t>inte metros</w:t>
      </w:r>
      <w:r w:rsidR="00131462">
        <w:rPr>
          <w:rFonts w:ascii="Times New Roman" w:hAnsi="Times New Roman"/>
          <w:bCs/>
          <w:lang w:val="es-ES_tradnl"/>
        </w:rPr>
        <w:t>, y</w:t>
      </w:r>
      <w:r w:rsidR="00416BA8">
        <w:rPr>
          <w:rFonts w:ascii="Times New Roman" w:hAnsi="Times New Roman"/>
          <w:bCs/>
          <w:lang w:val="es-ES_tradnl"/>
        </w:rPr>
        <w:t xml:space="preserve"> dar las </w:t>
      </w:r>
      <w:r w:rsidR="005350AA">
        <w:rPr>
          <w:rFonts w:ascii="Times New Roman" w:hAnsi="Times New Roman"/>
          <w:bCs/>
          <w:lang w:val="es-ES_tradnl"/>
        </w:rPr>
        <w:t xml:space="preserve">imprescindibles </w:t>
      </w:r>
      <w:r w:rsidR="00416BA8">
        <w:rPr>
          <w:rFonts w:ascii="Times New Roman" w:hAnsi="Times New Roman"/>
          <w:bCs/>
          <w:lang w:val="es-ES_tradnl"/>
        </w:rPr>
        <w:t xml:space="preserve">trece vueltas </w:t>
      </w:r>
      <w:r w:rsidR="005350AA">
        <w:rPr>
          <w:rFonts w:ascii="Times New Roman" w:hAnsi="Times New Roman"/>
          <w:bCs/>
          <w:lang w:val="es-ES_tradnl"/>
        </w:rPr>
        <w:t xml:space="preserve">hasta tocar </w:t>
      </w:r>
      <w:r w:rsidR="00416BA8">
        <w:rPr>
          <w:rFonts w:ascii="Times New Roman" w:hAnsi="Times New Roman"/>
          <w:bCs/>
          <w:lang w:val="es-ES_tradnl"/>
        </w:rPr>
        <w:t xml:space="preserve"> </w:t>
      </w:r>
      <w:r w:rsidR="005350AA">
        <w:rPr>
          <w:rFonts w:ascii="Times New Roman" w:hAnsi="Times New Roman"/>
          <w:bCs/>
          <w:lang w:val="es-ES_tradnl"/>
        </w:rPr>
        <w:t>el suelo, m</w:t>
      </w:r>
      <w:r w:rsidR="00222868">
        <w:rPr>
          <w:rFonts w:ascii="Times New Roman" w:hAnsi="Times New Roman"/>
          <w:bCs/>
          <w:lang w:val="es-ES_tradnl"/>
        </w:rPr>
        <w:t>ientras que su « caporal » seguía</w:t>
      </w:r>
      <w:r w:rsidR="005350AA">
        <w:rPr>
          <w:rFonts w:ascii="Times New Roman" w:hAnsi="Times New Roman"/>
          <w:bCs/>
          <w:lang w:val="es-ES_tradnl"/>
        </w:rPr>
        <w:t xml:space="preserve"> tocando</w:t>
      </w:r>
      <w:r w:rsidR="00222868">
        <w:rPr>
          <w:rFonts w:ascii="Times New Roman" w:hAnsi="Times New Roman"/>
          <w:bCs/>
          <w:lang w:val="es-ES_tradnl"/>
        </w:rPr>
        <w:t xml:space="preserve"> la flauta y el tambor</w:t>
      </w:r>
      <w:r w:rsidR="005350AA">
        <w:rPr>
          <w:rFonts w:ascii="Times New Roman" w:hAnsi="Times New Roman"/>
          <w:bCs/>
          <w:lang w:val="es-ES_tradnl"/>
        </w:rPr>
        <w:t xml:space="preserve">, </w:t>
      </w:r>
      <w:r w:rsidR="00222868">
        <w:rPr>
          <w:rFonts w:ascii="Times New Roman" w:hAnsi="Times New Roman"/>
          <w:bCs/>
          <w:lang w:val="es-ES_tradnl"/>
        </w:rPr>
        <w:t>parado</w:t>
      </w:r>
      <w:r w:rsidR="005350AA">
        <w:rPr>
          <w:rFonts w:ascii="Times New Roman" w:hAnsi="Times New Roman"/>
          <w:bCs/>
          <w:lang w:val="es-ES_tradnl"/>
        </w:rPr>
        <w:t xml:space="preserve"> </w:t>
      </w:r>
      <w:r w:rsidR="007408A9">
        <w:rPr>
          <w:rFonts w:ascii="Times New Roman" w:hAnsi="Times New Roman"/>
          <w:bCs/>
          <w:lang w:val="es-ES_tradnl"/>
        </w:rPr>
        <w:t>en</w:t>
      </w:r>
      <w:r w:rsidR="005350AA">
        <w:rPr>
          <w:rFonts w:ascii="Times New Roman" w:hAnsi="Times New Roman"/>
          <w:bCs/>
          <w:lang w:val="es-ES_tradnl"/>
        </w:rPr>
        <w:t xml:space="preserve"> la punta</w:t>
      </w:r>
      <w:r w:rsidR="007408A9">
        <w:rPr>
          <w:rStyle w:val="Appelnotedebasdep"/>
          <w:rFonts w:ascii="Times New Roman" w:hAnsi="Times New Roman"/>
          <w:bCs/>
          <w:lang w:val="es-ES_tradnl"/>
        </w:rPr>
        <w:footnoteReference w:id="7"/>
      </w:r>
      <w:r w:rsidR="005350AA">
        <w:rPr>
          <w:rFonts w:ascii="Times New Roman" w:hAnsi="Times New Roman"/>
          <w:bCs/>
          <w:lang w:val="es-ES_tradnl"/>
        </w:rPr>
        <w:t>.</w:t>
      </w:r>
      <w:r w:rsidR="001460F6">
        <w:rPr>
          <w:rFonts w:ascii="Times New Roman" w:hAnsi="Times New Roman"/>
          <w:bCs/>
          <w:lang w:val="es-ES_tradnl"/>
        </w:rPr>
        <w:t xml:space="preserve"> Luego,</w:t>
      </w:r>
      <w:r w:rsidR="007408A9">
        <w:rPr>
          <w:rFonts w:ascii="Times New Roman" w:hAnsi="Times New Roman"/>
          <w:bCs/>
          <w:lang w:val="es-ES_tradnl"/>
        </w:rPr>
        <w:t xml:space="preserve"> pudo </w:t>
      </w:r>
      <w:r w:rsidR="00131462">
        <w:rPr>
          <w:rFonts w:ascii="Times New Roman" w:hAnsi="Times New Roman"/>
          <w:bCs/>
          <w:lang w:val="es-ES_tradnl"/>
        </w:rPr>
        <w:t>desplegarse</w:t>
      </w:r>
      <w:r w:rsidR="001D48BF">
        <w:rPr>
          <w:rFonts w:ascii="Times New Roman" w:hAnsi="Times New Roman"/>
          <w:bCs/>
          <w:lang w:val="es-ES_tradnl"/>
        </w:rPr>
        <w:t xml:space="preserve"> la procesi</w:t>
      </w:r>
      <w:r w:rsidR="007408A9">
        <w:rPr>
          <w:rFonts w:ascii="Times New Roman" w:hAnsi="Times New Roman"/>
          <w:bCs/>
          <w:lang w:val="es-ES_tradnl"/>
        </w:rPr>
        <w:t>ó</w:t>
      </w:r>
      <w:r w:rsidR="001D48BF">
        <w:rPr>
          <w:rFonts w:ascii="Times New Roman" w:hAnsi="Times New Roman"/>
          <w:bCs/>
          <w:lang w:val="es-ES_tradnl"/>
        </w:rPr>
        <w:t>n</w:t>
      </w:r>
      <w:r w:rsidR="007408A9">
        <w:rPr>
          <w:rFonts w:ascii="Times New Roman" w:hAnsi="Times New Roman"/>
          <w:bCs/>
          <w:lang w:val="es-ES_tradnl"/>
        </w:rPr>
        <w:t xml:space="preserve"> </w:t>
      </w:r>
      <w:r w:rsidR="00131462">
        <w:rPr>
          <w:rFonts w:ascii="Times New Roman" w:hAnsi="Times New Roman"/>
          <w:bCs/>
          <w:lang w:val="es-ES_tradnl"/>
        </w:rPr>
        <w:t xml:space="preserve">a lo largo de la calle principal, </w:t>
      </w:r>
      <w:r w:rsidR="001D48BF">
        <w:rPr>
          <w:rFonts w:ascii="Times New Roman" w:hAnsi="Times New Roman"/>
          <w:bCs/>
          <w:lang w:val="es-ES_tradnl"/>
        </w:rPr>
        <w:t xml:space="preserve">con el santo </w:t>
      </w:r>
      <w:r w:rsidR="00131462">
        <w:rPr>
          <w:rFonts w:ascii="Times New Roman" w:hAnsi="Times New Roman"/>
          <w:bCs/>
          <w:lang w:val="es-ES_tradnl"/>
        </w:rPr>
        <w:t>cargado a hombros, desde la iglesia hasta</w:t>
      </w:r>
      <w:r w:rsidR="007408A9">
        <w:rPr>
          <w:rFonts w:ascii="Times New Roman" w:hAnsi="Times New Roman"/>
          <w:bCs/>
          <w:lang w:val="es-ES_tradnl"/>
        </w:rPr>
        <w:t xml:space="preserve"> la casa de</w:t>
      </w:r>
      <w:r w:rsidR="00F555D7">
        <w:rPr>
          <w:rFonts w:ascii="Times New Roman" w:hAnsi="Times New Roman"/>
          <w:bCs/>
          <w:lang w:val="es-ES_tradnl"/>
        </w:rPr>
        <w:t>l</w:t>
      </w:r>
      <w:r w:rsidR="007408A9">
        <w:rPr>
          <w:rFonts w:ascii="Times New Roman" w:hAnsi="Times New Roman"/>
          <w:bCs/>
          <w:lang w:val="es-ES_tradnl"/>
        </w:rPr>
        <w:t xml:space="preserve"> mayordomo</w:t>
      </w:r>
      <w:r w:rsidR="001D48BF">
        <w:rPr>
          <w:rFonts w:ascii="Times New Roman" w:hAnsi="Times New Roman"/>
          <w:bCs/>
          <w:lang w:val="es-ES_tradnl"/>
        </w:rPr>
        <w:t>, donde los cientos d</w:t>
      </w:r>
      <w:r w:rsidR="00131462">
        <w:rPr>
          <w:rFonts w:ascii="Times New Roman" w:hAnsi="Times New Roman"/>
          <w:bCs/>
          <w:lang w:val="es-ES_tradnl"/>
        </w:rPr>
        <w:t>e</w:t>
      </w:r>
      <w:r w:rsidR="00F555D7">
        <w:rPr>
          <w:rFonts w:ascii="Times New Roman" w:hAnsi="Times New Roman"/>
          <w:bCs/>
          <w:lang w:val="es-ES_tradnl"/>
        </w:rPr>
        <w:t xml:space="preserve"> danzantes y acompañantes</w:t>
      </w:r>
      <w:r w:rsidR="00131462">
        <w:rPr>
          <w:rFonts w:ascii="Times New Roman" w:hAnsi="Times New Roman"/>
          <w:bCs/>
          <w:lang w:val="es-ES_tradnl"/>
        </w:rPr>
        <w:t xml:space="preserve"> estaba</w:t>
      </w:r>
      <w:r w:rsidR="001D48BF">
        <w:rPr>
          <w:rFonts w:ascii="Times New Roman" w:hAnsi="Times New Roman"/>
          <w:bCs/>
          <w:lang w:val="es-ES_tradnl"/>
        </w:rPr>
        <w:t>n convidados a una comida de pollo con mole</w:t>
      </w:r>
      <w:r w:rsidR="007408A9">
        <w:rPr>
          <w:rFonts w:ascii="Times New Roman" w:hAnsi="Times New Roman"/>
          <w:bCs/>
          <w:lang w:val="es-ES_tradnl"/>
        </w:rPr>
        <w:t xml:space="preserve">. </w:t>
      </w:r>
    </w:p>
    <w:p w14:paraId="0421AD56" w14:textId="77777777" w:rsidR="00653A97" w:rsidRDefault="001460F6" w:rsidP="00694AB9">
      <w:pPr>
        <w:pStyle w:val="Corps"/>
        <w:spacing w:line="360" w:lineRule="auto"/>
        <w:ind w:firstLine="708"/>
        <w:rPr>
          <w:rFonts w:ascii="Times New Roman" w:hAnsi="Times New Roman"/>
          <w:bCs/>
          <w:lang w:val="es-ES_tradnl"/>
        </w:rPr>
      </w:pPr>
      <w:r>
        <w:rPr>
          <w:rFonts w:ascii="Times New Roman" w:hAnsi="Times New Roman"/>
          <w:bCs/>
          <w:lang w:val="es-ES_tradnl"/>
        </w:rPr>
        <w:t xml:space="preserve">Las danzas conllevan </w:t>
      </w:r>
      <w:r w:rsidR="00044960">
        <w:rPr>
          <w:rFonts w:ascii="Times New Roman" w:hAnsi="Times New Roman"/>
          <w:bCs/>
          <w:lang w:val="es-ES_tradnl"/>
        </w:rPr>
        <w:t xml:space="preserve">dos </w:t>
      </w:r>
      <w:r w:rsidR="00B44081">
        <w:rPr>
          <w:rFonts w:ascii="Times New Roman" w:hAnsi="Times New Roman"/>
          <w:bCs/>
          <w:lang w:val="es-ES_tradnl"/>
        </w:rPr>
        <w:t xml:space="preserve">grandes </w:t>
      </w:r>
      <w:r w:rsidR="00D56A20">
        <w:rPr>
          <w:rFonts w:ascii="Times New Roman" w:hAnsi="Times New Roman"/>
          <w:bCs/>
          <w:lang w:val="es-ES_tradnl"/>
        </w:rPr>
        <w:t>conjuntos</w:t>
      </w:r>
      <w:r w:rsidR="009F43DF">
        <w:rPr>
          <w:rFonts w:ascii="Times New Roman" w:hAnsi="Times New Roman"/>
          <w:bCs/>
          <w:lang w:val="es-ES_tradnl"/>
        </w:rPr>
        <w:t xml:space="preserve"> de </w:t>
      </w:r>
      <w:r>
        <w:rPr>
          <w:rFonts w:ascii="Times New Roman" w:hAnsi="Times New Roman"/>
          <w:bCs/>
          <w:lang w:val="es-ES_tradnl"/>
        </w:rPr>
        <w:t>significado</w:t>
      </w:r>
      <w:r w:rsidR="009F43DF">
        <w:rPr>
          <w:rFonts w:ascii="Times New Roman" w:hAnsi="Times New Roman"/>
          <w:bCs/>
          <w:lang w:val="es-ES_tradnl"/>
        </w:rPr>
        <w:t>s</w:t>
      </w:r>
      <w:r>
        <w:rPr>
          <w:rFonts w:ascii="Times New Roman" w:hAnsi="Times New Roman"/>
          <w:bCs/>
          <w:lang w:val="es-ES_tradnl"/>
        </w:rPr>
        <w:t>.</w:t>
      </w:r>
      <w:r w:rsidR="007408A9">
        <w:rPr>
          <w:rFonts w:ascii="Times New Roman" w:hAnsi="Times New Roman"/>
          <w:bCs/>
          <w:lang w:val="es-ES_tradnl"/>
        </w:rPr>
        <w:t xml:space="preserve"> </w:t>
      </w:r>
      <w:r>
        <w:rPr>
          <w:rFonts w:ascii="Times New Roman" w:hAnsi="Times New Roman"/>
          <w:bCs/>
          <w:lang w:val="es-ES_tradnl"/>
        </w:rPr>
        <w:t>Un primer grupo, Voladores, Cuetzalines y Tejoneros,</w:t>
      </w:r>
      <w:r w:rsidR="00916242">
        <w:rPr>
          <w:rFonts w:ascii="Times New Roman" w:hAnsi="Times New Roman"/>
          <w:bCs/>
          <w:lang w:val="es-ES_tradnl"/>
        </w:rPr>
        <w:t xml:space="preserve"> de origen precolombino,</w:t>
      </w:r>
      <w:r w:rsidR="00FA07AB">
        <w:rPr>
          <w:rFonts w:ascii="Times New Roman" w:hAnsi="Times New Roman"/>
          <w:bCs/>
          <w:lang w:val="es-ES_tradnl"/>
        </w:rPr>
        <w:t xml:space="preserve"> representan</w:t>
      </w:r>
      <w:r>
        <w:rPr>
          <w:rFonts w:ascii="Times New Roman" w:hAnsi="Times New Roman"/>
          <w:bCs/>
          <w:lang w:val="es-ES_tradnl"/>
        </w:rPr>
        <w:t xml:space="preserve"> la </w:t>
      </w:r>
      <w:r w:rsidRPr="009F43DF">
        <w:rPr>
          <w:rFonts w:ascii="Times New Roman" w:hAnsi="Times New Roman"/>
          <w:bCs/>
          <w:i/>
          <w:lang w:val="es-ES_tradnl"/>
        </w:rPr>
        <w:t>integración de la comunidad con el cosmos</w:t>
      </w:r>
      <w:r w:rsidR="00B44081">
        <w:rPr>
          <w:rFonts w:ascii="Times New Roman" w:hAnsi="Times New Roman"/>
          <w:bCs/>
          <w:lang w:val="es-ES_tradnl"/>
        </w:rPr>
        <w:t xml:space="preserve">. </w:t>
      </w:r>
      <w:r w:rsidR="00EF2DD4">
        <w:rPr>
          <w:rFonts w:ascii="Times New Roman" w:hAnsi="Times New Roman"/>
          <w:bCs/>
          <w:lang w:val="es-ES_tradnl"/>
        </w:rPr>
        <w:t>La más cargada de sentidos es sin duda</w:t>
      </w:r>
      <w:r>
        <w:rPr>
          <w:rFonts w:ascii="Times New Roman" w:hAnsi="Times New Roman"/>
          <w:bCs/>
          <w:lang w:val="es-ES_tradnl"/>
        </w:rPr>
        <w:t xml:space="preserve"> la Danza de los Voladores (</w:t>
      </w:r>
      <w:r w:rsidRPr="001460F6">
        <w:rPr>
          <w:rFonts w:ascii="Times New Roman" w:hAnsi="Times New Roman"/>
          <w:bCs/>
          <w:i/>
          <w:lang w:val="es-ES_tradnl"/>
        </w:rPr>
        <w:t>Koujpapatanij</w:t>
      </w:r>
      <w:r>
        <w:rPr>
          <w:rFonts w:ascii="Times New Roman" w:hAnsi="Times New Roman"/>
          <w:bCs/>
          <w:lang w:val="es-ES_tradnl"/>
        </w:rPr>
        <w:t>). Para González Álvarez, el mástil (también presente en los Tejoneros y en una versión de los Cuetzalines</w:t>
      </w:r>
      <w:r>
        <w:rPr>
          <w:rStyle w:val="Appelnotedebasdep"/>
          <w:rFonts w:ascii="Times New Roman" w:hAnsi="Times New Roman"/>
          <w:bCs/>
          <w:lang w:val="es-ES_tradnl"/>
        </w:rPr>
        <w:footnoteReference w:id="8"/>
      </w:r>
      <w:r w:rsidR="009F43DF">
        <w:rPr>
          <w:rFonts w:ascii="Times New Roman" w:hAnsi="Times New Roman"/>
          <w:bCs/>
          <w:lang w:val="es-ES_tradnl"/>
        </w:rPr>
        <w:t>) representa el eje cósmico, que reúne los tres pisos del Universo (</w:t>
      </w:r>
      <w:r w:rsidR="009F43DF" w:rsidRPr="009D449D">
        <w:rPr>
          <w:rFonts w:ascii="Times New Roman" w:hAnsi="Times New Roman"/>
          <w:bCs/>
          <w:i/>
          <w:lang w:val="es-ES_tradnl"/>
        </w:rPr>
        <w:t>Semanauak</w:t>
      </w:r>
      <w:r w:rsidR="009F43DF">
        <w:rPr>
          <w:rFonts w:ascii="Times New Roman" w:hAnsi="Times New Roman"/>
          <w:bCs/>
          <w:lang w:val="es-ES_tradnl"/>
        </w:rPr>
        <w:t xml:space="preserve">) : el </w:t>
      </w:r>
      <w:r w:rsidR="009F43DF">
        <w:rPr>
          <w:rFonts w:ascii="Times New Roman" w:hAnsi="Times New Roman"/>
          <w:bCs/>
          <w:lang w:val="es-ES_tradnl"/>
        </w:rPr>
        <w:lastRenderedPageBreak/>
        <w:t>inframundo (</w:t>
      </w:r>
      <w:r w:rsidR="009F43DF" w:rsidRPr="009D449D">
        <w:rPr>
          <w:rFonts w:ascii="Times New Roman" w:hAnsi="Times New Roman"/>
          <w:bCs/>
          <w:i/>
          <w:lang w:val="es-ES_tradnl"/>
        </w:rPr>
        <w:t>Talokan</w:t>
      </w:r>
      <w:r w:rsidR="009F43DF">
        <w:rPr>
          <w:rFonts w:ascii="Times New Roman" w:hAnsi="Times New Roman"/>
          <w:bCs/>
          <w:lang w:val="es-ES_tradnl"/>
        </w:rPr>
        <w:t xml:space="preserve">), </w:t>
      </w:r>
      <w:r w:rsidR="009D449D">
        <w:rPr>
          <w:rFonts w:ascii="Times New Roman" w:hAnsi="Times New Roman"/>
          <w:bCs/>
          <w:lang w:val="es-ES_tradnl"/>
        </w:rPr>
        <w:t>la superficie de la tierra (</w:t>
      </w:r>
      <w:r w:rsidR="009D449D" w:rsidRPr="009D449D">
        <w:rPr>
          <w:rFonts w:ascii="Times New Roman" w:hAnsi="Times New Roman"/>
          <w:bCs/>
          <w:i/>
          <w:lang w:val="es-ES_tradnl"/>
        </w:rPr>
        <w:t>Taltikpak</w:t>
      </w:r>
      <w:r w:rsidR="009D449D">
        <w:rPr>
          <w:rFonts w:ascii="Times New Roman" w:hAnsi="Times New Roman"/>
          <w:bCs/>
          <w:lang w:val="es-ES_tradnl"/>
        </w:rPr>
        <w:t>) y el cielo (</w:t>
      </w:r>
      <w:r w:rsidR="009D449D" w:rsidRPr="009D449D">
        <w:rPr>
          <w:rFonts w:ascii="Times New Roman" w:hAnsi="Times New Roman"/>
          <w:bCs/>
          <w:i/>
          <w:lang w:val="es-ES_tradnl"/>
        </w:rPr>
        <w:t>Iluikak</w:t>
      </w:r>
      <w:r w:rsidR="009D449D">
        <w:rPr>
          <w:rFonts w:ascii="Times New Roman" w:hAnsi="Times New Roman"/>
          <w:bCs/>
          <w:lang w:val="es-ES_tradnl"/>
        </w:rPr>
        <w:t>)</w:t>
      </w:r>
      <w:r w:rsidR="000C3BE0">
        <w:rPr>
          <w:rFonts w:ascii="Times New Roman" w:hAnsi="Times New Roman"/>
          <w:bCs/>
          <w:lang w:val="es-ES_tradnl"/>
        </w:rPr>
        <w:t xml:space="preserve">. </w:t>
      </w:r>
      <w:r w:rsidR="001D4E71">
        <w:rPr>
          <w:rFonts w:ascii="Times New Roman" w:hAnsi="Times New Roman"/>
          <w:bCs/>
          <w:lang w:val="es-ES_tradnl"/>
        </w:rPr>
        <w:t xml:space="preserve">Se integra también el tiempo, cíclico : las cincuenta y dos vueltas que dan los Voladores son las cincuenta y dos semanas </w:t>
      </w:r>
      <w:r w:rsidR="00183A1C">
        <w:rPr>
          <w:rFonts w:ascii="Times New Roman" w:hAnsi="Times New Roman"/>
          <w:bCs/>
          <w:lang w:val="es-ES_tradnl"/>
        </w:rPr>
        <w:t>que separan</w:t>
      </w:r>
      <w:r w:rsidR="001D4E71">
        <w:rPr>
          <w:rFonts w:ascii="Times New Roman" w:hAnsi="Times New Roman"/>
          <w:bCs/>
          <w:lang w:val="es-ES_tradnl"/>
        </w:rPr>
        <w:t xml:space="preserve"> una fiesta y la siguiente</w:t>
      </w:r>
      <w:r w:rsidR="00CC6BA0">
        <w:rPr>
          <w:rStyle w:val="Appelnotedebasdep"/>
          <w:rFonts w:ascii="Times New Roman" w:hAnsi="Times New Roman"/>
          <w:bCs/>
          <w:lang w:val="es-ES_tradnl"/>
        </w:rPr>
        <w:footnoteReference w:id="9"/>
      </w:r>
      <w:r w:rsidR="001D4E71">
        <w:rPr>
          <w:rFonts w:ascii="Times New Roman" w:hAnsi="Times New Roman"/>
          <w:bCs/>
          <w:lang w:val="es-ES_tradnl"/>
        </w:rPr>
        <w:t xml:space="preserve">. </w:t>
      </w:r>
    </w:p>
    <w:p w14:paraId="20F4640B" w14:textId="14B6B5D4" w:rsidR="001460F6" w:rsidRPr="000C3BE0" w:rsidRDefault="000C3BE0" w:rsidP="00694AB9">
      <w:pPr>
        <w:pStyle w:val="Corps"/>
        <w:spacing w:line="360" w:lineRule="auto"/>
        <w:ind w:firstLine="708"/>
        <w:rPr>
          <w:rFonts w:ascii="Times New Roman" w:hAnsi="Times New Roman"/>
          <w:bCs/>
          <w:i/>
          <w:lang w:val="es-ES_tradnl"/>
        </w:rPr>
      </w:pPr>
      <w:r>
        <w:rPr>
          <w:rFonts w:ascii="Times New Roman" w:hAnsi="Times New Roman"/>
          <w:bCs/>
          <w:lang w:val="es-ES_tradnl"/>
        </w:rPr>
        <w:t xml:space="preserve">El « Palo del Volador » como se llama, simboliza </w:t>
      </w:r>
      <w:r w:rsidR="00FA07AB">
        <w:rPr>
          <w:rFonts w:ascii="Times New Roman" w:hAnsi="Times New Roman"/>
          <w:bCs/>
          <w:lang w:val="es-ES_tradnl"/>
        </w:rPr>
        <w:t>también</w:t>
      </w:r>
      <w:r>
        <w:rPr>
          <w:rFonts w:ascii="Times New Roman" w:hAnsi="Times New Roman"/>
          <w:bCs/>
          <w:lang w:val="es-ES_tradnl"/>
        </w:rPr>
        <w:t xml:space="preserve"> el mundo vegetal : antes de tumbar el árbol alto</w:t>
      </w:r>
      <w:r w:rsidR="00063374">
        <w:rPr>
          <w:rFonts w:ascii="Times New Roman" w:hAnsi="Times New Roman"/>
          <w:bCs/>
          <w:lang w:val="es-ES_tradnl"/>
        </w:rPr>
        <w:t xml:space="preserve"> </w:t>
      </w:r>
      <w:r>
        <w:rPr>
          <w:rFonts w:ascii="Times New Roman" w:hAnsi="Times New Roman"/>
          <w:bCs/>
          <w:lang w:val="es-ES_tradnl"/>
        </w:rPr>
        <w:t xml:space="preserve">que se ha escogido, </w:t>
      </w:r>
      <w:r w:rsidR="00063374">
        <w:rPr>
          <w:rFonts w:ascii="Times New Roman" w:hAnsi="Times New Roman"/>
          <w:bCs/>
          <w:lang w:val="es-ES_tradnl"/>
        </w:rPr>
        <w:t>se hace una ofrenda y se pide permiso al dueño del monte (</w:t>
      </w:r>
      <w:r w:rsidR="00063374" w:rsidRPr="00063374">
        <w:rPr>
          <w:rFonts w:ascii="Times New Roman" w:hAnsi="Times New Roman"/>
          <w:bCs/>
          <w:i/>
          <w:lang w:val="es-ES_tradnl"/>
        </w:rPr>
        <w:t>Kuoujueuentsin</w:t>
      </w:r>
      <w:r w:rsidR="00063374">
        <w:rPr>
          <w:rFonts w:ascii="Times New Roman" w:hAnsi="Times New Roman"/>
          <w:bCs/>
          <w:lang w:val="es-ES_tradnl"/>
        </w:rPr>
        <w:t xml:space="preserve">), y otra antes de plantarlo en la plaza del pueblo. En la danza de los Tejoneros, el mástil está cubierto de hojas. El mundo animal es también omnipresente. Al pie del </w:t>
      </w:r>
      <w:r w:rsidR="002F4D5D">
        <w:rPr>
          <w:rFonts w:ascii="Times New Roman" w:hAnsi="Times New Roman"/>
          <w:bCs/>
          <w:lang w:val="es-ES_tradnl"/>
        </w:rPr>
        <w:t>Palo del Volador,</w:t>
      </w:r>
      <w:r w:rsidR="00063374">
        <w:rPr>
          <w:rFonts w:ascii="Times New Roman" w:hAnsi="Times New Roman"/>
          <w:bCs/>
          <w:lang w:val="es-ES_tradnl"/>
        </w:rPr>
        <w:t xml:space="preserve"> se sacrifica un guajolote; y el zapateado pesado de la danza que ejecutan los </w:t>
      </w:r>
      <w:r w:rsidR="00063374" w:rsidRPr="00545FE2">
        <w:rPr>
          <w:rFonts w:ascii="Times New Roman" w:hAnsi="Times New Roman"/>
          <w:bCs/>
          <w:i/>
          <w:lang w:val="es-ES_tradnl"/>
        </w:rPr>
        <w:t>Koujpapatanij</w:t>
      </w:r>
      <w:r w:rsidR="00063374">
        <w:rPr>
          <w:rFonts w:ascii="Times New Roman" w:hAnsi="Times New Roman"/>
          <w:bCs/>
          <w:lang w:val="es-ES_tradnl"/>
        </w:rPr>
        <w:t xml:space="preserve"> imita el paso de este animal.</w:t>
      </w:r>
      <w:r w:rsidR="00A47285">
        <w:rPr>
          <w:rFonts w:ascii="Times New Roman" w:hAnsi="Times New Roman"/>
          <w:bCs/>
          <w:lang w:val="es-ES_tradnl"/>
        </w:rPr>
        <w:t xml:space="preserve"> Por supuesto, cuando bajan « casi-volando » (</w:t>
      </w:r>
      <w:r w:rsidR="00A47285" w:rsidRPr="00387098">
        <w:rPr>
          <w:rFonts w:ascii="Times New Roman" w:hAnsi="Times New Roman"/>
          <w:bCs/>
          <w:i/>
          <w:lang w:val="es-ES_tradnl"/>
        </w:rPr>
        <w:t>papatanij</w:t>
      </w:r>
      <w:r w:rsidR="00032181">
        <w:rPr>
          <w:rFonts w:ascii="Times New Roman" w:hAnsi="Times New Roman"/>
          <w:bCs/>
          <w:lang w:val="es-ES_tradnl"/>
        </w:rPr>
        <w:t>)</w:t>
      </w:r>
      <w:r w:rsidR="0038735C">
        <w:rPr>
          <w:rFonts w:ascii="Times New Roman" w:hAnsi="Times New Roman"/>
          <w:bCs/>
          <w:lang w:val="es-ES_tradnl"/>
        </w:rPr>
        <w:t>,</w:t>
      </w:r>
      <w:r w:rsidR="00A47285">
        <w:rPr>
          <w:rFonts w:ascii="Times New Roman" w:hAnsi="Times New Roman"/>
          <w:bCs/>
          <w:lang w:val="es-ES_tradnl"/>
        </w:rPr>
        <w:t xml:space="preserve"> son Aves.</w:t>
      </w:r>
      <w:r w:rsidR="00545FE2">
        <w:rPr>
          <w:rFonts w:ascii="Times New Roman" w:hAnsi="Times New Roman"/>
          <w:bCs/>
          <w:lang w:val="es-ES_tradnl"/>
        </w:rPr>
        <w:t xml:space="preserve"> La danza de</w:t>
      </w:r>
      <w:r w:rsidR="00763DB1">
        <w:rPr>
          <w:rFonts w:ascii="Times New Roman" w:hAnsi="Times New Roman"/>
          <w:bCs/>
          <w:lang w:val="es-ES_tradnl"/>
        </w:rPr>
        <w:t xml:space="preserve"> </w:t>
      </w:r>
      <w:r w:rsidR="00545FE2">
        <w:rPr>
          <w:rFonts w:ascii="Times New Roman" w:hAnsi="Times New Roman"/>
          <w:bCs/>
          <w:lang w:val="es-ES_tradnl"/>
        </w:rPr>
        <w:t>los Cuetzal</w:t>
      </w:r>
      <w:r w:rsidR="00387098">
        <w:rPr>
          <w:rFonts w:ascii="Times New Roman" w:hAnsi="Times New Roman"/>
          <w:bCs/>
          <w:lang w:val="es-ES_tradnl"/>
        </w:rPr>
        <w:t>ines reproduc</w:t>
      </w:r>
      <w:r w:rsidR="00545FE2">
        <w:rPr>
          <w:rFonts w:ascii="Times New Roman" w:hAnsi="Times New Roman"/>
          <w:bCs/>
          <w:lang w:val="es-ES_tradnl"/>
        </w:rPr>
        <w:t xml:space="preserve">e, para </w:t>
      </w:r>
      <w:r w:rsidR="00387098">
        <w:rPr>
          <w:rFonts w:ascii="Times New Roman" w:hAnsi="Times New Roman"/>
          <w:bCs/>
          <w:lang w:val="es-ES_tradnl"/>
        </w:rPr>
        <w:t xml:space="preserve">el imaginario nahua, el cortejo </w:t>
      </w:r>
      <w:r w:rsidR="009426CB">
        <w:rPr>
          <w:rFonts w:ascii="Times New Roman" w:hAnsi="Times New Roman"/>
          <w:bCs/>
          <w:lang w:val="es-ES_tradnl"/>
        </w:rPr>
        <w:t xml:space="preserve">que hace el macho </w:t>
      </w:r>
      <w:r w:rsidR="009426CB" w:rsidRPr="00545FE2">
        <w:rPr>
          <w:rFonts w:ascii="Times New Roman" w:hAnsi="Times New Roman"/>
          <w:bCs/>
          <w:i/>
          <w:lang w:val="es-ES_tradnl"/>
        </w:rPr>
        <w:t>kuesaltotot</w:t>
      </w:r>
      <w:r w:rsidR="009426CB">
        <w:rPr>
          <w:rFonts w:ascii="Times New Roman" w:hAnsi="Times New Roman"/>
          <w:bCs/>
          <w:lang w:val="es-ES_tradnl"/>
        </w:rPr>
        <w:t xml:space="preserve"> (</w:t>
      </w:r>
      <w:r w:rsidR="009426CB" w:rsidRPr="00545FE2">
        <w:rPr>
          <w:rFonts w:ascii="Times New Roman" w:hAnsi="Times New Roman"/>
          <w:bCs/>
          <w:i/>
          <w:lang w:val="es-ES_tradnl"/>
        </w:rPr>
        <w:t>Trogón mexicanus</w:t>
      </w:r>
      <w:r w:rsidR="009426CB">
        <w:rPr>
          <w:rFonts w:ascii="Times New Roman" w:hAnsi="Times New Roman"/>
          <w:bCs/>
          <w:lang w:val="es-ES_tradnl"/>
        </w:rPr>
        <w:t>) a la hembra.</w:t>
      </w:r>
      <w:r w:rsidR="00571862">
        <w:rPr>
          <w:rFonts w:ascii="Times New Roman" w:hAnsi="Times New Roman"/>
          <w:bCs/>
          <w:lang w:val="es-ES_tradnl"/>
        </w:rPr>
        <w:t xml:space="preserve"> Por fin, en la danza de</w:t>
      </w:r>
      <w:r w:rsidR="00545FE2">
        <w:rPr>
          <w:rFonts w:ascii="Times New Roman" w:hAnsi="Times New Roman"/>
          <w:bCs/>
          <w:lang w:val="es-ES_tradnl"/>
        </w:rPr>
        <w:t xml:space="preserve"> los Tejoneros, aparecen varios animales silvestres : un pájaro carpintero de madera y un tejón </w:t>
      </w:r>
      <w:r w:rsidR="00032181">
        <w:rPr>
          <w:rFonts w:ascii="Times New Roman" w:hAnsi="Times New Roman"/>
          <w:bCs/>
          <w:lang w:val="es-ES_tradnl"/>
        </w:rPr>
        <w:t>(</w:t>
      </w:r>
      <w:r w:rsidR="00032181" w:rsidRPr="00032181">
        <w:rPr>
          <w:rFonts w:ascii="Times New Roman" w:hAnsi="Times New Roman"/>
          <w:bCs/>
          <w:i/>
          <w:lang w:val="es-ES_tradnl"/>
        </w:rPr>
        <w:t>Nasua narica</w:t>
      </w:r>
      <w:r w:rsidR="00032181">
        <w:rPr>
          <w:rFonts w:ascii="Times New Roman" w:hAnsi="Times New Roman"/>
          <w:bCs/>
          <w:lang w:val="es-ES_tradnl"/>
        </w:rPr>
        <w:t xml:space="preserve">) </w:t>
      </w:r>
      <w:r w:rsidR="00545FE2">
        <w:rPr>
          <w:rFonts w:ascii="Times New Roman" w:hAnsi="Times New Roman"/>
          <w:bCs/>
          <w:lang w:val="es-ES_tradnl"/>
        </w:rPr>
        <w:t>disecado que suben al palo, movidos por un juego de cuerdas, así como, eventualmente, una ardilla y una serpiente (Stresser-Péan 2011, p. 300), que persiguen un Cazador y su Perro. Además, en las dos marionetas, vestidas de hombre y mujer, que presiden el ritual, se puede ver a los Dueños del Talokan (</w:t>
      </w:r>
      <w:r w:rsidR="00545FE2" w:rsidRPr="00032181">
        <w:rPr>
          <w:rFonts w:ascii="Times New Roman" w:hAnsi="Times New Roman"/>
          <w:bCs/>
          <w:i/>
          <w:lang w:val="es-ES_tradnl"/>
        </w:rPr>
        <w:t>Talokanka</w:t>
      </w:r>
      <w:r w:rsidR="00545FE2">
        <w:rPr>
          <w:rFonts w:ascii="Times New Roman" w:hAnsi="Times New Roman"/>
          <w:bCs/>
          <w:lang w:val="es-ES_tradnl"/>
        </w:rPr>
        <w:t>)</w:t>
      </w:r>
      <w:r w:rsidR="00F14483">
        <w:rPr>
          <w:rFonts w:ascii="Times New Roman" w:hAnsi="Times New Roman"/>
          <w:bCs/>
          <w:lang w:val="es-ES_tradnl"/>
        </w:rPr>
        <w:t>. Éstos</w:t>
      </w:r>
      <w:r w:rsidR="00545FE2">
        <w:rPr>
          <w:rFonts w:ascii="Times New Roman" w:hAnsi="Times New Roman"/>
          <w:bCs/>
          <w:lang w:val="es-ES_tradnl"/>
        </w:rPr>
        <w:t xml:space="preserve"> </w:t>
      </w:r>
      <w:r w:rsidR="00032181">
        <w:rPr>
          <w:rFonts w:ascii="Times New Roman" w:hAnsi="Times New Roman"/>
          <w:bCs/>
          <w:lang w:val="es-ES_tradnl"/>
        </w:rPr>
        <w:t>cuidan los animales del monte y</w:t>
      </w:r>
      <w:r w:rsidR="00545FE2">
        <w:rPr>
          <w:rFonts w:ascii="Times New Roman" w:hAnsi="Times New Roman"/>
          <w:bCs/>
          <w:lang w:val="es-ES_tradnl"/>
        </w:rPr>
        <w:t xml:space="preserve"> los peces y los liberan para que los puedan capturar los cazadores y pescadores que llevan una buena vida </w:t>
      </w:r>
      <w:r w:rsidR="00F14483">
        <w:rPr>
          <w:rFonts w:ascii="Times New Roman" w:hAnsi="Times New Roman"/>
          <w:bCs/>
          <w:lang w:val="es-ES_tradnl"/>
        </w:rPr>
        <w:t xml:space="preserve">y no los desperdician </w:t>
      </w:r>
      <w:r w:rsidR="00545FE2">
        <w:rPr>
          <w:rFonts w:ascii="Times New Roman" w:hAnsi="Times New Roman"/>
          <w:bCs/>
          <w:lang w:val="es-ES_tradnl"/>
        </w:rPr>
        <w:t>(Beaucage y Taller de Tradición Oral 2013,  p. 200)</w:t>
      </w:r>
      <w:r w:rsidR="00B778C0">
        <w:rPr>
          <w:rFonts w:ascii="Times New Roman" w:hAnsi="Times New Roman"/>
          <w:bCs/>
          <w:lang w:val="es-ES_tradnl"/>
        </w:rPr>
        <w:t xml:space="preserve">. </w:t>
      </w:r>
    </w:p>
    <w:p w14:paraId="69BAEDCF" w14:textId="78AAD83B" w:rsidR="00FF2D2C" w:rsidRDefault="00032181" w:rsidP="00694AB9">
      <w:pPr>
        <w:pStyle w:val="Corps"/>
        <w:spacing w:line="360" w:lineRule="auto"/>
        <w:ind w:firstLine="709"/>
        <w:rPr>
          <w:rFonts w:ascii="Times New Roman" w:hAnsi="Times New Roman"/>
          <w:bCs/>
          <w:lang w:val="es-ES_tradnl"/>
        </w:rPr>
      </w:pPr>
      <w:r>
        <w:rPr>
          <w:rFonts w:ascii="Times New Roman" w:hAnsi="Times New Roman"/>
          <w:bCs/>
          <w:lang w:val="es-ES_tradnl"/>
        </w:rPr>
        <w:t>A diferencia de</w:t>
      </w:r>
      <w:r w:rsidR="00B778C0">
        <w:rPr>
          <w:rFonts w:ascii="Times New Roman" w:hAnsi="Times New Roman"/>
          <w:bCs/>
          <w:lang w:val="es-ES_tradnl"/>
        </w:rPr>
        <w:t xml:space="preserve"> esas danzas de integración cósmica, </w:t>
      </w:r>
      <w:r>
        <w:rPr>
          <w:rFonts w:ascii="Times New Roman" w:hAnsi="Times New Roman"/>
          <w:bCs/>
          <w:lang w:val="es-ES_tradnl"/>
        </w:rPr>
        <w:t>las de origen colonial</w:t>
      </w:r>
      <w:r w:rsidR="00B778C0">
        <w:rPr>
          <w:rFonts w:ascii="Times New Roman" w:hAnsi="Times New Roman"/>
          <w:bCs/>
          <w:lang w:val="es-ES_tradnl"/>
        </w:rPr>
        <w:t xml:space="preserve"> </w:t>
      </w:r>
      <w:r>
        <w:rPr>
          <w:rFonts w:ascii="Times New Roman" w:hAnsi="Times New Roman"/>
          <w:bCs/>
          <w:lang w:val="es-ES_tradnl"/>
        </w:rPr>
        <w:t>expresan</w:t>
      </w:r>
      <w:r w:rsidR="00B778C0">
        <w:rPr>
          <w:rFonts w:ascii="Times New Roman" w:hAnsi="Times New Roman"/>
          <w:bCs/>
          <w:lang w:val="es-ES_tradnl"/>
        </w:rPr>
        <w:t xml:space="preserve"> el </w:t>
      </w:r>
      <w:r w:rsidR="00B778C0" w:rsidRPr="00B778C0">
        <w:rPr>
          <w:rFonts w:ascii="Times New Roman" w:hAnsi="Times New Roman"/>
          <w:bCs/>
          <w:i/>
          <w:lang w:val="es-ES_tradnl"/>
        </w:rPr>
        <w:t>conflicto</w:t>
      </w:r>
      <w:r w:rsidR="00B778C0">
        <w:rPr>
          <w:rFonts w:ascii="Times New Roman" w:hAnsi="Times New Roman"/>
          <w:bCs/>
          <w:lang w:val="es-ES_tradnl"/>
        </w:rPr>
        <w:t>,</w:t>
      </w:r>
      <w:r w:rsidR="007408A9">
        <w:rPr>
          <w:rFonts w:ascii="Times New Roman" w:hAnsi="Times New Roman"/>
          <w:bCs/>
          <w:lang w:val="es-ES_tradnl"/>
        </w:rPr>
        <w:t xml:space="preserve"> el mismo </w:t>
      </w:r>
      <w:r w:rsidR="001D48BF">
        <w:rPr>
          <w:rFonts w:ascii="Times New Roman" w:hAnsi="Times New Roman"/>
          <w:bCs/>
          <w:lang w:val="es-ES_tradnl"/>
        </w:rPr>
        <w:t>que se advierte en la estatua de San Miguel</w:t>
      </w:r>
      <w:r w:rsidR="00DC7DE2">
        <w:rPr>
          <w:rFonts w:ascii="Times New Roman" w:hAnsi="Times New Roman"/>
          <w:bCs/>
          <w:lang w:val="es-ES_tradnl"/>
        </w:rPr>
        <w:t xml:space="preserve"> :</w:t>
      </w:r>
      <w:r w:rsidR="00B778C0">
        <w:rPr>
          <w:rFonts w:ascii="Times New Roman" w:hAnsi="Times New Roman"/>
          <w:bCs/>
          <w:lang w:val="es-ES_tradnl"/>
        </w:rPr>
        <w:t xml:space="preserve"> entre el Bien y</w:t>
      </w:r>
      <w:r w:rsidR="001D48BF">
        <w:rPr>
          <w:rFonts w:ascii="Times New Roman" w:hAnsi="Times New Roman"/>
          <w:bCs/>
          <w:lang w:val="es-ES_tradnl"/>
        </w:rPr>
        <w:t xml:space="preserve"> el Mal. En la </w:t>
      </w:r>
      <w:r w:rsidR="00DC7DE2">
        <w:rPr>
          <w:rFonts w:ascii="Times New Roman" w:hAnsi="Times New Roman"/>
          <w:bCs/>
          <w:lang w:val="es-ES_tradnl"/>
        </w:rPr>
        <w:t>figura que domina el</w:t>
      </w:r>
      <w:r w:rsidR="00E0390F">
        <w:rPr>
          <w:rFonts w:ascii="Times New Roman" w:hAnsi="Times New Roman"/>
          <w:bCs/>
          <w:lang w:val="es-ES_tradnl"/>
        </w:rPr>
        <w:t xml:space="preserve"> altar central</w:t>
      </w:r>
      <w:r w:rsidR="001D48BF">
        <w:rPr>
          <w:rFonts w:ascii="Times New Roman" w:hAnsi="Times New Roman"/>
          <w:bCs/>
          <w:lang w:val="es-ES_tradnl"/>
        </w:rPr>
        <w:t xml:space="preserve">, San Miguel está aplastando con su pie la cabeza del Diablo que hace muecas. </w:t>
      </w:r>
      <w:r w:rsidR="00CE4E02">
        <w:rPr>
          <w:rFonts w:ascii="Times New Roman" w:hAnsi="Times New Roman"/>
          <w:bCs/>
          <w:lang w:val="es-ES_tradnl"/>
        </w:rPr>
        <w:t>E</w:t>
      </w:r>
      <w:r w:rsidR="00F555D7">
        <w:rPr>
          <w:rFonts w:ascii="Times New Roman" w:hAnsi="Times New Roman"/>
          <w:bCs/>
          <w:lang w:val="es-ES_tradnl"/>
        </w:rPr>
        <w:t>s e</w:t>
      </w:r>
      <w:r w:rsidR="00FB1C7D">
        <w:rPr>
          <w:rFonts w:ascii="Times New Roman" w:hAnsi="Times New Roman"/>
          <w:bCs/>
          <w:lang w:val="es-ES_tradnl"/>
        </w:rPr>
        <w:t>l mismo D</w:t>
      </w:r>
      <w:r w:rsidR="00A21A7E">
        <w:rPr>
          <w:rFonts w:ascii="Times New Roman" w:hAnsi="Times New Roman"/>
          <w:bCs/>
          <w:lang w:val="es-ES_tradnl"/>
        </w:rPr>
        <w:t>iablo que vencen los Migueles después de una</w:t>
      </w:r>
      <w:r w:rsidR="00FF2D2C">
        <w:rPr>
          <w:rFonts w:ascii="Times New Roman" w:hAnsi="Times New Roman"/>
          <w:bCs/>
          <w:lang w:val="es-ES_tradnl"/>
        </w:rPr>
        <w:t xml:space="preserve"> complicada coreografía; e</w:t>
      </w:r>
      <w:r w:rsidR="00A21A7E">
        <w:rPr>
          <w:rFonts w:ascii="Times New Roman" w:hAnsi="Times New Roman"/>
          <w:bCs/>
          <w:lang w:val="es-ES_tradnl"/>
        </w:rPr>
        <w:t>s e</w:t>
      </w:r>
      <w:r w:rsidR="00CE4E02">
        <w:rPr>
          <w:rFonts w:ascii="Times New Roman" w:hAnsi="Times New Roman"/>
          <w:bCs/>
          <w:lang w:val="es-ES_tradnl"/>
        </w:rPr>
        <w:t>l « rey de los Pilatos » q</w:t>
      </w:r>
      <w:r w:rsidR="00FF2D2C">
        <w:rPr>
          <w:rFonts w:ascii="Times New Roman" w:hAnsi="Times New Roman"/>
          <w:bCs/>
          <w:lang w:val="es-ES_tradnl"/>
        </w:rPr>
        <w:t>ue logran tumbar Santiago; e</w:t>
      </w:r>
      <w:r w:rsidR="00A21A7E">
        <w:rPr>
          <w:rFonts w:ascii="Times New Roman" w:hAnsi="Times New Roman"/>
          <w:bCs/>
          <w:lang w:val="es-ES_tradnl"/>
        </w:rPr>
        <w:t xml:space="preserve">s </w:t>
      </w:r>
      <w:r w:rsidR="00CE4E02">
        <w:rPr>
          <w:rFonts w:ascii="Times New Roman" w:hAnsi="Times New Roman"/>
          <w:bCs/>
          <w:lang w:val="es-ES_tradnl"/>
        </w:rPr>
        <w:t xml:space="preserve">la víbora que </w:t>
      </w:r>
      <w:r w:rsidR="00A21A7E">
        <w:rPr>
          <w:rFonts w:ascii="Times New Roman" w:hAnsi="Times New Roman"/>
          <w:bCs/>
          <w:lang w:val="es-ES_tradnl"/>
        </w:rPr>
        <w:t>pica a  uno de los N</w:t>
      </w:r>
      <w:r w:rsidR="00CE4E02">
        <w:rPr>
          <w:rFonts w:ascii="Times New Roman" w:hAnsi="Times New Roman"/>
          <w:bCs/>
          <w:lang w:val="es-ES_tradnl"/>
        </w:rPr>
        <w:t xml:space="preserve">egritos, </w:t>
      </w:r>
      <w:r w:rsidR="00A21A7E">
        <w:rPr>
          <w:rFonts w:ascii="Times New Roman" w:hAnsi="Times New Roman"/>
          <w:bCs/>
          <w:lang w:val="es-ES_tradnl"/>
        </w:rPr>
        <w:t>curado después por</w:t>
      </w:r>
      <w:r w:rsidR="00CE4E02">
        <w:rPr>
          <w:rFonts w:ascii="Times New Roman" w:hAnsi="Times New Roman"/>
          <w:bCs/>
          <w:lang w:val="es-ES_tradnl"/>
        </w:rPr>
        <w:t xml:space="preserve"> la Maringuilla</w:t>
      </w:r>
      <w:r w:rsidR="00FF2D2C">
        <w:rPr>
          <w:rFonts w:ascii="Times New Roman" w:hAnsi="Times New Roman"/>
          <w:bCs/>
          <w:lang w:val="es-ES_tradnl"/>
        </w:rPr>
        <w:t xml:space="preserve">; son los </w:t>
      </w:r>
      <w:r w:rsidR="005E1334">
        <w:rPr>
          <w:rFonts w:ascii="Times New Roman" w:hAnsi="Times New Roman"/>
          <w:bCs/>
          <w:lang w:val="es-ES_tradnl"/>
        </w:rPr>
        <w:t>« </w:t>
      </w:r>
      <w:r w:rsidR="00FF2D2C">
        <w:rPr>
          <w:rFonts w:ascii="Times New Roman" w:hAnsi="Times New Roman"/>
          <w:bCs/>
          <w:lang w:val="es-ES_tradnl"/>
        </w:rPr>
        <w:t xml:space="preserve">Españoles </w:t>
      </w:r>
      <w:r w:rsidR="005E1334">
        <w:rPr>
          <w:rFonts w:ascii="Times New Roman" w:hAnsi="Times New Roman"/>
          <w:bCs/>
          <w:lang w:val="es-ES_tradnl"/>
        </w:rPr>
        <w:t xml:space="preserve">» </w:t>
      </w:r>
      <w:r w:rsidR="00FF2D2C">
        <w:rPr>
          <w:rFonts w:ascii="Times New Roman" w:hAnsi="Times New Roman"/>
          <w:bCs/>
          <w:lang w:val="es-ES_tradnl"/>
        </w:rPr>
        <w:t xml:space="preserve">que luchan contra unos « Moros » que llevan curiosos penachos de plumas y cuyos sarapes portan consignas como « </w:t>
      </w:r>
      <w:r w:rsidR="005E1334">
        <w:rPr>
          <w:rFonts w:ascii="Times New Roman" w:hAnsi="Times New Roman"/>
          <w:bCs/>
          <w:lang w:val="es-ES_tradnl"/>
        </w:rPr>
        <w:t>¡</w:t>
      </w:r>
      <w:r w:rsidR="00FF2D2C">
        <w:rPr>
          <w:rFonts w:ascii="Times New Roman" w:hAnsi="Times New Roman"/>
          <w:bCs/>
          <w:lang w:val="es-ES_tradnl"/>
        </w:rPr>
        <w:t xml:space="preserve">Viva México! » o « </w:t>
      </w:r>
      <w:r w:rsidR="005E1334">
        <w:rPr>
          <w:rFonts w:ascii="Times New Roman" w:hAnsi="Times New Roman"/>
          <w:bCs/>
          <w:lang w:val="es-ES_tradnl"/>
        </w:rPr>
        <w:t>¡</w:t>
      </w:r>
      <w:r w:rsidR="00FF2D2C">
        <w:rPr>
          <w:rFonts w:ascii="Times New Roman" w:hAnsi="Times New Roman"/>
          <w:bCs/>
          <w:lang w:val="es-ES_tradnl"/>
        </w:rPr>
        <w:t>Viva la Virgen de Guadalupe! »)</w:t>
      </w:r>
      <w:r w:rsidR="00CE4E02">
        <w:rPr>
          <w:rFonts w:ascii="Times New Roman" w:hAnsi="Times New Roman"/>
          <w:bCs/>
          <w:lang w:val="es-ES_tradnl"/>
        </w:rPr>
        <w:t xml:space="preserve">. </w:t>
      </w:r>
      <w:r w:rsidR="00FB1C7D">
        <w:rPr>
          <w:rFonts w:ascii="Times New Roman" w:hAnsi="Times New Roman"/>
          <w:bCs/>
          <w:lang w:val="es-ES_tradnl"/>
        </w:rPr>
        <w:t>Aquí el Bien aparece como un « Nosotros » y el Mal como un « Ellos ».</w:t>
      </w:r>
    </w:p>
    <w:p w14:paraId="717C5F47" w14:textId="4D365149" w:rsidR="00961BAA" w:rsidRPr="00961BAA" w:rsidRDefault="00CE4E02" w:rsidP="005E1334">
      <w:pPr>
        <w:pStyle w:val="Corps"/>
        <w:spacing w:line="360" w:lineRule="auto"/>
        <w:ind w:firstLine="708"/>
        <w:rPr>
          <w:rFonts w:ascii="Times New Roman" w:hAnsi="Times New Roman"/>
          <w:bCs/>
          <w:lang w:val="es-ES_tradnl"/>
        </w:rPr>
      </w:pPr>
      <w:r>
        <w:rPr>
          <w:rFonts w:ascii="Times New Roman" w:hAnsi="Times New Roman"/>
          <w:bCs/>
          <w:lang w:val="es-ES_tradnl"/>
        </w:rPr>
        <w:lastRenderedPageBreak/>
        <w:t>Al final del ritual</w:t>
      </w:r>
      <w:r w:rsidR="00FF2D2C">
        <w:rPr>
          <w:rFonts w:ascii="Times New Roman" w:hAnsi="Times New Roman"/>
          <w:bCs/>
          <w:lang w:val="es-ES_tradnl"/>
        </w:rPr>
        <w:t>, que incluye la misa, las danzas, la procesión y el banquete en</w:t>
      </w:r>
      <w:r>
        <w:rPr>
          <w:rFonts w:ascii="Times New Roman" w:hAnsi="Times New Roman"/>
          <w:bCs/>
          <w:lang w:val="es-ES_tradnl"/>
        </w:rPr>
        <w:t xml:space="preserve"> </w:t>
      </w:r>
      <w:r w:rsidR="00FF2D2C">
        <w:rPr>
          <w:rFonts w:ascii="Times New Roman" w:hAnsi="Times New Roman"/>
          <w:bCs/>
          <w:lang w:val="es-ES_tradnl"/>
        </w:rPr>
        <w:t xml:space="preserve">casa del mayordomo </w:t>
      </w:r>
      <w:r>
        <w:rPr>
          <w:rFonts w:ascii="Times New Roman" w:hAnsi="Times New Roman"/>
          <w:bCs/>
          <w:lang w:val="es-ES_tradnl"/>
        </w:rPr>
        <w:t xml:space="preserve">– </w:t>
      </w:r>
      <w:r w:rsidR="00C25C96">
        <w:rPr>
          <w:rFonts w:ascii="Times New Roman" w:hAnsi="Times New Roman"/>
          <w:bCs/>
          <w:lang w:val="es-ES_tradnl"/>
        </w:rPr>
        <w:t xml:space="preserve">ritual </w:t>
      </w:r>
      <w:r w:rsidR="0099327B">
        <w:rPr>
          <w:rFonts w:ascii="Times New Roman" w:hAnsi="Times New Roman"/>
          <w:bCs/>
          <w:lang w:val="es-ES_tradnl"/>
        </w:rPr>
        <w:t>que</w:t>
      </w:r>
      <w:r w:rsidR="00FF2D2C">
        <w:rPr>
          <w:rFonts w:ascii="Times New Roman" w:hAnsi="Times New Roman"/>
          <w:bCs/>
          <w:lang w:val="es-ES_tradnl"/>
        </w:rPr>
        <w:t xml:space="preserve"> San Miguel </w:t>
      </w:r>
      <w:r w:rsidR="00C25C96">
        <w:rPr>
          <w:rFonts w:ascii="Times New Roman" w:hAnsi="Times New Roman"/>
          <w:bCs/>
          <w:lang w:val="es-ES_tradnl"/>
        </w:rPr>
        <w:t>acep</w:t>
      </w:r>
      <w:r w:rsidR="00FF2D2C">
        <w:rPr>
          <w:rFonts w:ascii="Times New Roman" w:hAnsi="Times New Roman"/>
          <w:bCs/>
          <w:lang w:val="es-ES_tradnl"/>
        </w:rPr>
        <w:t xml:space="preserve">tó </w:t>
      </w:r>
      <w:r w:rsidR="00C25C96">
        <w:rPr>
          <w:rFonts w:ascii="Times New Roman" w:hAnsi="Times New Roman"/>
          <w:bCs/>
          <w:lang w:val="es-ES_tradnl"/>
        </w:rPr>
        <w:t>quitando</w:t>
      </w:r>
      <w:r>
        <w:rPr>
          <w:rFonts w:ascii="Times New Roman" w:hAnsi="Times New Roman"/>
          <w:bCs/>
          <w:lang w:val="es-ES_tradnl"/>
        </w:rPr>
        <w:t xml:space="preserve"> la l</w:t>
      </w:r>
      <w:r w:rsidR="00FF2D2C">
        <w:rPr>
          <w:rFonts w:ascii="Times New Roman" w:hAnsi="Times New Roman"/>
          <w:bCs/>
          <w:lang w:val="es-ES_tradnl"/>
        </w:rPr>
        <w:t>luvia – el Mal está</w:t>
      </w:r>
      <w:r>
        <w:rPr>
          <w:rFonts w:ascii="Times New Roman" w:hAnsi="Times New Roman"/>
          <w:bCs/>
          <w:lang w:val="es-ES_tradnl"/>
        </w:rPr>
        <w:t xml:space="preserve"> </w:t>
      </w:r>
      <w:r w:rsidR="00C25C96">
        <w:rPr>
          <w:rFonts w:ascii="Times New Roman" w:hAnsi="Times New Roman"/>
          <w:bCs/>
          <w:lang w:val="es-ES_tradnl"/>
        </w:rPr>
        <w:t>venci</w:t>
      </w:r>
      <w:r>
        <w:rPr>
          <w:rFonts w:ascii="Times New Roman" w:hAnsi="Times New Roman"/>
          <w:bCs/>
          <w:lang w:val="es-ES_tradnl"/>
        </w:rPr>
        <w:t xml:space="preserve">do temporalmente, no eliminado. </w:t>
      </w:r>
      <w:r w:rsidR="00D90C98">
        <w:rPr>
          <w:rFonts w:ascii="Times New Roman" w:hAnsi="Times New Roman"/>
          <w:bCs/>
          <w:lang w:val="es-ES_tradnl"/>
        </w:rPr>
        <w:t>Habrá</w:t>
      </w:r>
      <w:r>
        <w:rPr>
          <w:rFonts w:ascii="Times New Roman" w:hAnsi="Times New Roman"/>
          <w:bCs/>
          <w:lang w:val="es-ES_tradnl"/>
        </w:rPr>
        <w:t xml:space="preserve"> que seguir repitiendo los rituales y respetando las</w:t>
      </w:r>
      <w:r w:rsidR="00FF2D2C">
        <w:rPr>
          <w:rFonts w:ascii="Times New Roman" w:hAnsi="Times New Roman"/>
          <w:bCs/>
          <w:lang w:val="es-ES_tradnl"/>
        </w:rPr>
        <w:t xml:space="preserve"> normas sociales para mantener es</w:t>
      </w:r>
      <w:r>
        <w:rPr>
          <w:rFonts w:ascii="Times New Roman" w:hAnsi="Times New Roman"/>
          <w:bCs/>
          <w:lang w:val="es-ES_tradnl"/>
        </w:rPr>
        <w:t>a frágil victoria.</w:t>
      </w:r>
      <w:r w:rsidR="00C25C96">
        <w:rPr>
          <w:rFonts w:ascii="Times New Roman" w:hAnsi="Times New Roman"/>
          <w:bCs/>
          <w:lang w:val="es-ES_tradnl"/>
        </w:rPr>
        <w:t xml:space="preserve"> Proponemos aquí que</w:t>
      </w:r>
      <w:r w:rsidR="00422C6B">
        <w:rPr>
          <w:rFonts w:ascii="Times New Roman" w:hAnsi="Times New Roman"/>
          <w:bCs/>
          <w:lang w:val="es-ES_tradnl"/>
        </w:rPr>
        <w:t xml:space="preserve"> esta cosmovisión </w:t>
      </w:r>
      <w:r w:rsidR="00C25C96">
        <w:rPr>
          <w:rFonts w:ascii="Times New Roman" w:hAnsi="Times New Roman"/>
          <w:bCs/>
          <w:lang w:val="es-ES_tradnl"/>
        </w:rPr>
        <w:t xml:space="preserve">proporciona una matriz cultural para entender </w:t>
      </w:r>
      <w:r w:rsidR="00422C6B">
        <w:rPr>
          <w:rFonts w:ascii="Times New Roman" w:hAnsi="Times New Roman"/>
          <w:bCs/>
          <w:lang w:val="es-ES_tradnl"/>
        </w:rPr>
        <w:t xml:space="preserve">la lucha actual de los pueblos </w:t>
      </w:r>
      <w:r w:rsidR="00DE0500">
        <w:rPr>
          <w:rFonts w:ascii="Times New Roman" w:hAnsi="Times New Roman"/>
          <w:bCs/>
          <w:lang w:val="es-ES_tradnl"/>
        </w:rPr>
        <w:t>nahuas y totonacos</w:t>
      </w:r>
      <w:r w:rsidR="00422C6B">
        <w:rPr>
          <w:rFonts w:ascii="Times New Roman" w:hAnsi="Times New Roman"/>
          <w:bCs/>
          <w:lang w:val="es-ES_tradnl"/>
        </w:rPr>
        <w:t xml:space="preserve"> de la Sierra por sus territorios y por sus ríos</w:t>
      </w:r>
      <w:r w:rsidR="00C25C96">
        <w:rPr>
          <w:rFonts w:ascii="Times New Roman" w:hAnsi="Times New Roman"/>
          <w:bCs/>
          <w:lang w:val="es-ES_tradnl"/>
        </w:rPr>
        <w:t>, y otras luchas que la precedieron</w:t>
      </w:r>
      <w:r w:rsidR="00422C6B">
        <w:rPr>
          <w:rFonts w:ascii="Times New Roman" w:hAnsi="Times New Roman"/>
          <w:bCs/>
          <w:lang w:val="es-ES_tradnl"/>
        </w:rPr>
        <w:t>.</w:t>
      </w:r>
    </w:p>
    <w:p w14:paraId="4A63DAD7" w14:textId="530BC024" w:rsidR="00537117" w:rsidRPr="004C5142" w:rsidRDefault="00760EE2" w:rsidP="00694AB9">
      <w:pPr>
        <w:pStyle w:val="Corps"/>
        <w:spacing w:line="360" w:lineRule="auto"/>
        <w:rPr>
          <w:rFonts w:ascii="Times New Roman" w:eastAsia="Times New Roman" w:hAnsi="Times New Roman" w:cs="Times New Roman"/>
          <w:b/>
          <w:bCs/>
          <w:lang w:val="es-MX"/>
        </w:rPr>
      </w:pPr>
      <w:r>
        <w:rPr>
          <w:rFonts w:ascii="Times New Roman" w:hAnsi="Times New Roman"/>
          <w:b/>
          <w:bCs/>
          <w:lang w:val="es-ES_tradnl"/>
        </w:rPr>
        <w:t>Un encuentro de alto nivel</w:t>
      </w:r>
    </w:p>
    <w:p w14:paraId="7411382F" w14:textId="77777777" w:rsidR="00B5146B" w:rsidRDefault="00A21A7E" w:rsidP="00694AB9">
      <w:pPr>
        <w:pStyle w:val="Corps"/>
        <w:spacing w:line="360" w:lineRule="auto"/>
        <w:ind w:firstLine="708"/>
        <w:rPr>
          <w:rFonts w:ascii="Times New Roman" w:hAnsi="Times New Roman"/>
          <w:lang w:val="es-ES_tradnl"/>
        </w:rPr>
      </w:pPr>
      <w:r>
        <w:rPr>
          <w:rFonts w:ascii="Times New Roman" w:hAnsi="Times New Roman"/>
          <w:lang w:val="es-ES_tradnl"/>
        </w:rPr>
        <w:t>Ese</w:t>
      </w:r>
      <w:r w:rsidR="00760EE2">
        <w:rPr>
          <w:rFonts w:ascii="Times New Roman" w:hAnsi="Times New Roman"/>
          <w:lang w:val="es-ES_tradnl"/>
        </w:rPr>
        <w:t xml:space="preserve"> </w:t>
      </w:r>
      <w:r w:rsidR="00AD235F">
        <w:rPr>
          <w:rFonts w:ascii="Times New Roman" w:hAnsi="Times New Roman"/>
          <w:lang w:val="es-ES_tradnl"/>
        </w:rPr>
        <w:t>mismo 29 de septiembre 2016</w:t>
      </w:r>
      <w:r w:rsidR="00760EE2">
        <w:rPr>
          <w:rFonts w:ascii="Times New Roman" w:hAnsi="Times New Roman"/>
          <w:lang w:val="es-ES_tradnl"/>
        </w:rPr>
        <w:t>, la Secretarí</w:t>
      </w:r>
      <w:r w:rsidR="00760EE2">
        <w:rPr>
          <w:rFonts w:ascii="Times New Roman" w:hAnsi="Times New Roman"/>
          <w:lang w:val="pt-PT"/>
        </w:rPr>
        <w:t>a de Energ</w:t>
      </w:r>
      <w:r>
        <w:rPr>
          <w:rFonts w:ascii="Times New Roman" w:hAnsi="Times New Roman"/>
          <w:lang w:val="es-ES_tradnl"/>
        </w:rPr>
        <w:t>ía (SENER</w:t>
      </w:r>
      <w:r w:rsidR="00760EE2">
        <w:rPr>
          <w:rFonts w:ascii="Times New Roman" w:hAnsi="Times New Roman"/>
          <w:lang w:val="es-ES_tradnl"/>
        </w:rPr>
        <w:t>) y el Banco Interamerica</w:t>
      </w:r>
      <w:r w:rsidR="00AD2B7E">
        <w:rPr>
          <w:rFonts w:ascii="Times New Roman" w:hAnsi="Times New Roman"/>
          <w:lang w:val="es-ES_tradnl"/>
        </w:rPr>
        <w:t>no de Desarrollo (BID) celebraro</w:t>
      </w:r>
      <w:r w:rsidR="00760EE2">
        <w:rPr>
          <w:rFonts w:ascii="Times New Roman" w:hAnsi="Times New Roman"/>
          <w:lang w:val="es-ES_tradnl"/>
        </w:rPr>
        <w:t xml:space="preserve">n en la Ciudad de México la </w:t>
      </w:r>
      <w:r w:rsidR="00760EE2" w:rsidRPr="004C5142">
        <w:rPr>
          <w:rFonts w:ascii="Times New Roman" w:hAnsi="Times New Roman"/>
          <w:i/>
          <w:iCs/>
          <w:lang w:val="es-MX"/>
        </w:rPr>
        <w:t>1</w:t>
      </w:r>
      <w:r w:rsidR="00760EE2">
        <w:rPr>
          <w:rFonts w:ascii="Times New Roman" w:hAnsi="Times New Roman"/>
          <w:i/>
          <w:iCs/>
          <w:lang w:val="es-ES_tradnl"/>
        </w:rPr>
        <w:t xml:space="preserve">ª </w:t>
      </w:r>
      <w:r w:rsidR="00760EE2">
        <w:rPr>
          <w:rFonts w:ascii="Times New Roman" w:hAnsi="Times New Roman"/>
          <w:i/>
          <w:iCs/>
          <w:lang w:val="pt-PT"/>
        </w:rPr>
        <w:t>Reuni</w:t>
      </w:r>
      <w:r w:rsidR="00760EE2">
        <w:rPr>
          <w:rFonts w:ascii="Times New Roman" w:hAnsi="Times New Roman"/>
          <w:i/>
          <w:iCs/>
          <w:lang w:val="es-ES_tradnl"/>
        </w:rPr>
        <w:t>ón nacional de beneficios sociales compartidos de proyectos de energí</w:t>
      </w:r>
      <w:r w:rsidR="00760EE2" w:rsidRPr="004C5142">
        <w:rPr>
          <w:rFonts w:ascii="Times New Roman" w:hAnsi="Times New Roman"/>
          <w:i/>
          <w:iCs/>
          <w:lang w:val="es-MX"/>
        </w:rPr>
        <w:t>a</w:t>
      </w:r>
      <w:r>
        <w:rPr>
          <w:rFonts w:ascii="Times New Roman" w:hAnsi="Times New Roman"/>
          <w:lang w:val="es-ES_tradnl"/>
        </w:rPr>
        <w:t xml:space="preserve"> para « examinar los</w:t>
      </w:r>
      <w:r w:rsidR="00760EE2">
        <w:rPr>
          <w:rFonts w:ascii="Times New Roman" w:hAnsi="Times New Roman"/>
          <w:lang w:val="es-ES_tradnl"/>
        </w:rPr>
        <w:t xml:space="preserve"> beneficios »</w:t>
      </w:r>
      <w:r w:rsidR="00AD2B7E">
        <w:rPr>
          <w:rFonts w:ascii="Times New Roman" w:hAnsi="Times New Roman"/>
          <w:lang w:val="es-ES_tradnl"/>
        </w:rPr>
        <w:t> que traen</w:t>
      </w:r>
      <w:r w:rsidR="00760EE2">
        <w:rPr>
          <w:rFonts w:ascii="Times New Roman" w:hAnsi="Times New Roman"/>
          <w:lang w:val="es-ES_tradnl"/>
        </w:rPr>
        <w:t xml:space="preserve"> a las comunidades locales los grandes proyectos hidroeléctricos. El moderador </w:t>
      </w:r>
      <w:r w:rsidR="00784ADF">
        <w:rPr>
          <w:rFonts w:ascii="Times New Roman" w:hAnsi="Times New Roman"/>
          <w:lang w:val="es-ES_tradnl"/>
        </w:rPr>
        <w:t xml:space="preserve">de la reunión </w:t>
      </w:r>
      <w:r w:rsidR="00760EE2">
        <w:rPr>
          <w:rFonts w:ascii="Times New Roman" w:hAnsi="Times New Roman"/>
          <w:lang w:val="es-ES_tradnl"/>
        </w:rPr>
        <w:t>era el Sr Mauricio Justus, presidente de Comexhidro, empresa que se dedica a la explotación de recursos hidráulicos y que es el maestro de obras del proyecto Puebla I, sobre el río Ajajalpan, en</w:t>
      </w:r>
      <w:r w:rsidR="00AD235F">
        <w:rPr>
          <w:rFonts w:ascii="Times New Roman" w:hAnsi="Times New Roman"/>
          <w:lang w:val="es-ES_tradnl"/>
        </w:rPr>
        <w:t xml:space="preserve"> la Sierra Nororiental</w:t>
      </w:r>
      <w:r w:rsidR="0018529E">
        <w:rPr>
          <w:rFonts w:ascii="Times New Roman" w:hAnsi="Times New Roman"/>
          <w:lang w:val="es-ES_tradnl"/>
        </w:rPr>
        <w:t>, a través de su filial Deselec</w:t>
      </w:r>
      <w:r w:rsidR="00760EE2">
        <w:rPr>
          <w:rFonts w:ascii="Times New Roman" w:hAnsi="Times New Roman"/>
          <w:lang w:val="es-ES_tradnl"/>
        </w:rPr>
        <w:t>. A es</w:t>
      </w:r>
      <w:r w:rsidR="00784ADF">
        <w:rPr>
          <w:rFonts w:ascii="Times New Roman" w:hAnsi="Times New Roman"/>
          <w:lang w:val="es-ES_tradnl"/>
        </w:rPr>
        <w:t>e</w:t>
      </w:r>
      <w:r w:rsidR="00760EE2">
        <w:rPr>
          <w:rFonts w:ascii="Times New Roman" w:hAnsi="Times New Roman"/>
          <w:lang w:val="es-ES_tradnl"/>
        </w:rPr>
        <w:t xml:space="preserve"> </w:t>
      </w:r>
      <w:r w:rsidR="00784ADF">
        <w:rPr>
          <w:rFonts w:ascii="Times New Roman" w:hAnsi="Times New Roman"/>
          <w:lang w:val="es-ES_tradnl"/>
        </w:rPr>
        <w:t>encuentro</w:t>
      </w:r>
      <w:r w:rsidR="00760EE2" w:rsidRPr="004C5142">
        <w:rPr>
          <w:rFonts w:ascii="Times New Roman" w:hAnsi="Times New Roman"/>
          <w:lang w:val="es-MX"/>
        </w:rPr>
        <w:t xml:space="preserve"> (no p</w:t>
      </w:r>
      <w:r w:rsidR="00784ADF">
        <w:rPr>
          <w:rFonts w:ascii="Times New Roman" w:hAnsi="Times New Roman"/>
          <w:lang w:val="es-ES_tradnl"/>
        </w:rPr>
        <w:t>úblico</w:t>
      </w:r>
      <w:r w:rsidR="00760EE2">
        <w:rPr>
          <w:rFonts w:ascii="Times New Roman" w:hAnsi="Times New Roman"/>
          <w:lang w:val="es-ES_tradnl"/>
        </w:rPr>
        <w:t xml:space="preserve">) </w:t>
      </w:r>
      <w:r w:rsidR="00784ADF">
        <w:rPr>
          <w:rFonts w:ascii="Times New Roman" w:hAnsi="Times New Roman"/>
          <w:lang w:val="es-ES_tradnl"/>
        </w:rPr>
        <w:t xml:space="preserve">se </w:t>
      </w:r>
      <w:r w:rsidR="00760EE2">
        <w:rPr>
          <w:rFonts w:ascii="Times New Roman" w:hAnsi="Times New Roman"/>
          <w:lang w:val="es-ES_tradnl"/>
        </w:rPr>
        <w:t>invit</w:t>
      </w:r>
      <w:r w:rsidR="00784ADF">
        <w:rPr>
          <w:rFonts w:ascii="Times New Roman" w:hAnsi="Times New Roman"/>
          <w:lang w:val="es-ES_tradnl"/>
        </w:rPr>
        <w:t>ó</w:t>
      </w:r>
      <w:r w:rsidR="00760EE2">
        <w:rPr>
          <w:rFonts w:ascii="Times New Roman" w:hAnsi="Times New Roman"/>
          <w:lang w:val="es-ES_tradnl"/>
        </w:rPr>
        <w:t xml:space="preserve"> a la Unión de Cooperativas Tosepan</w:t>
      </w:r>
      <w:r w:rsidR="00423481">
        <w:rPr>
          <w:rFonts w:ascii="Times New Roman" w:hAnsi="Times New Roman"/>
          <w:lang w:val="es-ES_tradnl"/>
        </w:rPr>
        <w:t xml:space="preserve"> (UCT)</w:t>
      </w:r>
      <w:r w:rsidR="00760EE2">
        <w:rPr>
          <w:rFonts w:ascii="Times New Roman" w:hAnsi="Times New Roman"/>
          <w:lang w:val="es-ES_tradnl"/>
        </w:rPr>
        <w:t>, con sede en Cuetzalan, Pue</w:t>
      </w:r>
      <w:r w:rsidR="00AD235F">
        <w:rPr>
          <w:rFonts w:ascii="Times New Roman" w:hAnsi="Times New Roman"/>
          <w:lang w:val="es-ES_tradnl"/>
        </w:rPr>
        <w:t>bla</w:t>
      </w:r>
      <w:r w:rsidR="00760EE2">
        <w:rPr>
          <w:rFonts w:ascii="Times New Roman" w:hAnsi="Times New Roman"/>
          <w:lang w:val="es-ES_tradnl"/>
        </w:rPr>
        <w:t>. La invitació</w:t>
      </w:r>
      <w:r w:rsidR="00760EE2" w:rsidRPr="004C5142">
        <w:rPr>
          <w:rFonts w:ascii="Times New Roman" w:hAnsi="Times New Roman"/>
          <w:lang w:val="es-MX"/>
        </w:rPr>
        <w:t>n caus</w:t>
      </w:r>
      <w:r w:rsidR="00760EE2">
        <w:rPr>
          <w:rFonts w:ascii="Times New Roman" w:hAnsi="Times New Roman"/>
          <w:lang w:val="es-ES_tradnl"/>
        </w:rPr>
        <w:t>ó sorpre</w:t>
      </w:r>
      <w:r w:rsidR="00AD2B7E">
        <w:rPr>
          <w:rFonts w:ascii="Times New Roman" w:hAnsi="Times New Roman"/>
          <w:lang w:val="es-ES_tradnl"/>
        </w:rPr>
        <w:t>sa en la Tosepan, en vista de su</w:t>
      </w:r>
      <w:r w:rsidR="00760EE2">
        <w:rPr>
          <w:rFonts w:ascii="Times New Roman" w:hAnsi="Times New Roman"/>
          <w:lang w:val="es-ES_tradnl"/>
        </w:rPr>
        <w:t xml:space="preserve">s posiciones muy explícitas en contra de las realización de megaproyectos en la </w:t>
      </w:r>
      <w:r w:rsidR="00423481">
        <w:rPr>
          <w:rFonts w:ascii="Times New Roman" w:hAnsi="Times New Roman"/>
          <w:lang w:val="es-ES_tradnl"/>
        </w:rPr>
        <w:t>región. La UCT p</w:t>
      </w:r>
      <w:r w:rsidR="00760EE2">
        <w:rPr>
          <w:rFonts w:ascii="Times New Roman" w:hAnsi="Times New Roman"/>
          <w:lang w:val="es-ES_tradnl"/>
        </w:rPr>
        <w:t xml:space="preserve">articipa en la lucha contra la Minera Autlán, que obtuvo concesiones mineras en una amplia zona en el sur del municipio de Cuetzalan y </w:t>
      </w:r>
      <w:r w:rsidR="009D1C0D">
        <w:rPr>
          <w:rFonts w:ascii="Times New Roman" w:hAnsi="Times New Roman"/>
          <w:lang w:val="es-ES_tradnl"/>
        </w:rPr>
        <w:t xml:space="preserve">en </w:t>
      </w:r>
      <w:r w:rsidR="00760EE2">
        <w:rPr>
          <w:rFonts w:ascii="Times New Roman" w:hAnsi="Times New Roman"/>
          <w:lang w:val="es-ES_tradnl"/>
        </w:rPr>
        <w:t xml:space="preserve">áreas contiguas de los vecinos municipios de Tlatlauquitepec y Yaonahuac. También es miembro de Tiyat Tlali, que agrupa a los pueblos nahuas y totonacos opuestos a </w:t>
      </w:r>
      <w:r w:rsidR="001A25DE">
        <w:rPr>
          <w:rFonts w:ascii="Times New Roman" w:hAnsi="Times New Roman"/>
          <w:lang w:val="es-ES_tradnl"/>
        </w:rPr>
        <w:t>los proyectos</w:t>
      </w:r>
      <w:r w:rsidR="00760EE2">
        <w:rPr>
          <w:rFonts w:ascii="Times New Roman" w:hAnsi="Times New Roman"/>
          <w:lang w:val="es-ES_tradnl"/>
        </w:rPr>
        <w:t xml:space="preserve"> </w:t>
      </w:r>
      <w:r w:rsidR="001A25DE">
        <w:rPr>
          <w:rFonts w:ascii="Times New Roman" w:hAnsi="Times New Roman"/>
          <w:lang w:val="es-ES_tradnl"/>
        </w:rPr>
        <w:t xml:space="preserve">hidroeléctricos </w:t>
      </w:r>
      <w:r w:rsidR="00760EE2">
        <w:rPr>
          <w:rFonts w:ascii="Times New Roman" w:hAnsi="Times New Roman"/>
          <w:lang w:val="es-ES_tradnl"/>
        </w:rPr>
        <w:t xml:space="preserve">en la región. En su respuesta a </w:t>
      </w:r>
      <w:r w:rsidR="009D1C0D">
        <w:rPr>
          <w:rFonts w:ascii="Times New Roman" w:hAnsi="Times New Roman"/>
          <w:lang w:val="es-ES_tradnl"/>
        </w:rPr>
        <w:t xml:space="preserve">la invitación, </w:t>
      </w:r>
      <w:r w:rsidR="0018529E">
        <w:rPr>
          <w:rFonts w:ascii="Times New Roman" w:hAnsi="Times New Roman"/>
          <w:lang w:val="es-ES_tradnl"/>
        </w:rPr>
        <w:t>la Tosepan expresó</w:t>
      </w:r>
      <w:r w:rsidR="00760EE2">
        <w:rPr>
          <w:rFonts w:ascii="Times New Roman" w:hAnsi="Times New Roman"/>
          <w:lang w:val="es-ES_tradnl"/>
        </w:rPr>
        <w:t xml:space="preserve"> esta sorpresa, subrayando sus posiciones críticas frente a tales proyectos, en cuyos benefic</w:t>
      </w:r>
      <w:r w:rsidR="0018529E">
        <w:rPr>
          <w:rFonts w:ascii="Times New Roman" w:hAnsi="Times New Roman"/>
          <w:lang w:val="es-ES_tradnl"/>
        </w:rPr>
        <w:t>ios no cree. Se le</w:t>
      </w:r>
      <w:r w:rsidR="00760EE2">
        <w:rPr>
          <w:rFonts w:ascii="Times New Roman" w:hAnsi="Times New Roman"/>
          <w:lang w:val="es-ES_tradnl"/>
        </w:rPr>
        <w:t xml:space="preserve"> reiteró la invitació</w:t>
      </w:r>
      <w:r w:rsidR="00760EE2">
        <w:rPr>
          <w:rFonts w:ascii="Times New Roman" w:hAnsi="Times New Roman"/>
          <w:lang w:val="pt-PT"/>
        </w:rPr>
        <w:t xml:space="preserve">n, afirmando que </w:t>
      </w:r>
      <w:r w:rsidR="00760EE2">
        <w:rPr>
          <w:rFonts w:ascii="Times New Roman" w:hAnsi="Times New Roman"/>
          <w:lang w:val="es-ES_tradnl"/>
        </w:rPr>
        <w:t>« las criticas son bienvenidas » y ofreciendo viá</w:t>
      </w:r>
      <w:r w:rsidR="00760EE2">
        <w:rPr>
          <w:rFonts w:ascii="Times New Roman" w:hAnsi="Times New Roman"/>
          <w:lang w:val="pt-PT"/>
        </w:rPr>
        <w:t>ticos as</w:t>
      </w:r>
      <w:r w:rsidR="00760EE2">
        <w:rPr>
          <w:rFonts w:ascii="Times New Roman" w:hAnsi="Times New Roman"/>
          <w:lang w:val="es-ES_tradnl"/>
        </w:rPr>
        <w:t xml:space="preserve">í como una generosa retribución por la intervención en la reunión. </w:t>
      </w:r>
    </w:p>
    <w:p w14:paraId="73CF4178" w14:textId="5ADA3403" w:rsidR="00537117" w:rsidRPr="004C5142" w:rsidRDefault="00760EE2" w:rsidP="00694AB9">
      <w:pPr>
        <w:pStyle w:val="Corps"/>
        <w:spacing w:line="360" w:lineRule="auto"/>
        <w:ind w:firstLine="708"/>
        <w:rPr>
          <w:rFonts w:ascii="Times New Roman" w:eastAsia="Times New Roman" w:hAnsi="Times New Roman" w:cs="Times New Roman"/>
          <w:lang w:val="es-MX"/>
        </w:rPr>
      </w:pPr>
      <w:r>
        <w:rPr>
          <w:rFonts w:ascii="Times New Roman" w:hAnsi="Times New Roman"/>
          <w:lang w:val="es-ES_tradnl"/>
        </w:rPr>
        <w:t xml:space="preserve">La Tosepan rechazó esas aportaciones pero sí </w:t>
      </w:r>
      <w:r w:rsidRPr="004C5142">
        <w:rPr>
          <w:rFonts w:ascii="Times New Roman" w:hAnsi="Times New Roman"/>
          <w:lang w:val="es-MX"/>
        </w:rPr>
        <w:t>mand</w:t>
      </w:r>
      <w:r>
        <w:rPr>
          <w:rFonts w:ascii="Times New Roman" w:hAnsi="Times New Roman"/>
          <w:lang w:val="es-ES_tradnl"/>
        </w:rPr>
        <w:t>ó a tres representantes par</w:t>
      </w:r>
      <w:r w:rsidR="0018529E">
        <w:rPr>
          <w:rFonts w:ascii="Times New Roman" w:hAnsi="Times New Roman"/>
          <w:lang w:val="es-ES_tradnl"/>
        </w:rPr>
        <w:t>a expresar el punto de vista de la</w:t>
      </w:r>
      <w:r>
        <w:rPr>
          <w:rFonts w:ascii="Times New Roman" w:hAnsi="Times New Roman"/>
          <w:lang w:val="es-ES_tradnl"/>
        </w:rPr>
        <w:t xml:space="preserve"> organización. El moderado</w:t>
      </w:r>
      <w:r w:rsidR="009D1C0D">
        <w:rPr>
          <w:rFonts w:ascii="Times New Roman" w:hAnsi="Times New Roman"/>
          <w:lang w:val="es-ES_tradnl"/>
        </w:rPr>
        <w:t xml:space="preserve">r </w:t>
      </w:r>
      <w:r w:rsidR="00B5146B">
        <w:rPr>
          <w:rFonts w:ascii="Times New Roman" w:hAnsi="Times New Roman"/>
          <w:lang w:val="es-ES_tradnl"/>
        </w:rPr>
        <w:t xml:space="preserve">la </w:t>
      </w:r>
      <w:r w:rsidR="009D1C0D">
        <w:rPr>
          <w:rFonts w:ascii="Times New Roman" w:hAnsi="Times New Roman"/>
          <w:lang w:val="es-ES_tradnl"/>
        </w:rPr>
        <w:t>presentó como una</w:t>
      </w:r>
      <w:r>
        <w:rPr>
          <w:rFonts w:ascii="Times New Roman" w:hAnsi="Times New Roman"/>
          <w:lang w:val="es-ES_tradnl"/>
        </w:rPr>
        <w:t xml:space="preserve"> « empresa exitosa », cuyo punto de vista tenía que ser escuchado. En su  intervención, un representante de la Tosepan empezó denunciando la Ley de Reforma Energética</w:t>
      </w:r>
      <w:r w:rsidR="002C0885">
        <w:rPr>
          <w:rStyle w:val="Appelnotedebasdep"/>
          <w:rFonts w:ascii="Times New Roman" w:hAnsi="Times New Roman"/>
          <w:lang w:val="es-ES_tradnl"/>
        </w:rPr>
        <w:footnoteReference w:id="10"/>
      </w:r>
      <w:r>
        <w:rPr>
          <w:rFonts w:ascii="Times New Roman" w:hAnsi="Times New Roman"/>
          <w:lang w:val="es-ES_tradnl"/>
        </w:rPr>
        <w:t xml:space="preserve"> del gobierno de Enrique Peña Nieto, cuyo fin es abrir </w:t>
      </w:r>
      <w:r w:rsidR="009D1C0D">
        <w:rPr>
          <w:rFonts w:ascii="Times New Roman" w:hAnsi="Times New Roman"/>
          <w:lang w:val="es-ES_tradnl"/>
        </w:rPr>
        <w:t>la producción de energía</w:t>
      </w:r>
      <w:r>
        <w:rPr>
          <w:rFonts w:ascii="Times New Roman" w:hAnsi="Times New Roman"/>
          <w:lang w:val="es-ES_tradnl"/>
        </w:rPr>
        <w:t xml:space="preserve"> al sector privado. Despué</w:t>
      </w:r>
      <w:r w:rsidR="009D1C0D">
        <w:rPr>
          <w:rFonts w:ascii="Times New Roman" w:hAnsi="Times New Roman"/>
          <w:lang w:val="pt-PT"/>
        </w:rPr>
        <w:t>s, ana</w:t>
      </w:r>
      <w:r>
        <w:rPr>
          <w:rFonts w:ascii="Times New Roman" w:hAnsi="Times New Roman"/>
          <w:lang w:val="pt-PT"/>
        </w:rPr>
        <w:t>liz</w:t>
      </w:r>
      <w:r>
        <w:rPr>
          <w:rFonts w:ascii="Times New Roman" w:hAnsi="Times New Roman"/>
          <w:lang w:val="es-ES_tradnl"/>
        </w:rPr>
        <w:t>ó</w:t>
      </w:r>
      <w:r w:rsidRPr="004C5142">
        <w:rPr>
          <w:rFonts w:ascii="Times New Roman" w:hAnsi="Times New Roman"/>
          <w:lang w:val="es-MX"/>
        </w:rPr>
        <w:t xml:space="preserve"> m</w:t>
      </w:r>
      <w:r w:rsidR="00642B0A">
        <w:rPr>
          <w:rFonts w:ascii="Times New Roman" w:hAnsi="Times New Roman"/>
          <w:lang w:val="es-ES_tradnl"/>
        </w:rPr>
        <w:t xml:space="preserve">ás en detalle el proyecto </w:t>
      </w:r>
      <w:r>
        <w:rPr>
          <w:rFonts w:ascii="Times New Roman" w:hAnsi="Times New Roman"/>
          <w:lang w:val="es-ES_tradnl"/>
        </w:rPr>
        <w:t xml:space="preserve">Puebla 1, </w:t>
      </w:r>
      <w:r w:rsidR="0018529E">
        <w:rPr>
          <w:rFonts w:ascii="Times New Roman" w:hAnsi="Times New Roman"/>
          <w:lang w:val="es-ES_tradnl"/>
        </w:rPr>
        <w:t xml:space="preserve">que desarrolla Comexhidro </w:t>
      </w:r>
      <w:r>
        <w:rPr>
          <w:rFonts w:ascii="Times New Roman" w:hAnsi="Times New Roman"/>
          <w:lang w:val="es-ES_tradnl"/>
        </w:rPr>
        <w:t>en el río Aj</w:t>
      </w:r>
      <w:r w:rsidR="00391BD7">
        <w:rPr>
          <w:rFonts w:ascii="Times New Roman" w:hAnsi="Times New Roman"/>
          <w:lang w:val="es-ES_tradnl"/>
        </w:rPr>
        <w:t>ajalpan, en territorio totonaco</w:t>
      </w:r>
      <w:r>
        <w:rPr>
          <w:rFonts w:ascii="Times New Roman" w:hAnsi="Times New Roman"/>
          <w:lang w:val="es-ES_tradnl"/>
        </w:rPr>
        <w:t xml:space="preserve">. El vocero de la Tosepan </w:t>
      </w:r>
      <w:r w:rsidR="00620AA9">
        <w:rPr>
          <w:rFonts w:ascii="Times New Roman" w:hAnsi="Times New Roman"/>
          <w:lang w:val="es-ES_tradnl"/>
        </w:rPr>
        <w:lastRenderedPageBreak/>
        <w:t>señal</w:t>
      </w:r>
      <w:r>
        <w:rPr>
          <w:rFonts w:ascii="Times New Roman" w:hAnsi="Times New Roman"/>
          <w:lang w:val="es-ES_tradnl"/>
        </w:rPr>
        <w:t xml:space="preserve">ó </w:t>
      </w:r>
      <w:r w:rsidR="007A187F">
        <w:rPr>
          <w:rFonts w:ascii="Times New Roman" w:hAnsi="Times New Roman"/>
          <w:lang w:val="es-ES_tradnl"/>
        </w:rPr>
        <w:t>que</w:t>
      </w:r>
      <w:r>
        <w:rPr>
          <w:rFonts w:ascii="Times New Roman" w:hAnsi="Times New Roman"/>
          <w:lang w:val="es-ES_tradnl"/>
        </w:rPr>
        <w:t>, en este proyecto, la  empresa violó la propia Consti</w:t>
      </w:r>
      <w:r w:rsidR="00391BD7">
        <w:rPr>
          <w:rFonts w:ascii="Times New Roman" w:hAnsi="Times New Roman"/>
          <w:lang w:val="es-ES_tradnl"/>
        </w:rPr>
        <w:t>tución Mexicana, que reconoce el</w:t>
      </w:r>
      <w:r>
        <w:rPr>
          <w:rFonts w:ascii="Times New Roman" w:hAnsi="Times New Roman"/>
          <w:lang w:val="es-ES_tradnl"/>
        </w:rPr>
        <w:t xml:space="preserve"> principio de la autonomía de los pueblos indígenas. También</w:t>
      </w:r>
      <w:r w:rsidR="00E4151C">
        <w:rPr>
          <w:rFonts w:ascii="Times New Roman" w:hAnsi="Times New Roman"/>
          <w:lang w:val="es-ES_tradnl"/>
        </w:rPr>
        <w:t xml:space="preserve"> mostró</w:t>
      </w:r>
      <w:r>
        <w:rPr>
          <w:rFonts w:ascii="Times New Roman" w:hAnsi="Times New Roman"/>
          <w:lang w:val="es-ES_tradnl"/>
        </w:rPr>
        <w:t xml:space="preserve"> </w:t>
      </w:r>
      <w:r w:rsidR="007A187F">
        <w:rPr>
          <w:rFonts w:ascii="Times New Roman" w:hAnsi="Times New Roman"/>
          <w:lang w:val="es-ES_tradnl"/>
        </w:rPr>
        <w:t xml:space="preserve">que </w:t>
      </w:r>
      <w:r>
        <w:rPr>
          <w:rFonts w:ascii="Times New Roman" w:hAnsi="Times New Roman"/>
          <w:lang w:val="es-ES_tradnl"/>
        </w:rPr>
        <w:t>contradice los acuerdos in</w:t>
      </w:r>
      <w:r w:rsidR="00E4151C">
        <w:rPr>
          <w:rFonts w:ascii="Times New Roman" w:hAnsi="Times New Roman"/>
          <w:lang w:val="es-ES_tradnl"/>
        </w:rPr>
        <w:t>ternacionales ratificados por el</w:t>
      </w:r>
      <w:r>
        <w:rPr>
          <w:rFonts w:ascii="Times New Roman" w:hAnsi="Times New Roman"/>
          <w:lang w:val="es-ES_tradnl"/>
        </w:rPr>
        <w:t xml:space="preserve"> Gobierno Mexicano, como el Convenio 169 de la Organización Inte</w:t>
      </w:r>
      <w:r w:rsidR="00172281">
        <w:rPr>
          <w:rFonts w:ascii="Times New Roman" w:hAnsi="Times New Roman"/>
          <w:lang w:val="es-ES_tradnl"/>
        </w:rPr>
        <w:t>rnacional del Trabajo (OIT); é</w:t>
      </w:r>
      <w:r w:rsidR="00F713CB">
        <w:rPr>
          <w:rFonts w:ascii="Times New Roman" w:hAnsi="Times New Roman"/>
          <w:lang w:val="es-ES_tradnl"/>
        </w:rPr>
        <w:t>ste estipula</w:t>
      </w:r>
      <w:r>
        <w:rPr>
          <w:rFonts w:ascii="Times New Roman" w:hAnsi="Times New Roman"/>
          <w:lang w:val="es-ES_tradnl"/>
        </w:rPr>
        <w:t xml:space="preserve"> estipula que no s</w:t>
      </w:r>
      <w:r w:rsidRPr="004C5142">
        <w:rPr>
          <w:rFonts w:ascii="Times New Roman" w:hAnsi="Times New Roman"/>
          <w:lang w:val="es-MX"/>
        </w:rPr>
        <w:t xml:space="preserve">e </w:t>
      </w:r>
      <w:r>
        <w:rPr>
          <w:rFonts w:ascii="Times New Roman" w:hAnsi="Times New Roman"/>
          <w:lang w:val="es-ES_tradnl"/>
        </w:rPr>
        <w:t>puede llevar a cabo proyectos de desarrollo en los territorios indígenas sin una consulta previa, libre e  informada. En el caso de Puebla 1, la empresa tiene siete años preparando el proyecto a nivel técnico y legal y sus agentes empezaron hace tiempo la compra de las parcelas situadas a la orilla del río.  Solamente en 2015 se le ocurrió pensar en una consulta. Si ésta no fue manifiestamente previa, tampoco fue informada.  En efecto, en la comunidad ribereña de Altica, por ejemplo, en abril de ese año, una empresa de relaciones pú</w:t>
      </w:r>
      <w:r>
        <w:rPr>
          <w:rFonts w:ascii="Times New Roman" w:hAnsi="Times New Roman"/>
          <w:lang w:val="pt-PT"/>
        </w:rPr>
        <w:t>blicas convoc</w:t>
      </w:r>
      <w:r>
        <w:rPr>
          <w:rFonts w:ascii="Times New Roman" w:hAnsi="Times New Roman"/>
          <w:lang w:val="es-ES_tradnl"/>
        </w:rPr>
        <w:t>ó a los vecinos para un evento donde se ofrecieron tacos y refrescos a la vez que se presentaba un video que subrayaba los supuestos « beneficios » del proyecto para la comunidad. Se les pidió firmas a los asistentes, sin mencionar los riesgos asociados a esta alteración mayor del ambiente. En efecto, el proyecto implica la entubació</w:t>
      </w:r>
      <w:r>
        <w:rPr>
          <w:rFonts w:ascii="Times New Roman" w:hAnsi="Times New Roman"/>
          <w:lang w:val="it-IT"/>
        </w:rPr>
        <w:t>n completa del r</w:t>
      </w:r>
      <w:r w:rsidR="006F124F">
        <w:rPr>
          <w:rFonts w:ascii="Times New Roman" w:hAnsi="Times New Roman"/>
          <w:lang w:val="es-ES_tradnl"/>
        </w:rPr>
        <w:t>ío en Ah</w:t>
      </w:r>
      <w:r>
        <w:rPr>
          <w:rFonts w:ascii="Times New Roman" w:hAnsi="Times New Roman"/>
          <w:lang w:val="es-ES_tradnl"/>
        </w:rPr>
        <w:t>uacatlán, su canalizació</w:t>
      </w:r>
      <w:r>
        <w:rPr>
          <w:rFonts w:ascii="Times New Roman" w:hAnsi="Times New Roman"/>
          <w:lang w:val="de-DE"/>
        </w:rPr>
        <w:t>n subterr</w:t>
      </w:r>
      <w:r>
        <w:rPr>
          <w:rFonts w:ascii="Times New Roman" w:hAnsi="Times New Roman"/>
          <w:lang w:val="es-ES_tradnl"/>
        </w:rPr>
        <w:t>ánea durante cuatro kilometros y medio y su reemergencia en San Felipe Tepatlán, donde estaría la « casa de má</w:t>
      </w:r>
      <w:r>
        <w:rPr>
          <w:rFonts w:ascii="Times New Roman" w:hAnsi="Times New Roman"/>
          <w:lang w:val="pt-PT"/>
        </w:rPr>
        <w:t xml:space="preserve">quinas </w:t>
      </w:r>
      <w:r>
        <w:rPr>
          <w:rFonts w:ascii="Times New Roman" w:hAnsi="Times New Roman"/>
          <w:lang w:val="es-ES_tradnl"/>
        </w:rPr>
        <w:t xml:space="preserve">», con las turbinas. Para obtener los datos reales, los indígenas totonacos de las comunidades </w:t>
      </w:r>
      <w:r w:rsidR="00443C01">
        <w:rPr>
          <w:rFonts w:ascii="Times New Roman" w:hAnsi="Times New Roman"/>
          <w:lang w:val="es-ES_tradnl"/>
        </w:rPr>
        <w:t xml:space="preserve">que serían </w:t>
      </w:r>
      <w:r w:rsidR="00391BD7">
        <w:rPr>
          <w:rFonts w:ascii="Times New Roman" w:hAnsi="Times New Roman"/>
          <w:lang w:val="es-ES_tradnl"/>
        </w:rPr>
        <w:t>afectadas</w:t>
      </w:r>
      <w:r>
        <w:rPr>
          <w:rFonts w:ascii="Times New Roman" w:hAnsi="Times New Roman"/>
          <w:lang w:val="es-ES_tradnl"/>
        </w:rPr>
        <w:t xml:space="preserve"> tuv</w:t>
      </w:r>
      <w:r w:rsidR="00D724B2">
        <w:rPr>
          <w:rFonts w:ascii="Times New Roman" w:hAnsi="Times New Roman"/>
          <w:lang w:val="es-ES_tradnl"/>
        </w:rPr>
        <w:t xml:space="preserve">ieron </w:t>
      </w:r>
      <w:r>
        <w:rPr>
          <w:rFonts w:ascii="Times New Roman" w:hAnsi="Times New Roman"/>
          <w:lang w:val="es-ES_tradnl"/>
        </w:rPr>
        <w:t>que ampararse en la ley de acceso a la información; incluso para obtener los propios protocolos de la consulta. Finalmente, la consulta no fue libre, puesto que los opositores al proyecto fueron víctimas de una campaña de calumnias : a estas fechas, se depositaron 13 denuncias legales por « delitos fabricados »</w:t>
      </w:r>
      <w:r w:rsidRPr="004C5142">
        <w:rPr>
          <w:rFonts w:ascii="Times New Roman" w:hAnsi="Times New Roman"/>
          <w:lang w:val="es-MX"/>
        </w:rPr>
        <w:t xml:space="preserve"> (Dur</w:t>
      </w:r>
      <w:r>
        <w:rPr>
          <w:rFonts w:ascii="Times New Roman" w:hAnsi="Times New Roman"/>
          <w:lang w:val="es-ES_tradnl"/>
        </w:rPr>
        <w:t xml:space="preserve">án Olguín 2016). </w:t>
      </w:r>
    </w:p>
    <w:p w14:paraId="710F90DA" w14:textId="06549BFD" w:rsidR="00537117" w:rsidRPr="004C5142" w:rsidRDefault="00760EE2" w:rsidP="00694AB9">
      <w:pPr>
        <w:pStyle w:val="Corps"/>
        <w:spacing w:line="360" w:lineRule="auto"/>
        <w:ind w:firstLine="360"/>
        <w:rPr>
          <w:rFonts w:ascii="Times New Roman" w:eastAsia="Times New Roman" w:hAnsi="Times New Roman" w:cs="Times New Roman"/>
          <w:lang w:val="es-MX"/>
        </w:rPr>
      </w:pPr>
      <w:r>
        <w:rPr>
          <w:rFonts w:ascii="Times New Roman" w:hAnsi="Times New Roman"/>
          <w:lang w:val="es-ES_tradnl"/>
        </w:rPr>
        <w:t>Esas declaraciones obviamente no correspondían a las expectativas de los organizadores, pero sí al punto de vista de un grupo de indígenas zapotecos y huaves del Istmo de Tehuantepec, Oaxaca, opuestos a la instalació</w:t>
      </w:r>
      <w:r>
        <w:rPr>
          <w:rFonts w:ascii="Times New Roman" w:hAnsi="Times New Roman"/>
          <w:lang w:val="nl-NL"/>
        </w:rPr>
        <w:t xml:space="preserve">n </w:t>
      </w:r>
      <w:r w:rsidR="008B246B">
        <w:rPr>
          <w:rFonts w:ascii="Times New Roman" w:hAnsi="Times New Roman"/>
          <w:lang w:val="es-ES_tradnl"/>
        </w:rPr>
        <w:t>masiva</w:t>
      </w:r>
      <w:r w:rsidR="008B246B">
        <w:rPr>
          <w:rFonts w:ascii="Times New Roman" w:hAnsi="Times New Roman"/>
          <w:lang w:val="nl-NL"/>
        </w:rPr>
        <w:t xml:space="preserve"> </w:t>
      </w:r>
      <w:r>
        <w:rPr>
          <w:rFonts w:ascii="Times New Roman" w:hAnsi="Times New Roman"/>
          <w:lang w:val="nl-NL"/>
        </w:rPr>
        <w:t>de e</w:t>
      </w:r>
      <w:r w:rsidR="00D724B2">
        <w:rPr>
          <w:rFonts w:ascii="Times New Roman" w:hAnsi="Times New Roman"/>
          <w:lang w:val="es-ES_tradnl"/>
        </w:rPr>
        <w:t>ólicas en sus tierras : i</w:t>
      </w:r>
      <w:r>
        <w:rPr>
          <w:rFonts w:ascii="Times New Roman" w:hAnsi="Times New Roman"/>
          <w:lang w:val="es-ES_tradnl"/>
        </w:rPr>
        <w:t>nformados de la reunió</w:t>
      </w:r>
      <w:r w:rsidRPr="004C5142">
        <w:rPr>
          <w:rFonts w:ascii="Times New Roman" w:hAnsi="Times New Roman"/>
          <w:lang w:val="es-MX"/>
        </w:rPr>
        <w:t>n, se</w:t>
      </w:r>
      <w:r>
        <w:rPr>
          <w:rFonts w:ascii="Times New Roman" w:hAnsi="Times New Roman"/>
          <w:lang w:val="es-ES_tradnl"/>
        </w:rPr>
        <w:t xml:space="preserve"> </w:t>
      </w:r>
      <w:r w:rsidR="00D724B2">
        <w:rPr>
          <w:rFonts w:ascii="Times New Roman" w:hAnsi="Times New Roman"/>
          <w:lang w:val="es-ES_tradnl"/>
        </w:rPr>
        <w:t xml:space="preserve">habían </w:t>
      </w:r>
      <w:r>
        <w:rPr>
          <w:rFonts w:ascii="Times New Roman" w:hAnsi="Times New Roman"/>
          <w:lang w:val="es-ES_tradnl"/>
        </w:rPr>
        <w:t xml:space="preserve">« </w:t>
      </w:r>
      <w:r w:rsidR="00D724B2">
        <w:rPr>
          <w:rFonts w:ascii="Times New Roman" w:hAnsi="Times New Roman"/>
          <w:lang w:val="it-IT"/>
        </w:rPr>
        <w:t>autoinvitado</w:t>
      </w:r>
      <w:r>
        <w:rPr>
          <w:rFonts w:ascii="Times New Roman" w:hAnsi="Times New Roman"/>
          <w:lang w:val="es-ES_tradnl"/>
        </w:rPr>
        <w:t xml:space="preserve"> ». Viendo la toma del encuentro por opositores, los representantes de la SE</w:t>
      </w:r>
      <w:r w:rsidR="008B246B">
        <w:rPr>
          <w:rFonts w:ascii="Times New Roman" w:hAnsi="Times New Roman"/>
          <w:lang w:val="es-ES_tradnl"/>
        </w:rPr>
        <w:t>NER</w:t>
      </w:r>
      <w:r>
        <w:rPr>
          <w:rFonts w:ascii="Times New Roman" w:hAnsi="Times New Roman"/>
          <w:lang w:val="es-ES_tradnl"/>
        </w:rPr>
        <w:t xml:space="preserve"> y del BID optaron por retirarse. ¿</w:t>
      </w:r>
      <w:r>
        <w:rPr>
          <w:rFonts w:ascii="Times New Roman" w:hAnsi="Times New Roman"/>
          <w:lang w:val="it-IT"/>
        </w:rPr>
        <w:t>Qu</w:t>
      </w:r>
      <w:r>
        <w:rPr>
          <w:rFonts w:ascii="Times New Roman" w:hAnsi="Times New Roman"/>
          <w:lang w:val="es-ES_tradnl"/>
        </w:rPr>
        <w:t>é significa este encuentro en la coyuntura actual de México et de las tensione</w:t>
      </w:r>
      <w:r w:rsidR="00D724B2">
        <w:rPr>
          <w:rFonts w:ascii="Times New Roman" w:hAnsi="Times New Roman"/>
          <w:lang w:val="es-ES_tradnl"/>
        </w:rPr>
        <w:t>s entre organizaciones indígenas</w:t>
      </w:r>
      <w:r>
        <w:rPr>
          <w:rFonts w:ascii="Times New Roman" w:hAnsi="Times New Roman"/>
          <w:lang w:val="es-ES_tradnl"/>
        </w:rPr>
        <w:t xml:space="preserve"> y empresas extractivas?</w:t>
      </w:r>
      <w:r w:rsidR="00422C6B">
        <w:rPr>
          <w:rFonts w:ascii="Times New Roman" w:hAnsi="Times New Roman"/>
          <w:lang w:val="es-ES_tradnl"/>
        </w:rPr>
        <w:t xml:space="preserve"> ¿</w:t>
      </w:r>
      <w:r w:rsidR="008B246B">
        <w:rPr>
          <w:rFonts w:ascii="Times New Roman" w:hAnsi="Times New Roman"/>
          <w:lang w:val="es-ES_tradnl"/>
        </w:rPr>
        <w:t>Qué relación tiene con la r</w:t>
      </w:r>
      <w:r w:rsidR="00422C6B">
        <w:rPr>
          <w:rFonts w:ascii="Times New Roman" w:hAnsi="Times New Roman"/>
          <w:lang w:val="es-ES_tradnl"/>
        </w:rPr>
        <w:t>e</w:t>
      </w:r>
      <w:r w:rsidR="008B246B">
        <w:rPr>
          <w:rFonts w:ascii="Times New Roman" w:hAnsi="Times New Roman"/>
          <w:lang w:val="es-ES_tradnl"/>
        </w:rPr>
        <w:t>si</w:t>
      </w:r>
      <w:r w:rsidR="00422C6B">
        <w:rPr>
          <w:rFonts w:ascii="Times New Roman" w:hAnsi="Times New Roman"/>
          <w:lang w:val="es-ES_tradnl"/>
        </w:rPr>
        <w:t xml:space="preserve">stencia obstinada de los pueblos indígenas de </w:t>
      </w:r>
      <w:r w:rsidR="008B246B">
        <w:rPr>
          <w:rFonts w:ascii="Times New Roman" w:hAnsi="Times New Roman"/>
          <w:lang w:val="es-ES_tradnl"/>
        </w:rPr>
        <w:t>la región</w:t>
      </w:r>
      <w:r w:rsidR="00422C6B">
        <w:rPr>
          <w:rFonts w:ascii="Times New Roman" w:hAnsi="Times New Roman"/>
          <w:lang w:val="es-ES_tradnl"/>
        </w:rPr>
        <w:t>?</w:t>
      </w:r>
    </w:p>
    <w:p w14:paraId="7D34E990" w14:textId="77777777" w:rsidR="00537117" w:rsidRPr="004C5142" w:rsidRDefault="00760EE2" w:rsidP="00694AB9">
      <w:pPr>
        <w:spacing w:line="360" w:lineRule="auto"/>
        <w:rPr>
          <w:rFonts w:eastAsia="Times New Roman"/>
          <w:b/>
          <w:bCs/>
          <w:lang w:val="es-MX"/>
        </w:rPr>
      </w:pPr>
      <w:r w:rsidRPr="004C5142">
        <w:rPr>
          <w:b/>
          <w:bCs/>
          <w:lang w:val="es-MX"/>
        </w:rPr>
        <w:t>Un poco de historia ; la región y las organizaciones indígenas</w:t>
      </w:r>
    </w:p>
    <w:p w14:paraId="538C4CE4" w14:textId="611BB2E6" w:rsidR="00D31ABC" w:rsidRPr="00A57AEC" w:rsidRDefault="00A65E15" w:rsidP="00A57AEC">
      <w:pPr>
        <w:pStyle w:val="Corps"/>
        <w:spacing w:line="240" w:lineRule="auto"/>
        <w:rPr>
          <w:rFonts w:ascii="Times New Roman" w:hAnsi="Times New Roman"/>
          <w:sz w:val="20"/>
          <w:szCs w:val="20"/>
          <w:lang w:val="es-ES_tradnl"/>
        </w:rPr>
      </w:pPr>
      <w:r w:rsidRPr="00A57AEC">
        <w:rPr>
          <w:rFonts w:ascii="Times New Roman" w:hAnsi="Times New Roman"/>
          <w:sz w:val="20"/>
          <w:szCs w:val="20"/>
          <w:lang w:val="es-ES_tradnl"/>
        </w:rPr>
        <w:t>Primero viniero</w:t>
      </w:r>
      <w:r w:rsidR="0010778C" w:rsidRPr="00A57AEC">
        <w:rPr>
          <w:rFonts w:ascii="Times New Roman" w:hAnsi="Times New Roman"/>
          <w:sz w:val="20"/>
          <w:szCs w:val="20"/>
          <w:lang w:val="es-ES_tradnl"/>
        </w:rPr>
        <w:t xml:space="preserve">n los españoles : en once años, once meses y once días los </w:t>
      </w:r>
      <w:r w:rsidRPr="00A57AEC">
        <w:rPr>
          <w:rFonts w:ascii="Times New Roman" w:hAnsi="Times New Roman"/>
          <w:sz w:val="20"/>
          <w:szCs w:val="20"/>
          <w:lang w:val="es-ES_tradnl"/>
        </w:rPr>
        <w:t>sacamos. Luego llegaron los analtecos</w:t>
      </w:r>
      <w:r w:rsidR="00A57AEC">
        <w:rPr>
          <w:rStyle w:val="Appelnotedebasdep"/>
          <w:rFonts w:ascii="Times New Roman" w:hAnsi="Times New Roman"/>
          <w:sz w:val="20"/>
          <w:szCs w:val="20"/>
          <w:lang w:val="es-ES_tradnl"/>
        </w:rPr>
        <w:footnoteReference w:id="11"/>
      </w:r>
      <w:r w:rsidRPr="00A57AEC">
        <w:rPr>
          <w:rFonts w:ascii="Times New Roman" w:hAnsi="Times New Roman"/>
          <w:sz w:val="20"/>
          <w:szCs w:val="20"/>
          <w:lang w:val="es-ES_tradnl"/>
        </w:rPr>
        <w:t xml:space="preserve"> y los devolvimos del otro lado del mar, de donde venían. Por fin fueron los villistas</w:t>
      </w:r>
      <w:r w:rsidR="00187E9A">
        <w:rPr>
          <w:rStyle w:val="Appelnotedebasdep"/>
          <w:rFonts w:ascii="Times New Roman" w:hAnsi="Times New Roman"/>
          <w:sz w:val="20"/>
          <w:szCs w:val="20"/>
          <w:lang w:val="es-ES_tradnl"/>
        </w:rPr>
        <w:footnoteReference w:id="12"/>
      </w:r>
      <w:r w:rsidRPr="00A57AEC">
        <w:rPr>
          <w:rFonts w:ascii="Times New Roman" w:hAnsi="Times New Roman"/>
          <w:sz w:val="20"/>
          <w:szCs w:val="20"/>
          <w:lang w:val="es-ES_tradnl"/>
        </w:rPr>
        <w:t xml:space="preserve"> y los </w:t>
      </w:r>
      <w:r w:rsidRPr="00A57AEC">
        <w:rPr>
          <w:rFonts w:ascii="Times New Roman" w:hAnsi="Times New Roman"/>
          <w:sz w:val="20"/>
          <w:szCs w:val="20"/>
          <w:lang w:val="es-ES_tradnl"/>
        </w:rPr>
        <w:lastRenderedPageBreak/>
        <w:t>eliminamos hasta el último. Y su viene</w:t>
      </w:r>
      <w:r w:rsidR="007320DC">
        <w:rPr>
          <w:rFonts w:ascii="Times New Roman" w:hAnsi="Times New Roman"/>
          <w:sz w:val="20"/>
          <w:szCs w:val="20"/>
          <w:lang w:val="es-ES_tradnl"/>
        </w:rPr>
        <w:t>n</w:t>
      </w:r>
      <w:r w:rsidRPr="00A57AEC">
        <w:rPr>
          <w:rFonts w:ascii="Times New Roman" w:hAnsi="Times New Roman"/>
          <w:sz w:val="20"/>
          <w:szCs w:val="20"/>
          <w:lang w:val="es-ES_tradnl"/>
        </w:rPr>
        <w:t xml:space="preserve"> otros, les va a pasar lo mismo. Porque los jóvenes están más preparados y tienen buenas armas.  </w:t>
      </w:r>
    </w:p>
    <w:p w14:paraId="0E4EBAA6" w14:textId="2EA9707E" w:rsidR="00A65E15" w:rsidRDefault="00A65E15" w:rsidP="00A57AEC">
      <w:pPr>
        <w:pStyle w:val="Corps"/>
        <w:spacing w:line="240" w:lineRule="auto"/>
        <w:ind w:left="2124" w:firstLine="708"/>
        <w:rPr>
          <w:rFonts w:ascii="Times New Roman" w:hAnsi="Times New Roman"/>
          <w:lang w:val="es-ES_tradnl"/>
        </w:rPr>
      </w:pPr>
      <w:r w:rsidRPr="00A57AEC">
        <w:rPr>
          <w:rFonts w:ascii="Times New Roman" w:hAnsi="Times New Roman"/>
          <w:sz w:val="20"/>
          <w:szCs w:val="20"/>
          <w:lang w:val="es-ES_tradnl"/>
        </w:rPr>
        <w:t xml:space="preserve">Pedro de </w:t>
      </w:r>
      <w:r w:rsidR="00A57AEC" w:rsidRPr="00A57AEC">
        <w:rPr>
          <w:rFonts w:ascii="Times New Roman" w:hAnsi="Times New Roman"/>
          <w:sz w:val="20"/>
          <w:szCs w:val="20"/>
          <w:lang w:val="es-ES_tradnl"/>
        </w:rPr>
        <w:t>l</w:t>
      </w:r>
      <w:r w:rsidRPr="00A57AEC">
        <w:rPr>
          <w:rFonts w:ascii="Times New Roman" w:hAnsi="Times New Roman"/>
          <w:sz w:val="20"/>
          <w:szCs w:val="20"/>
          <w:lang w:val="es-ES_tradnl"/>
        </w:rPr>
        <w:t>os Santos, en Taller de Tradició</w:t>
      </w:r>
      <w:r w:rsidR="00A57AEC" w:rsidRPr="00A57AEC">
        <w:rPr>
          <w:rFonts w:ascii="Times New Roman" w:hAnsi="Times New Roman"/>
          <w:sz w:val="20"/>
          <w:szCs w:val="20"/>
          <w:lang w:val="es-ES_tradnl"/>
        </w:rPr>
        <w:t>n Oral 1994</w:t>
      </w:r>
      <w:r>
        <w:rPr>
          <w:rFonts w:ascii="Times New Roman" w:hAnsi="Times New Roman"/>
          <w:lang w:val="es-ES_tradnl"/>
        </w:rPr>
        <w:t xml:space="preserve"> </w:t>
      </w:r>
    </w:p>
    <w:p w14:paraId="71F12894" w14:textId="577752D4" w:rsidR="00537117" w:rsidRPr="004C5142" w:rsidRDefault="00760EE2" w:rsidP="00694AB9">
      <w:pPr>
        <w:pStyle w:val="Corps"/>
        <w:spacing w:line="360" w:lineRule="auto"/>
        <w:ind w:firstLine="360"/>
        <w:rPr>
          <w:rFonts w:ascii="Times New Roman" w:eastAsia="Times New Roman" w:hAnsi="Times New Roman" w:cs="Times New Roman"/>
          <w:lang w:val="es-MX"/>
        </w:rPr>
      </w:pPr>
      <w:r>
        <w:rPr>
          <w:rFonts w:ascii="Times New Roman" w:hAnsi="Times New Roman"/>
          <w:lang w:val="es-ES_tradnl"/>
        </w:rPr>
        <w:t>La</w:t>
      </w:r>
      <w:r w:rsidR="00D31ABC">
        <w:rPr>
          <w:rFonts w:ascii="Times New Roman" w:hAnsi="Times New Roman"/>
          <w:lang w:val="es-ES_tradnl"/>
        </w:rPr>
        <w:t xml:space="preserve"> Sierra Nororiental de Puebla </w:t>
      </w:r>
      <w:r w:rsidR="000D19AC">
        <w:rPr>
          <w:rFonts w:ascii="Times New Roman" w:hAnsi="Times New Roman"/>
          <w:lang w:val="es-ES_tradnl"/>
        </w:rPr>
        <w:t>hace parte de</w:t>
      </w:r>
      <w:r>
        <w:rPr>
          <w:rFonts w:ascii="Times New Roman" w:hAnsi="Times New Roman"/>
          <w:lang w:val="es-ES_tradnl"/>
        </w:rPr>
        <w:t xml:space="preserve"> la Sierra Madre Oriental, que separa la meseta central, seca y fría, de la llanura tropical de Veracruz. Es una zona extremadamente acci</w:t>
      </w:r>
      <w:r w:rsidR="00D31ABC">
        <w:rPr>
          <w:rFonts w:ascii="Times New Roman" w:hAnsi="Times New Roman"/>
          <w:lang w:val="es-ES_tradnl"/>
        </w:rPr>
        <w:t>dentada, con lluvi</w:t>
      </w:r>
      <w:r>
        <w:rPr>
          <w:rFonts w:ascii="Times New Roman" w:hAnsi="Times New Roman"/>
          <w:lang w:val="es-ES_tradnl"/>
        </w:rPr>
        <w:t xml:space="preserve">as </w:t>
      </w:r>
      <w:r w:rsidR="00E25D69">
        <w:rPr>
          <w:rFonts w:ascii="Times New Roman" w:hAnsi="Times New Roman"/>
          <w:lang w:val="es-ES_tradnl"/>
        </w:rPr>
        <w:t xml:space="preserve">durante la mayor parte del año ; en algunos puntos, </w:t>
      </w:r>
      <w:r>
        <w:rPr>
          <w:rFonts w:ascii="Times New Roman" w:hAnsi="Times New Roman"/>
          <w:lang w:val="es-ES_tradnl"/>
        </w:rPr>
        <w:t xml:space="preserve">la precipitación anual alcanza los cuatro metros). </w:t>
      </w:r>
      <w:r w:rsidR="00AA0235">
        <w:rPr>
          <w:rFonts w:ascii="Times New Roman" w:hAnsi="Times New Roman"/>
          <w:lang w:val="es-ES_tradnl"/>
        </w:rPr>
        <w:t>A nivel ecológico, se distingue</w:t>
      </w:r>
      <w:r>
        <w:rPr>
          <w:rFonts w:ascii="Times New Roman" w:hAnsi="Times New Roman"/>
          <w:lang w:val="es-ES_tradnl"/>
        </w:rPr>
        <w:t xml:space="preserve"> la sierra alta (entre 1400 y 2000 metros de altura), fría y húmeda, y la sierra baja (menos de mil metros), de clima sub-tropical. En la región viven unos 600 mil habitantes, en su gran mayorí</w:t>
      </w:r>
      <w:r>
        <w:rPr>
          <w:rFonts w:ascii="Times New Roman" w:hAnsi="Times New Roman"/>
          <w:lang w:val="it-IT"/>
        </w:rPr>
        <w:t>a ind</w:t>
      </w:r>
      <w:r>
        <w:rPr>
          <w:rFonts w:ascii="Times New Roman" w:hAnsi="Times New Roman"/>
          <w:lang w:val="es-ES_tradnl"/>
        </w:rPr>
        <w:t>ígenas : 400 mil nahuas (</w:t>
      </w:r>
      <w:r>
        <w:rPr>
          <w:rFonts w:ascii="Times New Roman" w:hAnsi="Times New Roman"/>
          <w:i/>
          <w:iCs/>
          <w:lang w:val="es-ES_tradnl"/>
        </w:rPr>
        <w:t>maseualmej</w:t>
      </w:r>
      <w:r>
        <w:rPr>
          <w:rFonts w:ascii="Times New Roman" w:hAnsi="Times New Roman"/>
          <w:lang w:val="es-ES_tradnl"/>
        </w:rPr>
        <w:t>) y 100 mil totonacos (</w:t>
      </w:r>
      <w:r w:rsidRPr="004C5142">
        <w:rPr>
          <w:rFonts w:ascii="Times New Roman" w:hAnsi="Times New Roman"/>
          <w:i/>
          <w:iCs/>
          <w:lang w:val="es-MX"/>
        </w:rPr>
        <w:t>totonak</w:t>
      </w:r>
      <w:r>
        <w:rPr>
          <w:rFonts w:ascii="Times New Roman" w:hAnsi="Times New Roman"/>
          <w:i/>
          <w:iCs/>
          <w:lang w:val="es-ES_tradnl"/>
        </w:rPr>
        <w:t>ú</w:t>
      </w:r>
      <w:r>
        <w:rPr>
          <w:rFonts w:ascii="Times New Roman" w:hAnsi="Times New Roman"/>
          <w:lang w:val="it-IT"/>
        </w:rPr>
        <w:t xml:space="preserve">) (Serrano Carreto </w:t>
      </w:r>
      <w:r>
        <w:rPr>
          <w:rFonts w:ascii="Times New Roman" w:hAnsi="Times New Roman"/>
          <w:i/>
          <w:iCs/>
          <w:lang w:val="nl-NL"/>
        </w:rPr>
        <w:t>et al</w:t>
      </w:r>
      <w:r>
        <w:rPr>
          <w:rFonts w:ascii="Times New Roman" w:hAnsi="Times New Roman"/>
          <w:lang w:val="es-ES_tradnl"/>
        </w:rPr>
        <w:t>. 2002 : 66, 68). Los nahuas ocupan el norte, el centro-oeste y el oriente de la Sierra; los totonacos ocupan el centro. Hace cinco siglos, la conquista española impuso grandes cambios en la població</w:t>
      </w:r>
      <w:r>
        <w:rPr>
          <w:rFonts w:ascii="Times New Roman" w:hAnsi="Times New Roman"/>
          <w:lang w:val="nl-NL"/>
        </w:rPr>
        <w:t>n ind</w:t>
      </w:r>
      <w:r>
        <w:rPr>
          <w:rFonts w:ascii="Times New Roman" w:hAnsi="Times New Roman"/>
          <w:lang w:val="es-ES_tradnl"/>
        </w:rPr>
        <w:t>ígena, en particular la conversión forzada al cristianismo y la fragmentac</w:t>
      </w:r>
      <w:r w:rsidR="00187E9A">
        <w:rPr>
          <w:rFonts w:ascii="Times New Roman" w:hAnsi="Times New Roman"/>
          <w:lang w:val="es-ES_tradnl"/>
        </w:rPr>
        <w:t>ión de varios cacicazgos (como é</w:t>
      </w:r>
      <w:r>
        <w:rPr>
          <w:rFonts w:ascii="Times New Roman" w:hAnsi="Times New Roman"/>
          <w:lang w:val="es-ES_tradnl"/>
        </w:rPr>
        <w:t xml:space="preserve">l de Tlatlauquitepec) en « </w:t>
      </w:r>
      <w:r w:rsidRPr="004C5142">
        <w:rPr>
          <w:rFonts w:ascii="Times New Roman" w:hAnsi="Times New Roman"/>
          <w:lang w:val="es-MX"/>
        </w:rPr>
        <w:t>rep</w:t>
      </w:r>
      <w:r>
        <w:rPr>
          <w:rFonts w:ascii="Times New Roman" w:hAnsi="Times New Roman"/>
          <w:lang w:val="es-ES_tradnl"/>
        </w:rPr>
        <w:t>ú</w:t>
      </w:r>
      <w:r>
        <w:rPr>
          <w:rFonts w:ascii="Times New Roman" w:hAnsi="Times New Roman"/>
          <w:lang w:val="pt-PT"/>
        </w:rPr>
        <w:t xml:space="preserve">blicas de Yndios </w:t>
      </w:r>
      <w:r>
        <w:rPr>
          <w:rFonts w:ascii="Times New Roman" w:hAnsi="Times New Roman"/>
          <w:lang w:val="es-ES_tradnl"/>
        </w:rPr>
        <w:t>» que fueron la base de muchos municipios actuales. Después de</w:t>
      </w:r>
      <w:r w:rsidR="00D31ABC">
        <w:rPr>
          <w:rFonts w:ascii="Times New Roman" w:hAnsi="Times New Roman"/>
          <w:lang w:val="es-ES_tradnl"/>
        </w:rPr>
        <w:t xml:space="preserve"> un importante descenso demográ</w:t>
      </w:r>
      <w:r>
        <w:rPr>
          <w:rFonts w:ascii="Times New Roman" w:hAnsi="Times New Roman"/>
          <w:lang w:val="es-ES_tradnl"/>
        </w:rPr>
        <w:t>fico inicial, la població</w:t>
      </w:r>
      <w:r>
        <w:rPr>
          <w:rFonts w:ascii="Times New Roman" w:hAnsi="Times New Roman"/>
          <w:lang w:val="nl-NL"/>
        </w:rPr>
        <w:t>n ind</w:t>
      </w:r>
      <w:r>
        <w:rPr>
          <w:rFonts w:ascii="Times New Roman" w:hAnsi="Times New Roman"/>
          <w:lang w:val="es-ES_tradnl"/>
        </w:rPr>
        <w:t>ígena empezó a crecer de nuevo durante el siglo XVII y a ocupar densamente el territorio.</w:t>
      </w:r>
    </w:p>
    <w:p w14:paraId="4BAEABED" w14:textId="3A732233" w:rsidR="00537117" w:rsidRPr="004C5142" w:rsidRDefault="00760EE2" w:rsidP="00694AB9">
      <w:pPr>
        <w:spacing w:line="360" w:lineRule="auto"/>
        <w:rPr>
          <w:rFonts w:eastAsia="Times New Roman"/>
          <w:u w:val="single"/>
          <w:lang w:val="es-MX"/>
        </w:rPr>
      </w:pPr>
      <w:r w:rsidRPr="004C5142">
        <w:rPr>
          <w:u w:val="single"/>
          <w:lang w:val="es-MX"/>
        </w:rPr>
        <w:t>Los nahuas de la Sierra Nororiental</w:t>
      </w:r>
      <w:r w:rsidR="009147D0" w:rsidRPr="004C5142">
        <w:rPr>
          <w:u w:val="single"/>
          <w:lang w:val="es-MX"/>
        </w:rPr>
        <w:t xml:space="preserve"> (</w:t>
      </w:r>
      <w:r w:rsidR="009147D0" w:rsidRPr="004C5142">
        <w:rPr>
          <w:i/>
          <w:u w:val="single"/>
          <w:lang w:val="es-MX"/>
        </w:rPr>
        <w:t>maseual</w:t>
      </w:r>
      <w:r w:rsidR="00D72A82" w:rsidRPr="004C5142">
        <w:rPr>
          <w:i/>
          <w:u w:val="single"/>
          <w:lang w:val="es-MX"/>
        </w:rPr>
        <w:t>mej</w:t>
      </w:r>
      <w:r w:rsidR="00D72A82" w:rsidRPr="004C5142">
        <w:rPr>
          <w:u w:val="single"/>
          <w:lang w:val="es-MX"/>
        </w:rPr>
        <w:t>)</w:t>
      </w:r>
      <w:r w:rsidRPr="004C5142">
        <w:rPr>
          <w:u w:val="single"/>
          <w:lang w:val="es-MX"/>
        </w:rPr>
        <w:t xml:space="preserve"> </w:t>
      </w:r>
    </w:p>
    <w:p w14:paraId="07068E2D" w14:textId="7E064ACE" w:rsidR="00537117" w:rsidRPr="004C5142" w:rsidRDefault="00760EE2" w:rsidP="00694AB9">
      <w:pPr>
        <w:pStyle w:val="Corps"/>
        <w:spacing w:line="360" w:lineRule="auto"/>
        <w:ind w:firstLine="360"/>
        <w:rPr>
          <w:rFonts w:ascii="Times New Roman" w:eastAsia="Times New Roman" w:hAnsi="Times New Roman" w:cs="Times New Roman"/>
          <w:lang w:val="es-MX"/>
        </w:rPr>
      </w:pPr>
      <w:r>
        <w:rPr>
          <w:rFonts w:ascii="Times New Roman" w:hAnsi="Times New Roman"/>
          <w:lang w:val="es-ES_tradnl"/>
        </w:rPr>
        <w:t>A fines del siglo XIX, aprovechando las leyes de desamortización, grupos mestizos de la meseta se implantaron en la zona nahua. A pesar de una fuerte resistencia, se hicieron de tierras, para ganadería y plantaciones, y se asentaron en las cabeceras municipales donde controlaron el comercio, el gobierno municipa</w:t>
      </w:r>
      <w:r w:rsidR="00D31ABC">
        <w:rPr>
          <w:rFonts w:ascii="Times New Roman" w:hAnsi="Times New Roman"/>
          <w:lang w:val="es-ES_tradnl"/>
        </w:rPr>
        <w:t>l y las profesiones. Los</w:t>
      </w:r>
      <w:r>
        <w:rPr>
          <w:rFonts w:ascii="Times New Roman" w:hAnsi="Times New Roman"/>
          <w:lang w:val="nl-NL"/>
        </w:rPr>
        <w:t xml:space="preserve"> ind</w:t>
      </w:r>
      <w:r w:rsidR="00D31ABC">
        <w:rPr>
          <w:rFonts w:ascii="Times New Roman" w:hAnsi="Times New Roman"/>
          <w:lang w:val="es-ES_tradnl"/>
        </w:rPr>
        <w:t>ígenas, mayoritarios, se replegaron</w:t>
      </w:r>
      <w:r>
        <w:rPr>
          <w:rFonts w:ascii="Times New Roman" w:hAnsi="Times New Roman"/>
          <w:lang w:val="es-ES_tradnl"/>
        </w:rPr>
        <w:t xml:space="preserve"> hacia los pueb</w:t>
      </w:r>
      <w:r w:rsidR="00D31ABC">
        <w:rPr>
          <w:rFonts w:ascii="Times New Roman" w:hAnsi="Times New Roman"/>
          <w:lang w:val="es-ES_tradnl"/>
        </w:rPr>
        <w:t>los y las rancherías, donde pudieron</w:t>
      </w:r>
      <w:r>
        <w:rPr>
          <w:rFonts w:ascii="Times New Roman" w:hAnsi="Times New Roman"/>
          <w:lang w:val="es-ES_tradnl"/>
        </w:rPr>
        <w:t xml:space="preserve"> conservar cierta autonomía, a nivel de las presidencias </w:t>
      </w:r>
      <w:r w:rsidR="00D31ABC">
        <w:rPr>
          <w:rFonts w:ascii="Times New Roman" w:hAnsi="Times New Roman"/>
          <w:lang w:val="es-ES_tradnl"/>
        </w:rPr>
        <w:t>auxiliares y de</w:t>
      </w:r>
      <w:r>
        <w:rPr>
          <w:rFonts w:ascii="Times New Roman" w:hAnsi="Times New Roman"/>
          <w:lang w:val="es-ES_tradnl"/>
        </w:rPr>
        <w:t xml:space="preserve"> los juzgados de paz. </w:t>
      </w:r>
      <w:r w:rsidR="00EC0F37">
        <w:rPr>
          <w:rFonts w:ascii="Times New Roman" w:hAnsi="Times New Roman"/>
          <w:lang w:val="es-ES_tradnl"/>
        </w:rPr>
        <w:t>Cada pueblo tiene su iglesia propia y su santo patrón y su</w:t>
      </w:r>
      <w:r>
        <w:rPr>
          <w:rFonts w:ascii="Times New Roman" w:hAnsi="Times New Roman"/>
          <w:lang w:val="es-ES_tradnl"/>
        </w:rPr>
        <w:t xml:space="preserve"> identidad propia se expresa </w:t>
      </w:r>
      <w:r w:rsidR="00D31ABC">
        <w:rPr>
          <w:rFonts w:ascii="Times New Roman" w:hAnsi="Times New Roman"/>
          <w:lang w:val="es-ES_tradnl"/>
        </w:rPr>
        <w:t>simbólicamente</w:t>
      </w:r>
      <w:r w:rsidR="009B0699">
        <w:rPr>
          <w:rFonts w:ascii="Times New Roman" w:hAnsi="Times New Roman"/>
          <w:lang w:val="es-ES_tradnl"/>
        </w:rPr>
        <w:t>, c</w:t>
      </w:r>
      <w:r w:rsidR="00EC0F37">
        <w:rPr>
          <w:rFonts w:ascii="Times New Roman" w:hAnsi="Times New Roman"/>
          <w:lang w:val="es-ES_tradnl"/>
        </w:rPr>
        <w:t>on fuerza,</w:t>
      </w:r>
      <w:r>
        <w:rPr>
          <w:rFonts w:ascii="Times New Roman" w:hAnsi="Times New Roman"/>
          <w:lang w:val="es-ES_tradnl"/>
        </w:rPr>
        <w:t xml:space="preserve"> a través de sus fiestas patronales, particularmente elaboradas en la sierra baja. </w:t>
      </w:r>
    </w:p>
    <w:p w14:paraId="2188F71E" w14:textId="4054377E" w:rsidR="00537117" w:rsidRPr="004C5142" w:rsidRDefault="00760EE2" w:rsidP="00694AB9">
      <w:pPr>
        <w:pStyle w:val="Corps"/>
        <w:tabs>
          <w:tab w:val="left" w:pos="255"/>
        </w:tabs>
        <w:spacing w:line="360" w:lineRule="auto"/>
        <w:rPr>
          <w:rFonts w:ascii="Times New Roman" w:eastAsia="Times New Roman" w:hAnsi="Times New Roman" w:cs="Times New Roman"/>
          <w:lang w:val="es-MX"/>
        </w:rPr>
      </w:pPr>
      <w:r>
        <w:rPr>
          <w:rFonts w:ascii="Times New Roman" w:eastAsia="Times New Roman" w:hAnsi="Times New Roman" w:cs="Times New Roman"/>
          <w:lang w:val="es-ES_tradnl"/>
        </w:rPr>
        <w:tab/>
      </w:r>
      <w:r>
        <w:rPr>
          <w:rFonts w:ascii="Times New Roman" w:eastAsia="Times New Roman" w:hAnsi="Times New Roman" w:cs="Times New Roman"/>
          <w:lang w:val="es-ES_tradnl"/>
        </w:rPr>
        <w:tab/>
        <w:t>En la sierra alta, la base de la econom</w:t>
      </w:r>
      <w:r>
        <w:rPr>
          <w:rFonts w:ascii="Times New Roman" w:hAnsi="Times New Roman"/>
          <w:lang w:val="es-ES_tradnl"/>
        </w:rPr>
        <w:t xml:space="preserve">ía campesina siguió siendo el cultivo del maíz, completado por </w:t>
      </w:r>
      <w:r w:rsidR="009147D0">
        <w:rPr>
          <w:rFonts w:ascii="Times New Roman" w:hAnsi="Times New Roman"/>
          <w:lang w:val="es-ES_tradnl"/>
        </w:rPr>
        <w:t>la ganadería a pequeña escala. L</w:t>
      </w:r>
      <w:r>
        <w:rPr>
          <w:rFonts w:ascii="Times New Roman" w:hAnsi="Times New Roman"/>
          <w:lang w:val="es-ES_tradnl"/>
        </w:rPr>
        <w:t xml:space="preserve">a concentración de la tierra en pocas manos obligó tempranamente la migración estacional de </w:t>
      </w:r>
      <w:r w:rsidR="00CB3D68">
        <w:rPr>
          <w:rFonts w:ascii="Times New Roman" w:hAnsi="Times New Roman"/>
          <w:lang w:val="es-ES_tradnl"/>
        </w:rPr>
        <w:t>los hombres hacia el vecin</w:t>
      </w:r>
      <w:r>
        <w:rPr>
          <w:rFonts w:ascii="Times New Roman" w:hAnsi="Times New Roman"/>
          <w:lang w:val="es-ES_tradnl"/>
        </w:rPr>
        <w:t>o estado de Veracruz (Beauc</w:t>
      </w:r>
      <w:r w:rsidR="00CB3D68">
        <w:rPr>
          <w:rFonts w:ascii="Times New Roman" w:hAnsi="Times New Roman"/>
          <w:lang w:val="es-ES_tradnl"/>
        </w:rPr>
        <w:t>a</w:t>
      </w:r>
      <w:r w:rsidR="00836C36">
        <w:rPr>
          <w:rFonts w:ascii="Times New Roman" w:hAnsi="Times New Roman"/>
          <w:lang w:val="es-ES_tradnl"/>
        </w:rPr>
        <w:t>ge, 1974</w:t>
      </w:r>
      <w:r>
        <w:rPr>
          <w:rFonts w:ascii="Times New Roman" w:hAnsi="Times New Roman"/>
          <w:lang w:val="es-ES_tradnl"/>
        </w:rPr>
        <w:t>). En la sierra baja</w:t>
      </w:r>
      <w:r w:rsidR="00CB3D68">
        <w:rPr>
          <w:rFonts w:ascii="Times New Roman" w:hAnsi="Times New Roman"/>
          <w:lang w:val="es-ES_tradnl"/>
        </w:rPr>
        <w:t>,</w:t>
      </w:r>
      <w:r>
        <w:rPr>
          <w:rFonts w:ascii="Times New Roman" w:hAnsi="Times New Roman"/>
          <w:lang w:val="es-ES_tradnl"/>
        </w:rPr>
        <w:t xml:space="preserve"> durante el siglo XX, la adopción del café </w:t>
      </w:r>
      <w:r w:rsidR="00695F56">
        <w:rPr>
          <w:rFonts w:ascii="Times New Roman" w:hAnsi="Times New Roman"/>
          <w:lang w:val="es-ES_tradnl"/>
        </w:rPr>
        <w:t>como principal cultivo</w:t>
      </w:r>
      <w:r>
        <w:rPr>
          <w:rFonts w:ascii="Times New Roman" w:hAnsi="Times New Roman"/>
          <w:lang w:val="es-ES_tradnl"/>
        </w:rPr>
        <w:t xml:space="preserve"> llevó </w:t>
      </w:r>
      <w:r>
        <w:rPr>
          <w:rFonts w:ascii="Times New Roman" w:hAnsi="Times New Roman"/>
          <w:lang w:val="pt-PT"/>
        </w:rPr>
        <w:t>a la substituci</w:t>
      </w:r>
      <w:r>
        <w:rPr>
          <w:rFonts w:ascii="Times New Roman" w:hAnsi="Times New Roman"/>
          <w:lang w:val="es-ES_tradnl"/>
        </w:rPr>
        <w:t xml:space="preserve">ón progresiva del bosque original por un policultivo arbóreo : en estos </w:t>
      </w:r>
      <w:r>
        <w:rPr>
          <w:rFonts w:ascii="Times New Roman" w:hAnsi="Times New Roman"/>
          <w:lang w:val="es-ES_tradnl"/>
        </w:rPr>
        <w:lastRenderedPageBreak/>
        <w:t>verg</w:t>
      </w:r>
      <w:r w:rsidR="00695F56">
        <w:rPr>
          <w:rFonts w:ascii="Times New Roman" w:hAnsi="Times New Roman"/>
          <w:lang w:val="es-ES_tradnl"/>
        </w:rPr>
        <w:t>eles dominan el café y el chalah</w:t>
      </w:r>
      <w:r w:rsidR="00494CBB">
        <w:rPr>
          <w:rFonts w:ascii="Times New Roman" w:hAnsi="Times New Roman"/>
          <w:lang w:val="es-ES_tradnl"/>
        </w:rPr>
        <w:t xml:space="preserve">üite (su sombra), </w:t>
      </w:r>
      <w:r>
        <w:rPr>
          <w:rFonts w:ascii="Times New Roman" w:hAnsi="Times New Roman"/>
          <w:lang w:val="es-ES_tradnl"/>
        </w:rPr>
        <w:t>con un</w:t>
      </w:r>
      <w:r w:rsidR="00695F56">
        <w:rPr>
          <w:rFonts w:ascii="Times New Roman" w:hAnsi="Times New Roman"/>
          <w:lang w:val="es-ES_tradnl"/>
        </w:rPr>
        <w:t xml:space="preserve"> gran número de plantas</w:t>
      </w:r>
      <w:r w:rsidR="00750802">
        <w:rPr>
          <w:rFonts w:ascii="Times New Roman" w:hAnsi="Times New Roman"/>
          <w:lang w:val="es-ES_tradnl"/>
        </w:rPr>
        <w:t xml:space="preserve"> </w:t>
      </w:r>
      <w:r w:rsidR="00494CBB">
        <w:rPr>
          <w:rFonts w:ascii="Times New Roman" w:hAnsi="Times New Roman"/>
          <w:lang w:val="es-ES_tradnl"/>
        </w:rPr>
        <w:t>asociadas</w:t>
      </w:r>
      <w:r w:rsidR="008F6F53">
        <w:rPr>
          <w:rFonts w:ascii="Times New Roman" w:hAnsi="Times New Roman"/>
          <w:lang w:val="es-ES_tradnl"/>
        </w:rPr>
        <w:t xml:space="preserve"> </w:t>
      </w:r>
      <w:r>
        <w:rPr>
          <w:rFonts w:ascii="Times New Roman" w:hAnsi="Times New Roman"/>
          <w:lang w:val="es-ES_tradnl"/>
        </w:rPr>
        <w:t>: la pimienta gorda, los cítricos, los plá</w:t>
      </w:r>
      <w:r>
        <w:rPr>
          <w:rFonts w:ascii="Times New Roman" w:hAnsi="Times New Roman"/>
          <w:lang w:val="pt-PT"/>
        </w:rPr>
        <w:t>tanos as</w:t>
      </w:r>
      <w:r w:rsidR="008F6F53">
        <w:rPr>
          <w:rFonts w:ascii="Times New Roman" w:hAnsi="Times New Roman"/>
          <w:lang w:val="es-ES_tradnl"/>
        </w:rPr>
        <w:t xml:space="preserve">í como </w:t>
      </w:r>
      <w:r>
        <w:rPr>
          <w:rFonts w:ascii="Times New Roman" w:hAnsi="Times New Roman"/>
          <w:lang w:val="es-ES_tradnl"/>
        </w:rPr>
        <w:t>frutales, plantas ornamentales, etc.. La constitució</w:t>
      </w:r>
      <w:r w:rsidR="00695F56">
        <w:rPr>
          <w:rFonts w:ascii="Times New Roman" w:hAnsi="Times New Roman"/>
          <w:lang w:val="pt-PT"/>
        </w:rPr>
        <w:t>n del</w:t>
      </w:r>
      <w:r>
        <w:rPr>
          <w:rFonts w:ascii="Times New Roman" w:hAnsi="Times New Roman"/>
          <w:lang w:val="pt-PT"/>
        </w:rPr>
        <w:t xml:space="preserve"> cafetal tradicional ind</w:t>
      </w:r>
      <w:r>
        <w:rPr>
          <w:rFonts w:ascii="Times New Roman" w:hAnsi="Times New Roman"/>
          <w:lang w:val="es-ES_tradnl"/>
        </w:rPr>
        <w:t>ígena permitió la preservación de una biodiversidad notable, tanto vegetal como animal (avifauna, pequeñ</w:t>
      </w:r>
      <w:r>
        <w:rPr>
          <w:rFonts w:ascii="Times New Roman" w:hAnsi="Times New Roman"/>
          <w:lang w:val="pt-PT"/>
        </w:rPr>
        <w:t>os mam</w:t>
      </w:r>
      <w:r>
        <w:rPr>
          <w:rFonts w:ascii="Times New Roman" w:hAnsi="Times New Roman"/>
          <w:lang w:val="es-ES_tradnl"/>
        </w:rPr>
        <w:t>íferos, insectos y arácnidos) (ver Beaucage y Taller de Tradición Oral 2013</w:t>
      </w:r>
      <w:r w:rsidR="009147D0">
        <w:rPr>
          <w:rFonts w:ascii="Times New Roman" w:hAnsi="Times New Roman"/>
          <w:lang w:val="es-ES_tradnl"/>
        </w:rPr>
        <w:t>, p. 100-121</w:t>
      </w:r>
      <w:r>
        <w:rPr>
          <w:rFonts w:ascii="Times New Roman" w:hAnsi="Times New Roman"/>
          <w:lang w:val="es-ES_tradnl"/>
        </w:rPr>
        <w:t>). A la vez, la extensión de este cultivo comercial trajo la subordinació</w:t>
      </w:r>
      <w:r>
        <w:rPr>
          <w:rFonts w:ascii="Times New Roman" w:hAnsi="Times New Roman"/>
          <w:lang w:val="it-IT"/>
        </w:rPr>
        <w:t>n econ</w:t>
      </w:r>
      <w:r>
        <w:rPr>
          <w:rFonts w:ascii="Times New Roman" w:hAnsi="Times New Roman"/>
          <w:lang w:val="es-ES_tradnl"/>
        </w:rPr>
        <w:t xml:space="preserve">ómica creciente de los campesinos a los intermediarios, los mestizos de la cabecera, compradores de café y proveedores de alimentos e insumos. </w:t>
      </w:r>
    </w:p>
    <w:p w14:paraId="1E7CF82B" w14:textId="67EAFB5C" w:rsidR="00537117" w:rsidRPr="00C44AE4" w:rsidRDefault="00760EE2" w:rsidP="00694AB9">
      <w:pPr>
        <w:pStyle w:val="Corps"/>
        <w:tabs>
          <w:tab w:val="left" w:pos="255"/>
        </w:tabs>
        <w:spacing w:line="360" w:lineRule="auto"/>
        <w:rPr>
          <w:rFonts w:ascii="Times New Roman" w:hAnsi="Times New Roman"/>
          <w:lang w:val="es-ES_tradnl"/>
        </w:rPr>
      </w:pPr>
      <w:r>
        <w:rPr>
          <w:rFonts w:ascii="Times New Roman" w:eastAsia="Times New Roman" w:hAnsi="Times New Roman" w:cs="Times New Roman"/>
          <w:lang w:val="es-ES_tradnl"/>
        </w:rPr>
        <w:tab/>
      </w:r>
      <w:r>
        <w:rPr>
          <w:rFonts w:ascii="Times New Roman" w:eastAsia="Times New Roman" w:hAnsi="Times New Roman" w:cs="Times New Roman"/>
          <w:lang w:val="es-ES_tradnl"/>
        </w:rPr>
        <w:tab/>
        <w:t>A partir de los 1970, con la asesor</w:t>
      </w:r>
      <w:r>
        <w:rPr>
          <w:rFonts w:ascii="Times New Roman" w:hAnsi="Times New Roman"/>
          <w:lang w:val="es-ES_tradnl"/>
        </w:rPr>
        <w:t xml:space="preserve">ía de unos cristianos comprometidos con el cambio social, y de agrónomos progresistas, y aprovechando políticas gubernamentales favorables al desarrollo rural, los nahuas de Cuetzalan crearon y consolidaron organizaciones </w:t>
      </w:r>
      <w:r w:rsidR="0092710D">
        <w:rPr>
          <w:rFonts w:ascii="Times New Roman" w:hAnsi="Times New Roman"/>
          <w:lang w:val="es-ES_tradnl"/>
        </w:rPr>
        <w:t xml:space="preserve">locales y regionales </w:t>
      </w:r>
      <w:r>
        <w:rPr>
          <w:rFonts w:ascii="Times New Roman" w:hAnsi="Times New Roman"/>
          <w:lang w:val="es-ES_tradnl"/>
        </w:rPr>
        <w:t xml:space="preserve">de tipo </w:t>
      </w:r>
      <w:r w:rsidR="0092710D">
        <w:rPr>
          <w:rFonts w:ascii="Times New Roman" w:hAnsi="Times New Roman"/>
          <w:lang w:val="es-ES_tradnl"/>
        </w:rPr>
        <w:t>autogestionario y cooperativo. En San Miguel Tzinacapan</w:t>
      </w:r>
      <w:r w:rsidR="004A1169">
        <w:rPr>
          <w:rFonts w:ascii="Times New Roman" w:hAnsi="Times New Roman"/>
          <w:lang w:val="es-ES_tradnl"/>
        </w:rPr>
        <w:t>, a iniciativa del grupo PRADE A.C.</w:t>
      </w:r>
      <w:r w:rsidR="004A1169">
        <w:rPr>
          <w:rStyle w:val="Appelnotedebasdep"/>
          <w:rFonts w:ascii="Times New Roman" w:hAnsi="Times New Roman"/>
          <w:lang w:val="es-ES_tradnl"/>
        </w:rPr>
        <w:footnoteReference w:id="13"/>
      </w:r>
      <w:r w:rsidR="004A1169">
        <w:rPr>
          <w:rFonts w:ascii="Times New Roman" w:hAnsi="Times New Roman"/>
          <w:lang w:val="es-ES_tradnl"/>
        </w:rPr>
        <w:t>,</w:t>
      </w:r>
      <w:r w:rsidR="0092710D">
        <w:rPr>
          <w:rFonts w:ascii="Times New Roman" w:hAnsi="Times New Roman"/>
          <w:lang w:val="es-ES_tradnl"/>
        </w:rPr>
        <w:t xml:space="preserve"> nacieron una Sociedad</w:t>
      </w:r>
      <w:r>
        <w:rPr>
          <w:rFonts w:ascii="Times New Roman" w:hAnsi="Times New Roman"/>
          <w:lang w:val="es-ES_tradnl"/>
        </w:rPr>
        <w:t xml:space="preserve"> de Producción Rural, </w:t>
      </w:r>
      <w:r w:rsidR="004D6F4C">
        <w:rPr>
          <w:rFonts w:ascii="Times New Roman" w:hAnsi="Times New Roman"/>
          <w:lang w:val="es-ES_tradnl"/>
        </w:rPr>
        <w:t>comités</w:t>
      </w:r>
      <w:r w:rsidR="0092710D">
        <w:rPr>
          <w:rFonts w:ascii="Times New Roman" w:hAnsi="Times New Roman"/>
          <w:lang w:val="es-ES_tradnl"/>
        </w:rPr>
        <w:t xml:space="preserve"> de salud y nutrición</w:t>
      </w:r>
      <w:r w:rsidR="003D1BC6">
        <w:rPr>
          <w:rFonts w:ascii="Times New Roman" w:hAnsi="Times New Roman"/>
          <w:lang w:val="es-ES_tradnl"/>
        </w:rPr>
        <w:t>,</w:t>
      </w:r>
      <w:r w:rsidR="0092710D">
        <w:rPr>
          <w:rFonts w:ascii="Times New Roman" w:hAnsi="Times New Roman"/>
          <w:lang w:val="es-ES_tradnl"/>
        </w:rPr>
        <w:t xml:space="preserve"> </w:t>
      </w:r>
      <w:r w:rsidR="003D1BC6">
        <w:rPr>
          <w:rFonts w:ascii="Times New Roman" w:hAnsi="Times New Roman"/>
          <w:lang w:val="es-ES_tradnl"/>
        </w:rPr>
        <w:t>un preescolar</w:t>
      </w:r>
      <w:r w:rsidR="00A74A34">
        <w:rPr>
          <w:rFonts w:ascii="Times New Roman" w:hAnsi="Times New Roman"/>
          <w:lang w:val="es-ES_tradnl"/>
        </w:rPr>
        <w:t xml:space="preserve"> y una secundaria alternativos,</w:t>
      </w:r>
      <w:r w:rsidR="003D1BC6">
        <w:rPr>
          <w:rFonts w:ascii="Times New Roman" w:hAnsi="Times New Roman"/>
          <w:lang w:val="es-ES_tradnl"/>
        </w:rPr>
        <w:t xml:space="preserve"> el Taller de Tradición Oral </w:t>
      </w:r>
      <w:r w:rsidR="00A74A34">
        <w:rPr>
          <w:rFonts w:ascii="Times New Roman" w:hAnsi="Times New Roman"/>
          <w:lang w:val="es-ES_tradnl"/>
        </w:rPr>
        <w:t>y la Comisión de derechos humanos Takachiualis</w:t>
      </w:r>
      <w:r w:rsidR="004A1169">
        <w:rPr>
          <w:rFonts w:ascii="Times New Roman" w:hAnsi="Times New Roman"/>
          <w:lang w:val="es-ES_tradnl"/>
        </w:rPr>
        <w:t xml:space="preserve">. </w:t>
      </w:r>
      <w:r w:rsidR="00A74A34">
        <w:rPr>
          <w:rFonts w:ascii="Times New Roman" w:hAnsi="Times New Roman"/>
          <w:lang w:val="es-ES_tradnl"/>
        </w:rPr>
        <w:t xml:space="preserve"> </w:t>
      </w:r>
      <w:r w:rsidR="00C44AE4">
        <w:rPr>
          <w:rFonts w:ascii="Times New Roman" w:hAnsi="Times New Roman"/>
          <w:lang w:val="es-ES_tradnl"/>
        </w:rPr>
        <w:t>(</w:t>
      </w:r>
      <w:r w:rsidR="000613BC">
        <w:rPr>
          <w:rFonts w:ascii="Times New Roman" w:hAnsi="Times New Roman"/>
          <w:lang w:val="es-ES_tradnl"/>
        </w:rPr>
        <w:t xml:space="preserve">Sánchez </w:t>
      </w:r>
      <w:r w:rsidR="00C44AE4">
        <w:rPr>
          <w:rFonts w:ascii="Times New Roman" w:hAnsi="Times New Roman"/>
          <w:lang w:val="es-ES_tradnl"/>
        </w:rPr>
        <w:t>y Almeida 2005)</w:t>
      </w:r>
      <w:r w:rsidR="003D1BC6">
        <w:rPr>
          <w:rFonts w:ascii="Times New Roman" w:hAnsi="Times New Roman"/>
          <w:lang w:val="es-ES_tradnl"/>
        </w:rPr>
        <w:t>. A nivel regi</w:t>
      </w:r>
      <w:r w:rsidR="0092710D">
        <w:rPr>
          <w:rFonts w:ascii="Times New Roman" w:hAnsi="Times New Roman"/>
          <w:lang w:val="es-ES_tradnl"/>
        </w:rPr>
        <w:t>onal</w:t>
      </w:r>
      <w:r w:rsidR="000613BC">
        <w:rPr>
          <w:rFonts w:ascii="Times New Roman" w:hAnsi="Times New Roman"/>
          <w:lang w:val="es-ES_tradnl"/>
        </w:rPr>
        <w:t xml:space="preserve">, se crearon </w:t>
      </w:r>
      <w:r>
        <w:rPr>
          <w:rFonts w:ascii="Times New Roman" w:hAnsi="Times New Roman"/>
          <w:lang w:val="es-ES_tradnl"/>
        </w:rPr>
        <w:t xml:space="preserve">la Sociedad Cooperativa Agropecuaria Regional Tosepan Titataniske </w:t>
      </w:r>
      <w:r w:rsidR="00C44AE4">
        <w:rPr>
          <w:rFonts w:ascii="Times New Roman" w:hAnsi="Times New Roman"/>
          <w:lang w:val="es-ES_tradnl"/>
        </w:rPr>
        <w:t xml:space="preserve">(Mora </w:t>
      </w:r>
      <w:r w:rsidR="004D6F4C">
        <w:rPr>
          <w:rFonts w:ascii="Times New Roman" w:hAnsi="Times New Roman"/>
          <w:lang w:val="es-ES_tradnl"/>
        </w:rPr>
        <w:t xml:space="preserve">1985 </w:t>
      </w:r>
      <w:r w:rsidR="00C44AE4">
        <w:rPr>
          <w:rFonts w:ascii="Times New Roman" w:hAnsi="Times New Roman"/>
          <w:lang w:val="es-ES_tradnl"/>
        </w:rPr>
        <w:t>y Aguilar Ayón</w:t>
      </w:r>
      <w:r w:rsidR="004D6F4C">
        <w:rPr>
          <w:rFonts w:ascii="Times New Roman" w:hAnsi="Times New Roman"/>
          <w:lang w:val="es-ES_tradnl"/>
        </w:rPr>
        <w:t xml:space="preserve"> 1986</w:t>
      </w:r>
      <w:r w:rsidR="00D72A82">
        <w:rPr>
          <w:rFonts w:ascii="Times New Roman" w:hAnsi="Times New Roman"/>
          <w:lang w:val="es-ES_tradnl"/>
        </w:rPr>
        <w:t xml:space="preserve">) </w:t>
      </w:r>
      <w:r>
        <w:rPr>
          <w:rFonts w:ascii="Times New Roman" w:hAnsi="Times New Roman"/>
          <w:lang w:val="es-ES_tradnl"/>
        </w:rPr>
        <w:t>y la Maseualsiuamej Mosenyolchikauanij</w:t>
      </w:r>
      <w:r w:rsidR="00B90E00">
        <w:rPr>
          <w:rFonts w:ascii="Times New Roman" w:hAnsi="Times New Roman"/>
          <w:lang w:val="es-ES_tradnl"/>
        </w:rPr>
        <w:t xml:space="preserve"> (Carcaño 2013)</w:t>
      </w:r>
      <w:r>
        <w:rPr>
          <w:rFonts w:ascii="Times New Roman" w:hAnsi="Times New Roman"/>
          <w:lang w:val="es-ES_tradnl"/>
        </w:rPr>
        <w:t xml:space="preserve">. Estas organizaciones  permitieron </w:t>
      </w:r>
      <w:r w:rsidR="00695F56">
        <w:rPr>
          <w:rFonts w:ascii="Times New Roman" w:hAnsi="Times New Roman"/>
          <w:lang w:val="es-ES_tradnl"/>
        </w:rPr>
        <w:t>una reapropiación de la</w:t>
      </w:r>
      <w:r>
        <w:rPr>
          <w:rFonts w:ascii="Times New Roman" w:hAnsi="Times New Roman"/>
          <w:lang w:val="es-ES_tradnl"/>
        </w:rPr>
        <w:t xml:space="preserve"> </w:t>
      </w:r>
      <w:r w:rsidR="00695F56">
        <w:rPr>
          <w:rFonts w:ascii="Times New Roman" w:hAnsi="Times New Roman"/>
          <w:lang w:val="es-ES_tradnl"/>
        </w:rPr>
        <w:t>comercializa</w:t>
      </w:r>
      <w:r>
        <w:rPr>
          <w:rFonts w:ascii="Times New Roman" w:hAnsi="Times New Roman"/>
          <w:lang w:val="es-ES_tradnl"/>
        </w:rPr>
        <w:t xml:space="preserve">ción de </w:t>
      </w:r>
      <w:r w:rsidR="00695F56">
        <w:rPr>
          <w:rFonts w:ascii="Times New Roman" w:hAnsi="Times New Roman"/>
          <w:lang w:val="es-ES_tradnl"/>
        </w:rPr>
        <w:t xml:space="preserve">los </w:t>
      </w:r>
      <w:r>
        <w:rPr>
          <w:rFonts w:ascii="Times New Roman" w:hAnsi="Times New Roman"/>
          <w:lang w:val="es-ES_tradnl"/>
        </w:rPr>
        <w:t xml:space="preserve">productos agrícolas y </w:t>
      </w:r>
      <w:r w:rsidR="00AD1B49">
        <w:rPr>
          <w:rFonts w:ascii="Times New Roman" w:hAnsi="Times New Roman"/>
          <w:lang w:val="es-ES_tradnl"/>
        </w:rPr>
        <w:t xml:space="preserve">de las artesanías, así como </w:t>
      </w:r>
      <w:r>
        <w:rPr>
          <w:rFonts w:ascii="Times New Roman" w:hAnsi="Times New Roman"/>
          <w:lang w:val="es-ES_tradnl"/>
        </w:rPr>
        <w:t>de</w:t>
      </w:r>
      <w:r w:rsidR="00695F56">
        <w:rPr>
          <w:rFonts w:ascii="Times New Roman" w:hAnsi="Times New Roman"/>
          <w:lang w:val="es-ES_tradnl"/>
        </w:rPr>
        <w:t>l</w:t>
      </w:r>
      <w:r>
        <w:rPr>
          <w:rFonts w:ascii="Times New Roman" w:hAnsi="Times New Roman"/>
          <w:lang w:val="es-ES_tradnl"/>
        </w:rPr>
        <w:t xml:space="preserve"> abasto</w:t>
      </w:r>
      <w:r w:rsidR="00AD1B49">
        <w:rPr>
          <w:rFonts w:ascii="Times New Roman" w:hAnsi="Times New Roman"/>
          <w:lang w:val="es-ES_tradnl"/>
        </w:rPr>
        <w:t>. También</w:t>
      </w:r>
      <w:r>
        <w:rPr>
          <w:rFonts w:ascii="Times New Roman" w:hAnsi="Times New Roman"/>
          <w:lang w:val="es-ES_tradnl"/>
        </w:rPr>
        <w:t xml:space="preserve"> tuvieron fuertes incidencia en la estructura social y en la política</w:t>
      </w:r>
      <w:r w:rsidR="005E0FD4">
        <w:rPr>
          <w:rFonts w:ascii="Times New Roman" w:hAnsi="Times New Roman"/>
          <w:lang w:val="es-ES_tradnl"/>
        </w:rPr>
        <w:t xml:space="preserve"> local</w:t>
      </w:r>
      <w:r>
        <w:rPr>
          <w:rFonts w:ascii="Times New Roman" w:hAnsi="Times New Roman"/>
          <w:lang w:val="es-ES_tradnl"/>
        </w:rPr>
        <w:t xml:space="preserve">. A la base del movimiento </w:t>
      </w:r>
      <w:r w:rsidR="005E0FD4">
        <w:rPr>
          <w:rFonts w:ascii="Times New Roman" w:hAnsi="Times New Roman"/>
          <w:lang w:val="es-ES_tradnl"/>
        </w:rPr>
        <w:t>cooperativo</w:t>
      </w:r>
      <w:r>
        <w:rPr>
          <w:rFonts w:ascii="Times New Roman" w:hAnsi="Times New Roman"/>
          <w:lang w:val="es-ES_tradnl"/>
        </w:rPr>
        <w:t xml:space="preserve">, encontramos la </w:t>
      </w:r>
      <w:r w:rsidR="005E0FD4">
        <w:rPr>
          <w:rFonts w:ascii="Times New Roman" w:hAnsi="Times New Roman"/>
          <w:lang w:val="es-ES_tradnl"/>
        </w:rPr>
        <w:t xml:space="preserve">reciprocidad, </w:t>
      </w:r>
      <w:r>
        <w:rPr>
          <w:rFonts w:ascii="Times New Roman" w:hAnsi="Times New Roman"/>
          <w:lang w:val="es-ES_tradnl"/>
        </w:rPr>
        <w:t>dimensió</w:t>
      </w:r>
      <w:r w:rsidRPr="004C5142">
        <w:rPr>
          <w:rFonts w:ascii="Times New Roman" w:hAnsi="Times New Roman"/>
          <w:lang w:val="es-MX"/>
        </w:rPr>
        <w:t xml:space="preserve">n </w:t>
      </w:r>
      <w:r w:rsidR="005E0FD4">
        <w:rPr>
          <w:rFonts w:ascii="Times New Roman" w:hAnsi="Times New Roman"/>
          <w:lang w:val="es-ES_tradnl"/>
        </w:rPr>
        <w:t>fundamental del sistema de valores indígenas</w:t>
      </w:r>
      <w:r>
        <w:rPr>
          <w:rFonts w:ascii="Times New Roman" w:hAnsi="Times New Roman"/>
          <w:lang w:val="es-ES_tradnl"/>
        </w:rPr>
        <w:t> </w:t>
      </w:r>
      <w:r w:rsidRPr="004C5142">
        <w:rPr>
          <w:rFonts w:ascii="Times New Roman" w:hAnsi="Times New Roman"/>
          <w:lang w:val="es-MX"/>
        </w:rPr>
        <w:t xml:space="preserve">: </w:t>
      </w:r>
      <w:r>
        <w:rPr>
          <w:rFonts w:ascii="Times New Roman" w:hAnsi="Times New Roman"/>
          <w:lang w:val="es-ES_tradnl"/>
        </w:rPr>
        <w:t xml:space="preserve">« No está bien que los </w:t>
      </w:r>
      <w:r w:rsidRPr="004C5142">
        <w:rPr>
          <w:rFonts w:ascii="Times New Roman" w:hAnsi="Times New Roman"/>
          <w:i/>
          <w:iCs/>
          <w:lang w:val="es-MX"/>
        </w:rPr>
        <w:t>koyomej</w:t>
      </w:r>
      <w:r>
        <w:rPr>
          <w:rFonts w:ascii="Times New Roman" w:hAnsi="Times New Roman"/>
          <w:lang w:val="es-ES_tradnl"/>
        </w:rPr>
        <w:t xml:space="preserve"> pongan el precio de lo que nos venden y tamb</w:t>
      </w:r>
      <w:r w:rsidR="00D72A82">
        <w:rPr>
          <w:rFonts w:ascii="Times New Roman" w:hAnsi="Times New Roman"/>
          <w:lang w:val="es-ES_tradnl"/>
        </w:rPr>
        <w:t xml:space="preserve">ién de lo que nos compran. » </w:t>
      </w:r>
      <w:r w:rsidR="00F23EA1">
        <w:rPr>
          <w:rFonts w:ascii="Times New Roman" w:hAnsi="Times New Roman"/>
          <w:lang w:val="es-ES_tradnl"/>
        </w:rPr>
        <w:t>L</w:t>
      </w:r>
      <w:r w:rsidR="007B204F">
        <w:rPr>
          <w:rFonts w:ascii="Times New Roman" w:hAnsi="Times New Roman"/>
          <w:lang w:val="es-ES_tradnl"/>
        </w:rPr>
        <w:t>a cooperativa regional quebró este</w:t>
      </w:r>
      <w:r w:rsidR="00F23EA1">
        <w:rPr>
          <w:rFonts w:ascii="Times New Roman" w:hAnsi="Times New Roman"/>
          <w:lang w:val="es-ES_tradnl"/>
        </w:rPr>
        <w:t xml:space="preserve"> monopolio comercial</w:t>
      </w:r>
      <w:r>
        <w:rPr>
          <w:rFonts w:ascii="Times New Roman" w:hAnsi="Times New Roman"/>
          <w:lang w:val="es-ES_tradnl"/>
        </w:rPr>
        <w:t>, haciendo transacciones directas con el mercado nacional e internacional. En</w:t>
      </w:r>
      <w:r w:rsidR="00F23EA1">
        <w:rPr>
          <w:rFonts w:ascii="Times New Roman" w:hAnsi="Times New Roman"/>
          <w:lang w:val="es-ES_tradnl"/>
        </w:rPr>
        <w:t xml:space="preserve"> cuanto al abasto,  se surtió</w:t>
      </w:r>
      <w:r>
        <w:rPr>
          <w:rFonts w:ascii="Times New Roman" w:hAnsi="Times New Roman"/>
          <w:lang w:val="es-ES_tradnl"/>
        </w:rPr>
        <w:t xml:space="preserve"> de granos básicos a precio subsidiado en CONASUPO  y luego en DICONSA. Una breve incursión </w:t>
      </w:r>
      <w:r w:rsidR="00D72A82">
        <w:rPr>
          <w:rFonts w:ascii="Times New Roman" w:hAnsi="Times New Roman"/>
          <w:lang w:val="es-ES_tradnl"/>
        </w:rPr>
        <w:t xml:space="preserve">directa </w:t>
      </w:r>
      <w:r>
        <w:rPr>
          <w:rFonts w:ascii="Times New Roman" w:hAnsi="Times New Roman"/>
          <w:lang w:val="es-ES_tradnl"/>
        </w:rPr>
        <w:t>en la po</w:t>
      </w:r>
      <w:r w:rsidR="00D72A82">
        <w:rPr>
          <w:rFonts w:ascii="Times New Roman" w:hAnsi="Times New Roman"/>
          <w:lang w:val="es-ES_tradnl"/>
        </w:rPr>
        <w:t>lítica municipal (1986-1989)</w:t>
      </w:r>
      <w:r>
        <w:rPr>
          <w:rFonts w:ascii="Times New Roman" w:hAnsi="Times New Roman"/>
          <w:lang w:val="es-ES_tradnl"/>
        </w:rPr>
        <w:t xml:space="preserve"> convenció </w:t>
      </w:r>
      <w:r w:rsidR="00D72A82">
        <w:rPr>
          <w:rFonts w:ascii="Times New Roman" w:hAnsi="Times New Roman"/>
          <w:lang w:val="es-ES_tradnl"/>
        </w:rPr>
        <w:t xml:space="preserve">a los cooperativistas </w:t>
      </w:r>
      <w:r>
        <w:rPr>
          <w:rFonts w:ascii="Times New Roman" w:hAnsi="Times New Roman"/>
          <w:lang w:val="es-ES_tradnl"/>
        </w:rPr>
        <w:t xml:space="preserve">que si bien podían elegir a sus autoridades, éstas, una vez </w:t>
      </w:r>
      <w:r w:rsidR="00F23EA1">
        <w:rPr>
          <w:rFonts w:ascii="Times New Roman" w:hAnsi="Times New Roman"/>
          <w:lang w:val="es-ES_tradnl"/>
        </w:rPr>
        <w:t>en el puesto</w:t>
      </w:r>
      <w:r>
        <w:rPr>
          <w:rFonts w:ascii="Times New Roman" w:hAnsi="Times New Roman"/>
          <w:lang w:val="es-ES_tradnl"/>
        </w:rPr>
        <w:t>, veía</w:t>
      </w:r>
      <w:r w:rsidR="00754D34">
        <w:rPr>
          <w:rFonts w:ascii="Times New Roman" w:hAnsi="Times New Roman"/>
          <w:lang w:val="es-ES_tradnl"/>
        </w:rPr>
        <w:t>n</w:t>
      </w:r>
      <w:r>
        <w:rPr>
          <w:rFonts w:ascii="Times New Roman" w:hAnsi="Times New Roman"/>
          <w:lang w:val="es-ES_tradnl"/>
        </w:rPr>
        <w:t xml:space="preserve"> sus capacidad de acción mermada por el bloqueo financiero de las instancias superiores. Después de esta experiencia, optaron </w:t>
      </w:r>
      <w:r w:rsidR="00D72A82">
        <w:rPr>
          <w:rFonts w:ascii="Times New Roman" w:hAnsi="Times New Roman"/>
          <w:lang w:val="es-ES_tradnl"/>
        </w:rPr>
        <w:t xml:space="preserve">por </w:t>
      </w:r>
      <w:r>
        <w:rPr>
          <w:rFonts w:ascii="Times New Roman" w:hAnsi="Times New Roman"/>
          <w:lang w:val="es-ES_tradnl"/>
        </w:rPr>
        <w:t xml:space="preserve">quedarse fuera de la lucha partidaria y apoyar a los candidatos que aceptaban retomar sus propias reivindicaciones. </w:t>
      </w:r>
    </w:p>
    <w:p w14:paraId="3B493AED" w14:textId="7812C407" w:rsidR="00537117" w:rsidRPr="004C5142" w:rsidRDefault="00D72A82" w:rsidP="00694AB9">
      <w:pPr>
        <w:pStyle w:val="Corps"/>
        <w:spacing w:line="360" w:lineRule="auto"/>
        <w:rPr>
          <w:rFonts w:ascii="Times New Roman" w:eastAsia="Times New Roman" w:hAnsi="Times New Roman" w:cs="Times New Roman"/>
          <w:u w:val="single"/>
          <w:lang w:val="es-MX"/>
        </w:rPr>
      </w:pPr>
      <w:r>
        <w:rPr>
          <w:rFonts w:ascii="Times New Roman" w:hAnsi="Times New Roman"/>
          <w:u w:val="single"/>
          <w:lang w:val="es-ES_tradnl"/>
        </w:rPr>
        <w:t>Los totonacos de la Sierra (</w:t>
      </w:r>
      <w:r w:rsidRPr="001C5D25">
        <w:rPr>
          <w:rFonts w:ascii="Times New Roman" w:hAnsi="Times New Roman"/>
          <w:i/>
          <w:u w:val="single"/>
          <w:lang w:val="es-ES_tradnl"/>
        </w:rPr>
        <w:t>totonakú</w:t>
      </w:r>
      <w:r>
        <w:rPr>
          <w:rFonts w:ascii="Times New Roman" w:hAnsi="Times New Roman"/>
          <w:u w:val="single"/>
          <w:lang w:val="es-ES_tradnl"/>
        </w:rPr>
        <w:t>)</w:t>
      </w:r>
    </w:p>
    <w:p w14:paraId="03665D82" w14:textId="5F3C7EBA" w:rsidR="00537117" w:rsidRPr="004C5142" w:rsidRDefault="001C5D25" w:rsidP="00694AB9">
      <w:pPr>
        <w:pStyle w:val="Corps"/>
        <w:spacing w:line="360" w:lineRule="auto"/>
        <w:ind w:firstLine="708"/>
        <w:rPr>
          <w:rFonts w:ascii="Times New Roman" w:eastAsia="Times New Roman" w:hAnsi="Times New Roman" w:cs="Times New Roman"/>
          <w:lang w:val="es-MX"/>
        </w:rPr>
      </w:pPr>
      <w:r>
        <w:rPr>
          <w:rFonts w:ascii="Times New Roman" w:hAnsi="Times New Roman"/>
          <w:lang w:val="de-DE"/>
        </w:rPr>
        <w:lastRenderedPageBreak/>
        <w:t>En el</w:t>
      </w:r>
      <w:r w:rsidR="002B4873">
        <w:rPr>
          <w:rFonts w:ascii="Times New Roman" w:hAnsi="Times New Roman"/>
          <w:lang w:val="de-DE"/>
        </w:rPr>
        <w:t xml:space="preserve"> país totonaco</w:t>
      </w:r>
      <w:r w:rsidR="00760EE2">
        <w:rPr>
          <w:rFonts w:ascii="Times New Roman" w:hAnsi="Times New Roman"/>
          <w:lang w:val="es-ES_tradnl"/>
        </w:rPr>
        <w:t>, la penetración de los mestizos se hizo más tarde que en Cuetzalan y en un contexto diferente</w:t>
      </w:r>
      <w:r w:rsidR="00760EE2">
        <w:rPr>
          <w:rFonts w:ascii="Times New Roman" w:eastAsia="Times New Roman" w:hAnsi="Times New Roman" w:cs="Times New Roman"/>
          <w:vertAlign w:val="superscript"/>
        </w:rPr>
        <w:footnoteReference w:id="14"/>
      </w:r>
      <w:r w:rsidR="00760EE2">
        <w:rPr>
          <w:rFonts w:ascii="Times New Roman" w:hAnsi="Times New Roman"/>
          <w:lang w:val="es-ES_tradnl"/>
        </w:rPr>
        <w:t>.  Durante la Revolución (1910-1917), el general Gabriel Barrios, después de eliminar a sus rivales, estableció en el conjunto de municipios totonacos familias mestizas a sus ó</w:t>
      </w:r>
      <w:r w:rsidR="00760EE2">
        <w:rPr>
          <w:rFonts w:ascii="Times New Roman" w:hAnsi="Times New Roman"/>
          <w:lang w:val="de-DE"/>
        </w:rPr>
        <w:t>rdenes (Ellison 2004</w:t>
      </w:r>
      <w:r w:rsidR="00760EE2">
        <w:rPr>
          <w:rFonts w:ascii="Times New Roman" w:hAnsi="Times New Roman"/>
          <w:lang w:val="es-ES_tradnl"/>
        </w:rPr>
        <w:t> : 102-103) y una red telefónica con fines polí</w:t>
      </w:r>
      <w:r w:rsidR="002B4873">
        <w:rPr>
          <w:rFonts w:ascii="Times New Roman" w:hAnsi="Times New Roman"/>
          <w:lang w:val="pt-PT"/>
        </w:rPr>
        <w:t>tico-militares. Los r</w:t>
      </w:r>
      <w:r w:rsidR="00760EE2">
        <w:rPr>
          <w:rFonts w:ascii="Times New Roman" w:hAnsi="Times New Roman"/>
          <w:lang w:val="pt-PT"/>
        </w:rPr>
        <w:t>icos ca</w:t>
      </w:r>
      <w:r w:rsidR="002B4873">
        <w:rPr>
          <w:rFonts w:ascii="Times New Roman" w:hAnsi="Times New Roman"/>
          <w:lang w:val="es-ES_tradnl"/>
        </w:rPr>
        <w:t>ñeros y destiladores</w:t>
      </w:r>
      <w:r w:rsidR="00760EE2">
        <w:rPr>
          <w:rFonts w:ascii="Times New Roman" w:hAnsi="Times New Roman"/>
          <w:lang w:val="es-ES_tradnl"/>
        </w:rPr>
        <w:t xml:space="preserve"> de Zapotitlan controlaron la mayor parte de la producció</w:t>
      </w:r>
      <w:r w:rsidR="00760EE2" w:rsidRPr="004C5142">
        <w:rPr>
          <w:rFonts w:ascii="Times New Roman" w:hAnsi="Times New Roman"/>
          <w:lang w:val="es-MX"/>
        </w:rPr>
        <w:t>n de ca</w:t>
      </w:r>
      <w:r w:rsidR="00760EE2">
        <w:rPr>
          <w:rFonts w:ascii="Times New Roman" w:hAnsi="Times New Roman"/>
          <w:lang w:val="es-ES_tradnl"/>
        </w:rPr>
        <w:t xml:space="preserve">ña de los pueblos vecinos, asociándose a propietarios locales. Durante el siglo XX, el café sustituyó progresivamente a la caña. Igual como en Cuetzalan, la transición de la agricultura de subsistencia a la comercial hizo que los pequeños productores dependieran cada vez más de comerciantes y usureros, que les compraban su </w:t>
      </w:r>
      <w:r>
        <w:rPr>
          <w:rFonts w:ascii="Times New Roman" w:hAnsi="Times New Roman"/>
          <w:lang w:val="es-ES_tradnl"/>
        </w:rPr>
        <w:t>cosecha en pié, a bajo precio, o</w:t>
      </w:r>
      <w:r w:rsidR="00760EE2">
        <w:rPr>
          <w:rFonts w:ascii="Times New Roman" w:hAnsi="Times New Roman"/>
          <w:lang w:val="es-ES_tradnl"/>
        </w:rPr>
        <w:t xml:space="preserve"> les proporcionaban, a cré</w:t>
      </w:r>
      <w:r w:rsidR="00760EE2">
        <w:rPr>
          <w:rFonts w:ascii="Times New Roman" w:hAnsi="Times New Roman"/>
          <w:lang w:val="it-IT"/>
        </w:rPr>
        <w:t>dito, v</w:t>
      </w:r>
      <w:r w:rsidR="00760EE2">
        <w:rPr>
          <w:rFonts w:ascii="Times New Roman" w:hAnsi="Times New Roman"/>
          <w:lang w:val="es-ES_tradnl"/>
        </w:rPr>
        <w:t>í</w:t>
      </w:r>
      <w:r w:rsidR="00760EE2">
        <w:rPr>
          <w:rFonts w:ascii="Times New Roman" w:hAnsi="Times New Roman"/>
          <w:lang w:val="pt-PT"/>
        </w:rPr>
        <w:t>veres e insumos agr</w:t>
      </w:r>
      <w:r w:rsidR="00760EE2">
        <w:rPr>
          <w:rFonts w:ascii="Times New Roman" w:hAnsi="Times New Roman"/>
          <w:lang w:val="es-ES_tradnl"/>
        </w:rPr>
        <w:t>ícolas, a pagar con la cosecha. Esa burguesía de comerciantes y ganaderos, en una regió</w:t>
      </w:r>
      <w:r w:rsidR="00760EE2" w:rsidRPr="004C5142">
        <w:rPr>
          <w:rFonts w:ascii="Times New Roman" w:hAnsi="Times New Roman"/>
          <w:lang w:val="es-MX"/>
        </w:rPr>
        <w:t>n monta</w:t>
      </w:r>
      <w:r w:rsidR="00760EE2">
        <w:rPr>
          <w:rFonts w:ascii="Times New Roman" w:hAnsi="Times New Roman"/>
          <w:lang w:val="es-ES_tradnl"/>
        </w:rPr>
        <w:t>ñosa y mal comunicada, ejercía un control casi absoluto sobre la circulación de los productos bá</w:t>
      </w:r>
      <w:r w:rsidR="00760EE2">
        <w:rPr>
          <w:rFonts w:ascii="Times New Roman" w:hAnsi="Times New Roman"/>
          <w:lang w:val="pt-PT"/>
        </w:rPr>
        <w:t xml:space="preserve">sicos, transportados a lomo de mula. </w:t>
      </w:r>
    </w:p>
    <w:p w14:paraId="091DFBAD" w14:textId="097FA028" w:rsidR="00537117" w:rsidRPr="004C5142" w:rsidRDefault="00760EE2" w:rsidP="00694AB9">
      <w:pPr>
        <w:pStyle w:val="Corps"/>
        <w:spacing w:line="360" w:lineRule="auto"/>
        <w:ind w:firstLine="708"/>
        <w:rPr>
          <w:rFonts w:ascii="Times New Roman" w:eastAsia="Times New Roman" w:hAnsi="Times New Roman" w:cs="Times New Roman"/>
          <w:lang w:val="es-MX"/>
        </w:rPr>
      </w:pPr>
      <w:r>
        <w:rPr>
          <w:rFonts w:ascii="Times New Roman" w:hAnsi="Times New Roman"/>
          <w:lang w:val="es-ES_tradnl"/>
        </w:rPr>
        <w:t xml:space="preserve">En </w:t>
      </w:r>
      <w:r w:rsidR="002B4873">
        <w:rPr>
          <w:rFonts w:ascii="Times New Roman" w:hAnsi="Times New Roman"/>
          <w:lang w:val="es-ES_tradnl"/>
        </w:rPr>
        <w:t>Huehuetla, por ejemplo, la fuerza económica</w:t>
      </w:r>
      <w:r>
        <w:rPr>
          <w:rFonts w:ascii="Times New Roman" w:hAnsi="Times New Roman"/>
          <w:lang w:val="es-ES_tradnl"/>
        </w:rPr>
        <w:t xml:space="preserve"> de los re</w:t>
      </w:r>
      <w:r w:rsidR="001C5D25">
        <w:rPr>
          <w:rFonts w:ascii="Times New Roman" w:hAnsi="Times New Roman"/>
          <w:lang w:val="es-ES_tradnl"/>
        </w:rPr>
        <w:t>cien llegados se acompañó de una dominación política</w:t>
      </w:r>
      <w:r>
        <w:rPr>
          <w:rFonts w:ascii="Times New Roman" w:hAnsi="Times New Roman"/>
          <w:lang w:val="it-IT"/>
        </w:rPr>
        <w:t xml:space="preserve"> f</w:t>
      </w:r>
      <w:r>
        <w:rPr>
          <w:rFonts w:ascii="Times New Roman" w:hAnsi="Times New Roman"/>
          <w:lang w:val="es-ES_tradnl"/>
        </w:rPr>
        <w:t>é</w:t>
      </w:r>
      <w:r w:rsidR="001C5D25">
        <w:rPr>
          <w:rFonts w:ascii="Times New Roman" w:hAnsi="Times New Roman"/>
          <w:lang w:val="it-IT"/>
        </w:rPr>
        <w:t>rrea</w:t>
      </w:r>
      <w:r>
        <w:rPr>
          <w:rFonts w:ascii="Times New Roman" w:hAnsi="Times New Roman"/>
          <w:lang w:val="it-IT"/>
        </w:rPr>
        <w:t>, m</w:t>
      </w:r>
      <w:r w:rsidR="001C5D25">
        <w:rPr>
          <w:rFonts w:ascii="Times New Roman" w:hAnsi="Times New Roman"/>
          <w:lang w:val="es-ES_tradnl"/>
        </w:rPr>
        <w:t>ás centralizada</w:t>
      </w:r>
      <w:r>
        <w:rPr>
          <w:rFonts w:ascii="Times New Roman" w:hAnsi="Times New Roman"/>
          <w:lang w:val="es-ES_tradnl"/>
        </w:rPr>
        <w:t xml:space="preserve"> que en Cuetzalan. El ú</w:t>
      </w:r>
      <w:r>
        <w:rPr>
          <w:rFonts w:ascii="Times New Roman" w:hAnsi="Times New Roman"/>
          <w:lang w:val="pt-PT"/>
        </w:rPr>
        <w:t>ltimo presidente municipal ind</w:t>
      </w:r>
      <w:r>
        <w:rPr>
          <w:rFonts w:ascii="Times New Roman" w:hAnsi="Times New Roman"/>
          <w:lang w:val="es-ES_tradnl"/>
        </w:rPr>
        <w:t>ígena dejó el poder en 1928 (</w:t>
      </w:r>
      <w:r>
        <w:rPr>
          <w:rFonts w:ascii="Times New Roman" w:hAnsi="Times New Roman"/>
          <w:i/>
          <w:iCs/>
          <w:lang w:val="pt-PT"/>
        </w:rPr>
        <w:t>ibid.</w:t>
      </w:r>
      <w:r>
        <w:rPr>
          <w:rFonts w:ascii="Times New Roman" w:hAnsi="Times New Roman"/>
          <w:lang w:val="es-ES_tradnl"/>
        </w:rPr>
        <w:t xml:space="preserve"> : 113). Sus sucesores mestizos suprimieron </w:t>
      </w:r>
      <w:r w:rsidR="002B4873">
        <w:rPr>
          <w:rFonts w:ascii="Times New Roman" w:hAnsi="Times New Roman"/>
          <w:lang w:val="es-ES_tradnl"/>
        </w:rPr>
        <w:t>el Consejo de Ancianos que reglaba</w:t>
      </w:r>
      <w:r>
        <w:rPr>
          <w:rFonts w:ascii="Times New Roman" w:hAnsi="Times New Roman"/>
          <w:lang w:val="es-ES_tradnl"/>
        </w:rPr>
        <w:t xml:space="preserve"> la vida interna de la comunidad, en particular la distribución de las tierras que habían logrado sustraer a los </w:t>
      </w:r>
      <w:r w:rsidR="002B4873">
        <w:rPr>
          <w:rFonts w:ascii="Times New Roman" w:hAnsi="Times New Roman"/>
          <w:lang w:val="es-ES_tradnl"/>
        </w:rPr>
        <w:t>mestizos</w:t>
      </w:r>
      <w:r>
        <w:rPr>
          <w:rFonts w:ascii="Times New Roman" w:hAnsi="Times New Roman"/>
          <w:lang w:val="es-ES_tradnl"/>
        </w:rPr>
        <w:t xml:space="preserve"> (</w:t>
      </w:r>
      <w:r>
        <w:rPr>
          <w:rFonts w:ascii="Times New Roman" w:hAnsi="Times New Roman"/>
          <w:i/>
          <w:iCs/>
          <w:lang w:val="es-ES_tradnl"/>
        </w:rPr>
        <w:t>ibid</w:t>
      </w:r>
      <w:r w:rsidRPr="004C5142">
        <w:rPr>
          <w:rFonts w:ascii="Times New Roman" w:hAnsi="Times New Roman"/>
          <w:lang w:val="es-MX"/>
        </w:rPr>
        <w:t>.</w:t>
      </w:r>
      <w:r>
        <w:rPr>
          <w:rFonts w:ascii="Times New Roman" w:hAnsi="Times New Roman"/>
          <w:lang w:val="es-ES_tradnl"/>
        </w:rPr>
        <w:t> : 111, 498). A partir de ese moment</w:t>
      </w:r>
      <w:r w:rsidR="00973DD4">
        <w:rPr>
          <w:rFonts w:ascii="Times New Roman" w:hAnsi="Times New Roman"/>
          <w:lang w:val="es-ES_tradnl"/>
        </w:rPr>
        <w:t>o, los indígenas se vieron confin</w:t>
      </w:r>
      <w:r>
        <w:rPr>
          <w:rFonts w:ascii="Times New Roman" w:hAnsi="Times New Roman"/>
          <w:lang w:val="es-ES_tradnl"/>
        </w:rPr>
        <w:t xml:space="preserve">ados a los cargos religiosos, </w:t>
      </w:r>
      <w:r w:rsidR="00973DD4">
        <w:rPr>
          <w:rFonts w:ascii="Times New Roman" w:hAnsi="Times New Roman"/>
          <w:lang w:val="es-ES_tradnl"/>
        </w:rPr>
        <w:t>como</w:t>
      </w:r>
      <w:r>
        <w:rPr>
          <w:rFonts w:ascii="Times New Roman" w:hAnsi="Times New Roman"/>
          <w:lang w:val="es-ES_tradnl"/>
        </w:rPr>
        <w:t xml:space="preserve"> el mantenimiento de la iglesia</w:t>
      </w:r>
      <w:r w:rsidR="00973DD4">
        <w:rPr>
          <w:rFonts w:ascii="Times New Roman" w:hAnsi="Times New Roman"/>
          <w:lang w:val="es-ES_tradnl"/>
        </w:rPr>
        <w:t xml:space="preserve"> y</w:t>
      </w:r>
      <w:r>
        <w:rPr>
          <w:rFonts w:ascii="Times New Roman" w:hAnsi="Times New Roman"/>
          <w:lang w:val="es-ES_tradnl"/>
        </w:rPr>
        <w:t xml:space="preserve"> la organización de la fiesta de San Salvador, santo tutelar del pueblo y del municipio (</w:t>
      </w:r>
      <w:r>
        <w:rPr>
          <w:rFonts w:ascii="Times New Roman" w:hAnsi="Times New Roman"/>
          <w:i/>
          <w:iCs/>
          <w:lang w:val="es-ES_tradnl"/>
        </w:rPr>
        <w:t>ibid</w:t>
      </w:r>
      <w:r w:rsidRPr="004C5142">
        <w:rPr>
          <w:rFonts w:ascii="Times New Roman" w:hAnsi="Times New Roman"/>
          <w:lang w:val="es-MX"/>
        </w:rPr>
        <w:t>.</w:t>
      </w:r>
      <w:r>
        <w:rPr>
          <w:rFonts w:ascii="Times New Roman" w:hAnsi="Times New Roman"/>
          <w:lang w:val="es-ES_tradnl"/>
        </w:rPr>
        <w:t> </w:t>
      </w:r>
      <w:r w:rsidRPr="004C5142">
        <w:rPr>
          <w:rFonts w:ascii="Times New Roman" w:hAnsi="Times New Roman"/>
          <w:lang w:val="es-MX"/>
        </w:rPr>
        <w:t xml:space="preserve">: 130 sig.). </w:t>
      </w:r>
    </w:p>
    <w:p w14:paraId="5E4CDF35" w14:textId="0301BFB0" w:rsidR="00537117" w:rsidRPr="004C5142" w:rsidRDefault="00786AC8" w:rsidP="00694AB9">
      <w:pPr>
        <w:pStyle w:val="Corps"/>
        <w:spacing w:line="360" w:lineRule="auto"/>
        <w:ind w:firstLine="720"/>
        <w:rPr>
          <w:rFonts w:ascii="Times New Roman" w:eastAsia="Times New Roman" w:hAnsi="Times New Roman" w:cs="Times New Roman"/>
          <w:lang w:val="es-MX"/>
        </w:rPr>
      </w:pPr>
      <w:r>
        <w:rPr>
          <w:rFonts w:ascii="Times New Roman" w:hAnsi="Times New Roman"/>
          <w:lang w:val="es-ES_tradnl"/>
        </w:rPr>
        <w:t>U</w:t>
      </w:r>
      <w:r w:rsidR="00760EE2">
        <w:rPr>
          <w:rFonts w:ascii="Times New Roman" w:hAnsi="Times New Roman"/>
          <w:lang w:val="es-ES_tradnl"/>
        </w:rPr>
        <w:t>nas monjas carmelitas llegaron</w:t>
      </w:r>
      <w:r w:rsidR="00CE4C61">
        <w:rPr>
          <w:rFonts w:ascii="Times New Roman" w:hAnsi="Times New Roman"/>
          <w:lang w:val="es-ES_tradnl"/>
        </w:rPr>
        <w:t xml:space="preserve"> </w:t>
      </w:r>
      <w:r>
        <w:rPr>
          <w:rFonts w:ascii="Times New Roman" w:hAnsi="Times New Roman"/>
          <w:lang w:val="es-ES_tradnl"/>
        </w:rPr>
        <w:t xml:space="preserve">a Huehuetla </w:t>
      </w:r>
      <w:r w:rsidR="00760EE2">
        <w:rPr>
          <w:rFonts w:ascii="Times New Roman" w:hAnsi="Times New Roman"/>
          <w:lang w:val="es-ES_tradnl"/>
        </w:rPr>
        <w:t>en 1965 y fundaron una escue</w:t>
      </w:r>
      <w:r>
        <w:rPr>
          <w:rFonts w:ascii="Times New Roman" w:hAnsi="Times New Roman"/>
          <w:lang w:val="es-ES_tradnl"/>
        </w:rPr>
        <w:t>la para la educación de adultos</w:t>
      </w:r>
      <w:r w:rsidR="003D26A7">
        <w:rPr>
          <w:rFonts w:ascii="Times New Roman" w:hAnsi="Times New Roman"/>
          <w:lang w:val="es-ES_tradnl"/>
        </w:rPr>
        <w:t>. Luego llegaron</w:t>
      </w:r>
      <w:r w:rsidR="00760EE2">
        <w:rPr>
          <w:rFonts w:ascii="Times New Roman" w:hAnsi="Times New Roman"/>
          <w:lang w:val="es-ES_tradnl"/>
        </w:rPr>
        <w:t xml:space="preserve"> sacerdote</w:t>
      </w:r>
      <w:r w:rsidR="003D26A7">
        <w:rPr>
          <w:rFonts w:ascii="Times New Roman" w:hAnsi="Times New Roman"/>
          <w:lang w:val="es-ES_tradnl"/>
        </w:rPr>
        <w:t>s</w:t>
      </w:r>
      <w:r w:rsidR="00760EE2">
        <w:rPr>
          <w:rFonts w:ascii="Times New Roman" w:hAnsi="Times New Roman"/>
          <w:lang w:val="es-ES_tradnl"/>
        </w:rPr>
        <w:t xml:space="preserve"> igualmente influenciado</w:t>
      </w:r>
      <w:r w:rsidR="003D26A7">
        <w:rPr>
          <w:rFonts w:ascii="Times New Roman" w:hAnsi="Times New Roman"/>
          <w:lang w:val="es-ES_tradnl"/>
        </w:rPr>
        <w:t>s</w:t>
      </w:r>
      <w:r w:rsidR="00A03FA5">
        <w:rPr>
          <w:rFonts w:ascii="Times New Roman" w:hAnsi="Times New Roman"/>
          <w:lang w:val="es-ES_tradnl"/>
        </w:rPr>
        <w:t xml:space="preserve"> por la Teología India</w:t>
      </w:r>
      <w:r w:rsidR="00A03FA5">
        <w:rPr>
          <w:rStyle w:val="Appelnotedebasdep"/>
          <w:rFonts w:ascii="Times New Roman" w:hAnsi="Times New Roman"/>
          <w:lang w:val="es-ES_tradnl"/>
        </w:rPr>
        <w:footnoteReference w:id="15"/>
      </w:r>
      <w:r w:rsidR="00760EE2">
        <w:rPr>
          <w:rFonts w:ascii="Times New Roman" w:hAnsi="Times New Roman"/>
          <w:lang w:val="es-ES_tradnl"/>
        </w:rPr>
        <w:t xml:space="preserve">. </w:t>
      </w:r>
      <w:r w:rsidR="0036211B">
        <w:rPr>
          <w:rFonts w:ascii="Times New Roman" w:hAnsi="Times New Roman"/>
          <w:lang w:val="es-ES_tradnl"/>
        </w:rPr>
        <w:t>Como en otras parroquias de la Sierra, f</w:t>
      </w:r>
      <w:r w:rsidR="00CE4C61">
        <w:rPr>
          <w:rFonts w:ascii="Times New Roman" w:hAnsi="Times New Roman"/>
          <w:lang w:val="es-ES_tradnl"/>
        </w:rPr>
        <w:t>ormaron</w:t>
      </w:r>
      <w:r w:rsidR="00CE4C61">
        <w:rPr>
          <w:rFonts w:ascii="Times New Roman" w:hAnsi="Times New Roman"/>
          <w:lang w:val="pt-PT"/>
        </w:rPr>
        <w:t xml:space="preserve"> catequistas y</w:t>
      </w:r>
      <w:r w:rsidR="00760EE2">
        <w:rPr>
          <w:rFonts w:ascii="Times New Roman" w:hAnsi="Times New Roman"/>
          <w:lang w:val="pt-PT"/>
        </w:rPr>
        <w:t xml:space="preserve"> se cre</w:t>
      </w:r>
      <w:r w:rsidR="00760EE2">
        <w:rPr>
          <w:rFonts w:ascii="Times New Roman" w:hAnsi="Times New Roman"/>
          <w:lang w:val="es-ES_tradnl"/>
        </w:rPr>
        <w:t xml:space="preserve">ó lentamente en las parroquias un conjunto de Comunidades Eclesiales de Base (CEBs).  A la vez que se alfabetizaba a los adultos se les concientizaba a través de discusiones con los catequistas. </w:t>
      </w:r>
      <w:r w:rsidR="0052037E">
        <w:rPr>
          <w:rFonts w:ascii="Times New Roman" w:hAnsi="Times New Roman"/>
          <w:lang w:val="es-ES_tradnl"/>
        </w:rPr>
        <w:t>L</w:t>
      </w:r>
      <w:r w:rsidR="00760EE2">
        <w:rPr>
          <w:rFonts w:ascii="Times New Roman" w:hAnsi="Times New Roman"/>
          <w:lang w:val="es-ES_tradnl"/>
        </w:rPr>
        <w:t xml:space="preserve">as CEBs formadas en los distintas rancherías </w:t>
      </w:r>
      <w:r w:rsidR="0052037E">
        <w:rPr>
          <w:rFonts w:ascii="Times New Roman" w:hAnsi="Times New Roman"/>
          <w:lang w:val="es-ES_tradnl"/>
        </w:rPr>
        <w:t>reunieron</w:t>
      </w:r>
      <w:r w:rsidR="00760EE2">
        <w:rPr>
          <w:rFonts w:ascii="Times New Roman" w:hAnsi="Times New Roman"/>
          <w:lang w:val="es-ES_tradnl"/>
        </w:rPr>
        <w:t xml:space="preserve"> un número cada vez mayor de campesinos indí</w:t>
      </w:r>
      <w:r w:rsidR="0047264C">
        <w:rPr>
          <w:rFonts w:ascii="Times New Roman" w:hAnsi="Times New Roman"/>
          <w:lang w:val="pt-PT"/>
        </w:rPr>
        <w:t>genas (Hernández García 2012 : 49-138)</w:t>
      </w:r>
      <w:r w:rsidR="00A614E9">
        <w:rPr>
          <w:rFonts w:ascii="Times New Roman" w:hAnsi="Times New Roman"/>
          <w:lang w:val="pt-PT"/>
        </w:rPr>
        <w:t>.</w:t>
      </w:r>
    </w:p>
    <w:p w14:paraId="461BD968" w14:textId="6D9EFFE0" w:rsidR="00537117" w:rsidRPr="004C5142" w:rsidRDefault="00951480" w:rsidP="00694AB9">
      <w:pPr>
        <w:pStyle w:val="Corps"/>
        <w:spacing w:line="360" w:lineRule="auto"/>
        <w:rPr>
          <w:rFonts w:ascii="Times New Roman" w:eastAsia="Times New Roman" w:hAnsi="Times New Roman" w:cs="Times New Roman"/>
          <w:lang w:val="es-MX"/>
        </w:rPr>
      </w:pPr>
      <w:r>
        <w:rPr>
          <w:rFonts w:ascii="Times New Roman" w:eastAsia="Times New Roman" w:hAnsi="Times New Roman" w:cs="Times New Roman"/>
          <w:lang w:val="es-ES_tradnl"/>
        </w:rPr>
        <w:lastRenderedPageBreak/>
        <w:tab/>
        <w:t>Uno de los</w:t>
      </w:r>
      <w:r w:rsidR="00760EE2">
        <w:rPr>
          <w:rFonts w:ascii="Times New Roman" w:eastAsia="Times New Roman" w:hAnsi="Times New Roman" w:cs="Times New Roman"/>
          <w:lang w:val="es-ES_tradnl"/>
        </w:rPr>
        <w:t xml:space="preserve"> fruto</w:t>
      </w:r>
      <w:r>
        <w:rPr>
          <w:rFonts w:ascii="Times New Roman" w:eastAsia="Times New Roman" w:hAnsi="Times New Roman" w:cs="Times New Roman"/>
          <w:lang w:val="es-ES_tradnl"/>
        </w:rPr>
        <w:t>s</w:t>
      </w:r>
      <w:r w:rsidR="00760EE2">
        <w:rPr>
          <w:rFonts w:ascii="Times New Roman" w:eastAsia="Times New Roman" w:hAnsi="Times New Roman" w:cs="Times New Roman"/>
          <w:lang w:val="es-ES_tradnl"/>
        </w:rPr>
        <w:t xml:space="preserve"> concreto</w:t>
      </w:r>
      <w:r>
        <w:rPr>
          <w:rFonts w:ascii="Times New Roman" w:eastAsia="Times New Roman" w:hAnsi="Times New Roman" w:cs="Times New Roman"/>
          <w:lang w:val="es-ES_tradnl"/>
        </w:rPr>
        <w:t>s</w:t>
      </w:r>
      <w:r w:rsidR="00760EE2">
        <w:rPr>
          <w:rFonts w:ascii="Times New Roman" w:eastAsia="Times New Roman" w:hAnsi="Times New Roman" w:cs="Times New Roman"/>
          <w:lang w:val="es-ES_tradnl"/>
        </w:rPr>
        <w:t xml:space="preserve"> de este proceso fue la creaci</w:t>
      </w:r>
      <w:r w:rsidR="00760EE2">
        <w:rPr>
          <w:rFonts w:ascii="Times New Roman" w:hAnsi="Times New Roman"/>
          <w:lang w:val="es-ES_tradnl"/>
        </w:rPr>
        <w:t>ón, en Huehuetla, de la Organización Independiente To</w:t>
      </w:r>
      <w:r w:rsidR="0052037E">
        <w:rPr>
          <w:rFonts w:ascii="Times New Roman" w:hAnsi="Times New Roman"/>
          <w:lang w:val="es-ES_tradnl"/>
        </w:rPr>
        <w:t>tonaca (OIT), que ganó las elec</w:t>
      </w:r>
      <w:r w:rsidR="00760EE2">
        <w:rPr>
          <w:rFonts w:ascii="Times New Roman" w:hAnsi="Times New Roman"/>
          <w:lang w:val="es-ES_tradnl"/>
        </w:rPr>
        <w:t>ciones del 1989, quebrando el monopolio del pode</w:t>
      </w:r>
      <w:r w:rsidR="00886A91">
        <w:rPr>
          <w:rFonts w:ascii="Times New Roman" w:hAnsi="Times New Roman"/>
          <w:lang w:val="es-ES_tradnl"/>
        </w:rPr>
        <w:t>r que detentaban los mestizos. S</w:t>
      </w:r>
      <w:r w:rsidR="00760EE2">
        <w:rPr>
          <w:rFonts w:ascii="Times New Roman" w:hAnsi="Times New Roman"/>
          <w:lang w:val="es-ES_tradnl"/>
        </w:rPr>
        <w:t xml:space="preserve">e mantuvo al frente del municipio durante tres trienios consecutivos </w:t>
      </w:r>
      <w:r w:rsidR="00886A91">
        <w:rPr>
          <w:rFonts w:ascii="Times New Roman" w:hAnsi="Times New Roman"/>
          <w:lang w:val="es-ES_tradnl"/>
        </w:rPr>
        <w:t>y realizó</w:t>
      </w:r>
      <w:r w:rsidR="00760EE2">
        <w:rPr>
          <w:rFonts w:ascii="Times New Roman" w:hAnsi="Times New Roman"/>
          <w:lang w:val="es-ES_tradnl"/>
        </w:rPr>
        <w:t xml:space="preserve"> grandes reformas a nivel de la infraestructura (caminos, luz eléctrica) y de la educación. Sin embargo, cierto distanciamiento con las bases, combinado con las maniobras de gobernador de Puebla, llevaron a que la OIT fuera derrocada en la elecciones del 1999.   Le </w:t>
      </w:r>
      <w:r w:rsidR="00E23BA1">
        <w:rPr>
          <w:rFonts w:ascii="Times New Roman" w:hAnsi="Times New Roman"/>
          <w:lang w:val="es-ES_tradnl"/>
        </w:rPr>
        <w:t xml:space="preserve">sucedió UNITONA (Unidad </w:t>
      </w:r>
      <w:r w:rsidR="00596043">
        <w:rPr>
          <w:rFonts w:ascii="Times New Roman" w:hAnsi="Times New Roman"/>
          <w:lang w:val="es-ES_tradnl"/>
        </w:rPr>
        <w:t xml:space="preserve">Indígena </w:t>
      </w:r>
      <w:r w:rsidR="00E23BA1">
        <w:rPr>
          <w:rFonts w:ascii="Times New Roman" w:hAnsi="Times New Roman"/>
          <w:lang w:val="es-ES_tradnl"/>
        </w:rPr>
        <w:t>Totonaca</w:t>
      </w:r>
      <w:r w:rsidR="00760EE2">
        <w:rPr>
          <w:rFonts w:ascii="Times New Roman" w:hAnsi="Times New Roman"/>
          <w:lang w:val="es-ES_tradnl"/>
        </w:rPr>
        <w:t xml:space="preserve"> Nahuatl), </w:t>
      </w:r>
      <w:r w:rsidR="0052037E">
        <w:rPr>
          <w:rFonts w:ascii="Times New Roman" w:hAnsi="Times New Roman"/>
          <w:lang w:val="es-ES_tradnl"/>
        </w:rPr>
        <w:t>una red de activistas presente en muchos municipios</w:t>
      </w:r>
      <w:r w:rsidR="007B04A2">
        <w:rPr>
          <w:rFonts w:ascii="Times New Roman" w:hAnsi="Times New Roman"/>
          <w:lang w:val="es-ES_tradnl"/>
        </w:rPr>
        <w:t xml:space="preserve"> (Beaucage y Rivadeneyra 2016)</w:t>
      </w:r>
      <w:r w:rsidR="0052037E">
        <w:rPr>
          <w:rFonts w:ascii="Times New Roman" w:hAnsi="Times New Roman"/>
          <w:lang w:val="es-ES_tradnl"/>
        </w:rPr>
        <w:t>.</w:t>
      </w:r>
    </w:p>
    <w:p w14:paraId="35704CDD" w14:textId="77777777" w:rsidR="00537117" w:rsidRPr="004C5142" w:rsidRDefault="00760EE2" w:rsidP="00694AB9">
      <w:pPr>
        <w:pStyle w:val="Corps"/>
        <w:tabs>
          <w:tab w:val="left" w:pos="255"/>
        </w:tabs>
        <w:spacing w:line="360" w:lineRule="auto"/>
        <w:rPr>
          <w:rFonts w:ascii="Times New Roman" w:eastAsia="Times New Roman" w:hAnsi="Times New Roman" w:cs="Times New Roman"/>
          <w:lang w:val="es-MX"/>
        </w:rPr>
      </w:pPr>
      <w:r>
        <w:rPr>
          <w:rFonts w:ascii="Times New Roman" w:hAnsi="Times New Roman"/>
          <w:b/>
          <w:bCs/>
          <w:lang w:val="es-ES_tradnl"/>
        </w:rPr>
        <w:t>Los añ</w:t>
      </w:r>
      <w:r w:rsidRPr="004C5142">
        <w:rPr>
          <w:rFonts w:ascii="Times New Roman" w:hAnsi="Times New Roman"/>
          <w:b/>
          <w:bCs/>
          <w:lang w:val="es-MX"/>
        </w:rPr>
        <w:t>os 2000</w:t>
      </w:r>
      <w:r>
        <w:rPr>
          <w:rFonts w:ascii="Times New Roman" w:hAnsi="Times New Roman"/>
          <w:b/>
          <w:bCs/>
          <w:lang w:val="es-ES_tradnl"/>
        </w:rPr>
        <w:t> : llegan los megaproyectos y se organiza la resistencia</w:t>
      </w:r>
      <w:r w:rsidRPr="004C5142">
        <w:rPr>
          <w:rFonts w:ascii="Times New Roman" w:eastAsia="Times New Roman" w:hAnsi="Times New Roman" w:cs="Times New Roman"/>
          <w:lang w:val="es-MX"/>
        </w:rPr>
        <w:tab/>
      </w:r>
    </w:p>
    <w:p w14:paraId="30418B36" w14:textId="77777777" w:rsidR="00537117" w:rsidRPr="004C5142" w:rsidRDefault="00760EE2" w:rsidP="00694AB9">
      <w:pPr>
        <w:pStyle w:val="Corps"/>
        <w:tabs>
          <w:tab w:val="left" w:pos="255"/>
        </w:tabs>
        <w:spacing w:line="360" w:lineRule="auto"/>
        <w:rPr>
          <w:rFonts w:ascii="Times New Roman" w:eastAsia="Times New Roman" w:hAnsi="Times New Roman" w:cs="Times New Roman"/>
          <w:b/>
          <w:bCs/>
          <w:u w:val="single"/>
          <w:lang w:val="es-MX"/>
        </w:rPr>
      </w:pPr>
      <w:r>
        <w:rPr>
          <w:rFonts w:ascii="Times New Roman" w:hAnsi="Times New Roman"/>
          <w:u w:val="single"/>
          <w:lang w:val="es-ES_tradnl"/>
        </w:rPr>
        <w:t>Las mineras en la sierra alta</w:t>
      </w:r>
    </w:p>
    <w:p w14:paraId="5D8650AF" w14:textId="7E4B0DAA" w:rsidR="00537117" w:rsidRPr="004C5142" w:rsidRDefault="00760EE2" w:rsidP="00694AB9">
      <w:pPr>
        <w:pStyle w:val="Corps"/>
        <w:tabs>
          <w:tab w:val="left" w:pos="255"/>
        </w:tabs>
        <w:spacing w:line="360" w:lineRule="auto"/>
        <w:rPr>
          <w:rFonts w:ascii="Times New Roman" w:eastAsia="Times New Roman" w:hAnsi="Times New Roman" w:cs="Times New Roman"/>
          <w:lang w:val="es-MX"/>
        </w:rPr>
      </w:pPr>
      <w:r w:rsidRPr="004C5142">
        <w:rPr>
          <w:rFonts w:ascii="Times New Roman" w:eastAsia="Times New Roman" w:hAnsi="Times New Roman" w:cs="Times New Roman"/>
          <w:lang w:val="es-MX"/>
        </w:rPr>
        <w:tab/>
      </w:r>
      <w:r w:rsidRPr="004C5142">
        <w:rPr>
          <w:rFonts w:ascii="Times New Roman" w:eastAsia="Times New Roman" w:hAnsi="Times New Roman" w:cs="Times New Roman"/>
          <w:lang w:val="es-MX"/>
        </w:rPr>
        <w:tab/>
        <w:t>En a</w:t>
      </w:r>
      <w:r>
        <w:rPr>
          <w:rFonts w:ascii="Times New Roman" w:hAnsi="Times New Roman"/>
          <w:lang w:val="es-ES_tradnl"/>
        </w:rPr>
        <w:t xml:space="preserve">ños recientes, los territorios indígenas de la Sierra Nororiental han suscitado </w:t>
      </w:r>
      <w:r w:rsidR="007A6121">
        <w:rPr>
          <w:rFonts w:ascii="Times New Roman" w:hAnsi="Times New Roman"/>
          <w:lang w:val="es-ES_tradnl"/>
        </w:rPr>
        <w:t xml:space="preserve">la codicia </w:t>
      </w:r>
      <w:r>
        <w:rPr>
          <w:rFonts w:ascii="Times New Roman" w:hAnsi="Times New Roman"/>
          <w:lang w:val="es-ES_tradnl"/>
        </w:rPr>
        <w:t xml:space="preserve">de poderosos actores externos a la región y los pueblos han tenido que adaptar sus estrategias de defensa a este nuevo contexto. </w:t>
      </w:r>
    </w:p>
    <w:p w14:paraId="04D24104" w14:textId="34205702" w:rsidR="00537117" w:rsidRPr="004C5142" w:rsidRDefault="00760EE2" w:rsidP="00694AB9">
      <w:pPr>
        <w:pStyle w:val="Corps"/>
        <w:tabs>
          <w:tab w:val="left" w:pos="255"/>
        </w:tabs>
        <w:spacing w:line="360" w:lineRule="auto"/>
        <w:rPr>
          <w:rFonts w:ascii="Times New Roman" w:eastAsia="Times New Roman" w:hAnsi="Times New Roman" w:cs="Times New Roman"/>
          <w:lang w:val="es-MX"/>
        </w:rPr>
      </w:pPr>
      <w:r>
        <w:rPr>
          <w:rFonts w:ascii="Times New Roman" w:eastAsia="Times New Roman" w:hAnsi="Times New Roman" w:cs="Times New Roman"/>
          <w:lang w:val="es-ES_tradnl"/>
        </w:rPr>
        <w:tab/>
      </w:r>
      <w:r>
        <w:rPr>
          <w:rFonts w:ascii="Times New Roman" w:eastAsia="Times New Roman" w:hAnsi="Times New Roman" w:cs="Times New Roman"/>
          <w:lang w:val="es-ES_tradnl"/>
        </w:rPr>
        <w:tab/>
        <w:t xml:space="preserve">El gran capital minero, nacional y transnacional, ha detectado </w:t>
      </w:r>
      <w:r w:rsidR="007A6121">
        <w:rPr>
          <w:rFonts w:ascii="Times New Roman" w:eastAsia="Times New Roman" w:hAnsi="Times New Roman" w:cs="Times New Roman"/>
          <w:lang w:val="es-ES_tradnl"/>
        </w:rPr>
        <w:t>allí</w:t>
      </w:r>
      <w:r>
        <w:rPr>
          <w:rFonts w:ascii="Times New Roman" w:eastAsia="Times New Roman" w:hAnsi="Times New Roman" w:cs="Times New Roman"/>
          <w:lang w:val="es-ES_tradnl"/>
        </w:rPr>
        <w:t xml:space="preserve"> importantes yacimientos de metales preciosos. Ampar</w:t>
      </w:r>
      <w:r>
        <w:rPr>
          <w:rFonts w:ascii="Times New Roman" w:hAnsi="Times New Roman"/>
          <w:lang w:val="es-ES_tradnl"/>
        </w:rPr>
        <w:t>ándose en la nueva Ley Minera de 1994, que da la prioridad a la explotación minera sobre cualquier otro uso del suelo, las transnacionales canadienses, Almaden Minerals y Gold Corp obtuvieron vastas concesiones,  al par de  grandes empresas mexicanas, como Minera Plata Real y Frisco, propiedad de Carlos Slim, que la revista Forbes considera el hombre más rico del mundo</w:t>
      </w:r>
      <w:r>
        <w:rPr>
          <w:rFonts w:ascii="Times New Roman" w:eastAsia="Times New Roman" w:hAnsi="Times New Roman" w:cs="Times New Roman"/>
          <w:vertAlign w:val="superscript"/>
        </w:rPr>
        <w:footnoteReference w:id="16"/>
      </w:r>
      <w:r>
        <w:rPr>
          <w:rFonts w:ascii="Times New Roman" w:hAnsi="Times New Roman"/>
          <w:lang w:val="es-ES_tradnl"/>
        </w:rPr>
        <w:t>. En la sierra alta, varias comunidades nahuas vieron llegar, a partir de 2007, ingenieros mineros y equipos de perforació</w:t>
      </w:r>
      <w:r w:rsidRPr="004C5142">
        <w:rPr>
          <w:rFonts w:ascii="Times New Roman" w:hAnsi="Times New Roman"/>
          <w:lang w:val="es-MX"/>
        </w:rPr>
        <w:t>n. As</w:t>
      </w:r>
      <w:r>
        <w:rPr>
          <w:rFonts w:ascii="Times New Roman" w:hAnsi="Times New Roman"/>
          <w:lang w:val="es-ES_tradnl"/>
        </w:rPr>
        <w:t>í fue como se enteraron que el gobierno federal había otorgado concesiones « para exploración y explotació</w:t>
      </w:r>
      <w:r w:rsidRPr="004C5142">
        <w:rPr>
          <w:rFonts w:ascii="Times New Roman" w:hAnsi="Times New Roman"/>
          <w:lang w:val="es-MX"/>
        </w:rPr>
        <w:t xml:space="preserve">n </w:t>
      </w:r>
      <w:r>
        <w:rPr>
          <w:rFonts w:ascii="Times New Roman" w:hAnsi="Times New Roman"/>
          <w:lang w:val="es-ES_tradnl"/>
        </w:rPr>
        <w:t>» en siete municipios</w:t>
      </w:r>
      <w:r>
        <w:rPr>
          <w:rFonts w:ascii="Times New Roman" w:eastAsia="Times New Roman" w:hAnsi="Times New Roman" w:cs="Times New Roman"/>
          <w:vertAlign w:val="superscript"/>
        </w:rPr>
        <w:footnoteReference w:id="17"/>
      </w:r>
      <w:r>
        <w:rPr>
          <w:rFonts w:ascii="Times New Roman" w:hAnsi="Times New Roman"/>
          <w:lang w:val="es-ES_tradnl"/>
        </w:rPr>
        <w:t>, totalizando 56 mil hectáreas. Para explotar esos yacimientos con la té</w:t>
      </w:r>
      <w:r>
        <w:rPr>
          <w:rFonts w:ascii="Times New Roman" w:hAnsi="Times New Roman"/>
          <w:lang w:val="pt-PT"/>
        </w:rPr>
        <w:t xml:space="preserve">cnica de </w:t>
      </w:r>
      <w:r>
        <w:rPr>
          <w:rFonts w:ascii="Times New Roman" w:hAnsi="Times New Roman"/>
          <w:lang w:val="es-ES_tradnl"/>
        </w:rPr>
        <w:t xml:space="preserve">« tajo abierto », </w:t>
      </w:r>
      <w:r w:rsidR="007A6121">
        <w:rPr>
          <w:rFonts w:ascii="Times New Roman" w:hAnsi="Times New Roman"/>
          <w:lang w:val="es-ES_tradnl"/>
        </w:rPr>
        <w:t>que exige enormes cantidades de agua</w:t>
      </w:r>
      <w:r w:rsidR="001C661E">
        <w:rPr>
          <w:rFonts w:ascii="Times New Roman" w:hAnsi="Times New Roman"/>
          <w:lang w:val="es-ES_tradnl"/>
        </w:rPr>
        <w:t xml:space="preserve">, </w:t>
      </w:r>
      <w:r>
        <w:rPr>
          <w:rFonts w:ascii="Times New Roman" w:hAnsi="Times New Roman"/>
          <w:lang w:val="es-ES_tradnl"/>
        </w:rPr>
        <w:t>las empresas</w:t>
      </w:r>
      <w:r w:rsidR="007A6121">
        <w:rPr>
          <w:rFonts w:ascii="Times New Roman" w:hAnsi="Times New Roman"/>
          <w:lang w:val="es-ES_tradnl"/>
        </w:rPr>
        <w:t xml:space="preserve"> cuentan con abastecerse</w:t>
      </w:r>
      <w:r>
        <w:rPr>
          <w:rFonts w:ascii="Times New Roman" w:hAnsi="Times New Roman"/>
          <w:lang w:val="es-ES_tradnl"/>
        </w:rPr>
        <w:t xml:space="preserve"> en las</w:t>
      </w:r>
      <w:r w:rsidR="007A6121">
        <w:rPr>
          <w:rFonts w:ascii="Times New Roman" w:hAnsi="Times New Roman"/>
          <w:lang w:val="es-ES_tradnl"/>
        </w:rPr>
        <w:t xml:space="preserve"> reservas locales</w:t>
      </w:r>
      <w:r>
        <w:rPr>
          <w:rFonts w:ascii="Times New Roman" w:hAnsi="Times New Roman"/>
          <w:lang w:val="es-ES_tradnl"/>
        </w:rPr>
        <w:t xml:space="preserve">. Por ejemplo, </w:t>
      </w:r>
      <w:r w:rsidR="001C661E">
        <w:rPr>
          <w:rFonts w:ascii="Times New Roman" w:hAnsi="Times New Roman"/>
          <w:lang w:val="es-ES_tradnl"/>
        </w:rPr>
        <w:t>en Ixtacamaxtitlán, zona</w:t>
      </w:r>
      <w:r w:rsidR="001C661E" w:rsidRPr="004C5142">
        <w:rPr>
          <w:rFonts w:ascii="Times New Roman" w:hAnsi="Times New Roman"/>
          <w:lang w:val="es-MX"/>
        </w:rPr>
        <w:t xml:space="preserve"> semi-</w:t>
      </w:r>
      <w:r w:rsidR="001C661E">
        <w:rPr>
          <w:rFonts w:ascii="Times New Roman" w:hAnsi="Times New Roman"/>
          <w:lang w:val="es-ES_tradnl"/>
        </w:rPr>
        <w:t>á</w:t>
      </w:r>
      <w:r w:rsidR="001C661E">
        <w:rPr>
          <w:rFonts w:ascii="Times New Roman" w:hAnsi="Times New Roman"/>
          <w:lang w:val="pt-PT"/>
        </w:rPr>
        <w:t>rida,</w:t>
      </w:r>
      <w:r w:rsidR="001C661E">
        <w:rPr>
          <w:rFonts w:ascii="Times New Roman" w:hAnsi="Times New Roman"/>
          <w:lang w:val="es-ES_tradnl"/>
        </w:rPr>
        <w:t xml:space="preserve"> Almaden Minerals</w:t>
      </w:r>
      <w:r>
        <w:rPr>
          <w:rFonts w:ascii="Times New Roman" w:hAnsi="Times New Roman"/>
          <w:lang w:val="es-ES_tradnl"/>
        </w:rPr>
        <w:t xml:space="preserve"> utiliza para sus taladros </w:t>
      </w:r>
      <w:r w:rsidR="001C661E">
        <w:rPr>
          <w:rFonts w:ascii="Times New Roman" w:hAnsi="Times New Roman"/>
          <w:lang w:val="es-ES_tradnl"/>
        </w:rPr>
        <w:t>las fuentes de agua potable</w:t>
      </w:r>
      <w:r>
        <w:rPr>
          <w:rFonts w:ascii="Times New Roman" w:eastAsia="Times New Roman" w:hAnsi="Times New Roman" w:cs="Times New Roman"/>
          <w:vertAlign w:val="superscript"/>
        </w:rPr>
        <w:footnoteReference w:id="18"/>
      </w:r>
      <w:r w:rsidR="00BE046D">
        <w:rPr>
          <w:rFonts w:ascii="Times New Roman" w:hAnsi="Times New Roman"/>
          <w:lang w:val="es-ES_tradnl"/>
        </w:rPr>
        <w:t>. Má</w:t>
      </w:r>
      <w:r>
        <w:rPr>
          <w:rFonts w:ascii="Times New Roman" w:hAnsi="Times New Roman"/>
          <w:lang w:val="es-ES_tradnl"/>
        </w:rPr>
        <w:t xml:space="preserve">s al noreste, la empresa mexicana Autlán Minerales obtuvo, hace tres años, las concesiones mineras Atexcaco 1, Atexcaco 2 y Macuilquila, ubicadas en la zona norte de Tlatlauquipetec y de Yaonahuac, y en la parte sur de Cuetzalan ; eso le </w:t>
      </w:r>
      <w:r w:rsidR="007A6121">
        <w:rPr>
          <w:rFonts w:ascii="Times New Roman" w:hAnsi="Times New Roman"/>
          <w:lang w:val="es-ES_tradnl"/>
        </w:rPr>
        <w:t>asegura suficie</w:t>
      </w:r>
      <w:r>
        <w:rPr>
          <w:rFonts w:ascii="Times New Roman" w:hAnsi="Times New Roman"/>
          <w:lang w:val="es-ES_tradnl"/>
        </w:rPr>
        <w:t xml:space="preserve">nte agua, a la vez que pone en riesgo el abasto de este municipio de 47 mil habitantes.  </w:t>
      </w:r>
    </w:p>
    <w:p w14:paraId="1114D819" w14:textId="7B798036" w:rsidR="00537117" w:rsidRPr="004C5142" w:rsidRDefault="00760EE2" w:rsidP="00694AB9">
      <w:pPr>
        <w:pStyle w:val="Corps"/>
        <w:spacing w:line="360" w:lineRule="auto"/>
        <w:ind w:firstLine="709"/>
        <w:rPr>
          <w:rFonts w:ascii="Times New Roman" w:eastAsia="Times New Roman" w:hAnsi="Times New Roman" w:cs="Times New Roman"/>
          <w:sz w:val="24"/>
          <w:szCs w:val="24"/>
          <w:lang w:val="es-MX"/>
        </w:rPr>
      </w:pPr>
      <w:r>
        <w:rPr>
          <w:rFonts w:ascii="Times New Roman" w:hAnsi="Times New Roman"/>
          <w:sz w:val="24"/>
          <w:szCs w:val="24"/>
          <w:lang w:val="es-ES_tradnl"/>
        </w:rPr>
        <w:lastRenderedPageBreak/>
        <w:t>Las mineras no contaban con las organizaciones indígenas de la región</w:t>
      </w:r>
      <w:r w:rsidR="00B1087B">
        <w:rPr>
          <w:rFonts w:ascii="Times New Roman" w:hAnsi="Times New Roman"/>
          <w:sz w:val="24"/>
          <w:szCs w:val="24"/>
          <w:lang w:val="es-ES_tradnl"/>
        </w:rPr>
        <w:t>, tradicionales y nuevas</w:t>
      </w:r>
      <w:r>
        <w:rPr>
          <w:rFonts w:ascii="Times New Roman" w:hAnsi="Times New Roman"/>
          <w:sz w:val="24"/>
          <w:szCs w:val="24"/>
          <w:lang w:val="es-ES_tradnl"/>
        </w:rPr>
        <w:t>. En Tetela de Ocampo, la minera Frisco obtuvo en 2009, una concesión de 10 mil hectá</w:t>
      </w:r>
      <w:r w:rsidRPr="004C5142">
        <w:rPr>
          <w:rFonts w:ascii="Times New Roman" w:hAnsi="Times New Roman"/>
          <w:sz w:val="24"/>
          <w:szCs w:val="24"/>
          <w:lang w:val="es-MX"/>
        </w:rPr>
        <w:t>reas, v</w:t>
      </w:r>
      <w:r>
        <w:rPr>
          <w:rFonts w:ascii="Times New Roman" w:hAnsi="Times New Roman"/>
          <w:sz w:val="24"/>
          <w:szCs w:val="24"/>
          <w:lang w:val="es-ES_tradnl"/>
        </w:rPr>
        <w:t>álida por 50 años, para explotar el oro y la plata del cerro de La Espejera. Los vecinos formaron entonces « Tetela hacia el Futuro », y las autoridades declararon La Espejera « zona protegida » de cualquier explotación minera. Hasta la fecha, Frisco no llevó adelante su proyecto. En el municipio vecino de Zautla, una empresa china, JDC Minerales,  compró un yacimiento de oro y plata, además de cobre y níquel, en La Lupe, cerc</w:t>
      </w:r>
      <w:r w:rsidR="00BE046D">
        <w:rPr>
          <w:rFonts w:ascii="Times New Roman" w:hAnsi="Times New Roman"/>
          <w:sz w:val="24"/>
          <w:szCs w:val="24"/>
          <w:lang w:val="es-ES_tradnl"/>
        </w:rPr>
        <w:t xml:space="preserve">a del pueblo de Tlamanca. Pero </w:t>
      </w:r>
      <w:r>
        <w:rPr>
          <w:rFonts w:ascii="Times New Roman" w:hAnsi="Times New Roman"/>
          <w:sz w:val="24"/>
          <w:szCs w:val="24"/>
          <w:lang w:val="es-ES_tradnl"/>
        </w:rPr>
        <w:t xml:space="preserve">Zautla tiene una tradición </w:t>
      </w:r>
      <w:r w:rsidR="00970983">
        <w:rPr>
          <w:rFonts w:ascii="Times New Roman" w:hAnsi="Times New Roman"/>
          <w:sz w:val="24"/>
          <w:szCs w:val="24"/>
          <w:lang w:val="es-ES_tradnl"/>
        </w:rPr>
        <w:t xml:space="preserve">fuerte </w:t>
      </w:r>
      <w:r>
        <w:rPr>
          <w:rFonts w:ascii="Times New Roman" w:hAnsi="Times New Roman"/>
          <w:sz w:val="24"/>
          <w:szCs w:val="24"/>
          <w:lang w:val="es-ES_tradnl"/>
        </w:rPr>
        <w:t>de organizació</w:t>
      </w:r>
      <w:r>
        <w:rPr>
          <w:rFonts w:ascii="Times New Roman" w:hAnsi="Times New Roman"/>
          <w:sz w:val="24"/>
          <w:szCs w:val="24"/>
          <w:lang w:val="it-IT"/>
        </w:rPr>
        <w:t>n comunitaria</w:t>
      </w:r>
      <w:r w:rsidR="0093629D">
        <w:rPr>
          <w:rStyle w:val="Appelnotedebasdep"/>
          <w:rFonts w:ascii="Times New Roman" w:hAnsi="Times New Roman"/>
          <w:sz w:val="24"/>
          <w:szCs w:val="24"/>
          <w:lang w:val="it-IT"/>
        </w:rPr>
        <w:footnoteReference w:id="19"/>
      </w:r>
      <w:r>
        <w:rPr>
          <w:rFonts w:ascii="Times New Roman" w:hAnsi="Times New Roman"/>
          <w:sz w:val="24"/>
          <w:szCs w:val="24"/>
          <w:lang w:val="it-IT"/>
        </w:rPr>
        <w:t>. Se form</w:t>
      </w:r>
      <w:r>
        <w:rPr>
          <w:rFonts w:ascii="Times New Roman" w:hAnsi="Times New Roman"/>
          <w:sz w:val="24"/>
          <w:szCs w:val="24"/>
          <w:lang w:val="es-ES_tradnl"/>
        </w:rPr>
        <w:t xml:space="preserve">ó </w:t>
      </w:r>
      <w:r>
        <w:rPr>
          <w:rFonts w:ascii="Times New Roman" w:hAnsi="Times New Roman"/>
          <w:sz w:val="24"/>
          <w:szCs w:val="24"/>
          <w:lang w:val="it-IT"/>
        </w:rPr>
        <w:t>una vasta coalici</w:t>
      </w:r>
      <w:r>
        <w:rPr>
          <w:rFonts w:ascii="Times New Roman" w:hAnsi="Times New Roman"/>
          <w:sz w:val="24"/>
          <w:szCs w:val="24"/>
          <w:lang w:val="es-ES_tradnl"/>
        </w:rPr>
        <w:t>ón de organizaciones, desde los grupos de artesanos hasta los productores bioló</w:t>
      </w:r>
      <w:r>
        <w:rPr>
          <w:rFonts w:ascii="Times New Roman" w:hAnsi="Times New Roman"/>
          <w:sz w:val="24"/>
          <w:szCs w:val="24"/>
          <w:lang w:val="pt-PT"/>
        </w:rPr>
        <w:t>gicos. JDC Minerales nunca se imagin</w:t>
      </w:r>
      <w:r>
        <w:rPr>
          <w:rFonts w:ascii="Times New Roman" w:hAnsi="Times New Roman"/>
          <w:sz w:val="24"/>
          <w:szCs w:val="24"/>
          <w:lang w:val="es-ES_tradnl"/>
        </w:rPr>
        <w:t xml:space="preserve">ó en qué avispero se </w:t>
      </w:r>
      <w:r w:rsidR="00BE046D">
        <w:rPr>
          <w:rFonts w:ascii="Times New Roman" w:hAnsi="Times New Roman"/>
          <w:sz w:val="24"/>
          <w:szCs w:val="24"/>
          <w:lang w:val="es-ES_tradnl"/>
        </w:rPr>
        <w:t>había metido : se desc</w:t>
      </w:r>
      <w:r>
        <w:rPr>
          <w:rFonts w:ascii="Times New Roman" w:hAnsi="Times New Roman"/>
          <w:sz w:val="24"/>
          <w:szCs w:val="24"/>
          <w:lang w:val="es-ES_tradnl"/>
        </w:rPr>
        <w:t>ubrió que los permisos de explotación eran inválidos o incompletos. El 22 de noviemb</w:t>
      </w:r>
      <w:r w:rsidR="00BC2783">
        <w:rPr>
          <w:rFonts w:ascii="Times New Roman" w:hAnsi="Times New Roman"/>
          <w:sz w:val="24"/>
          <w:szCs w:val="24"/>
          <w:lang w:val="es-ES_tradnl"/>
        </w:rPr>
        <w:t>re 2012, cuando venció el ultimá</w:t>
      </w:r>
      <w:r>
        <w:rPr>
          <w:rFonts w:ascii="Times New Roman" w:hAnsi="Times New Roman"/>
          <w:sz w:val="24"/>
          <w:szCs w:val="24"/>
          <w:lang w:val="es-ES_tradnl"/>
        </w:rPr>
        <w:t>tum impue</w:t>
      </w:r>
      <w:r w:rsidR="00BC2783">
        <w:rPr>
          <w:rFonts w:ascii="Times New Roman" w:hAnsi="Times New Roman"/>
          <w:sz w:val="24"/>
          <w:szCs w:val="24"/>
          <w:lang w:val="es-ES_tradnl"/>
        </w:rPr>
        <w:t>sto a JDC, más de cinco</w:t>
      </w:r>
      <w:r>
        <w:rPr>
          <w:rFonts w:ascii="Times New Roman" w:hAnsi="Times New Roman"/>
          <w:sz w:val="24"/>
          <w:szCs w:val="24"/>
          <w:lang w:val="es-ES_tradnl"/>
        </w:rPr>
        <w:t xml:space="preserve"> mil campesinos marcharon sobre la mina</w:t>
      </w:r>
      <w:r w:rsidR="00BC2783">
        <w:rPr>
          <w:rFonts w:ascii="Times New Roman" w:hAnsi="Times New Roman"/>
          <w:sz w:val="24"/>
          <w:szCs w:val="24"/>
          <w:lang w:val="es-ES_tradnl"/>
        </w:rPr>
        <w:t>. Arrancaron la valla de protec</w:t>
      </w:r>
      <w:r>
        <w:rPr>
          <w:rFonts w:ascii="Times New Roman" w:hAnsi="Times New Roman"/>
          <w:sz w:val="24"/>
          <w:szCs w:val="24"/>
          <w:lang w:val="es-ES_tradnl"/>
        </w:rPr>
        <w:t>ción y expulsaron a los cuadros y a los trabajadores chinos</w:t>
      </w:r>
      <w:r>
        <w:rPr>
          <w:rFonts w:ascii="Times New Roman" w:eastAsia="Times New Roman" w:hAnsi="Times New Roman" w:cs="Times New Roman"/>
          <w:sz w:val="24"/>
          <w:szCs w:val="24"/>
          <w:vertAlign w:val="superscript"/>
        </w:rPr>
        <w:footnoteReference w:id="20"/>
      </w:r>
      <w:r>
        <w:rPr>
          <w:rFonts w:ascii="Times New Roman" w:hAnsi="Times New Roman"/>
          <w:sz w:val="24"/>
          <w:szCs w:val="24"/>
          <w:lang w:val="nl-NL"/>
        </w:rPr>
        <w:t>. En Ixtacamaxtitl</w:t>
      </w:r>
      <w:r>
        <w:rPr>
          <w:rFonts w:ascii="Times New Roman" w:hAnsi="Times New Roman"/>
          <w:sz w:val="24"/>
          <w:szCs w:val="24"/>
          <w:lang w:val="es-ES_tradnl"/>
        </w:rPr>
        <w:t>án, los</w:t>
      </w:r>
      <w:r w:rsidR="007A6121">
        <w:rPr>
          <w:rFonts w:ascii="Times New Roman" w:hAnsi="Times New Roman"/>
          <w:sz w:val="24"/>
          <w:szCs w:val="24"/>
          <w:lang w:val="es-ES_tradnl"/>
        </w:rPr>
        <w:t xml:space="preserve"> ejidatarios de Tecoltemic, cuya</w:t>
      </w:r>
      <w:r>
        <w:rPr>
          <w:rFonts w:ascii="Times New Roman" w:hAnsi="Times New Roman"/>
          <w:sz w:val="24"/>
          <w:szCs w:val="24"/>
          <w:lang w:val="es-ES_tradnl"/>
        </w:rPr>
        <w:t>s tierras estaban incluídas en la en</w:t>
      </w:r>
      <w:r w:rsidR="007A6121">
        <w:rPr>
          <w:rFonts w:ascii="Times New Roman" w:hAnsi="Times New Roman"/>
          <w:sz w:val="24"/>
          <w:szCs w:val="24"/>
          <w:lang w:val="es-ES_tradnl"/>
        </w:rPr>
        <w:t>orme concesión de Almaden, obtuvie</w:t>
      </w:r>
      <w:r>
        <w:rPr>
          <w:rFonts w:ascii="Times New Roman" w:hAnsi="Times New Roman"/>
          <w:sz w:val="24"/>
          <w:szCs w:val="24"/>
          <w:lang w:val="es-ES_tradnl"/>
        </w:rPr>
        <w:t>ron un amparo contra la empresa.</w:t>
      </w:r>
    </w:p>
    <w:p w14:paraId="67B2FFE9" w14:textId="79A874F8" w:rsidR="00537117" w:rsidRPr="004C5142" w:rsidRDefault="00760EE2" w:rsidP="00694AB9">
      <w:pPr>
        <w:pStyle w:val="Corps"/>
        <w:spacing w:line="360" w:lineRule="auto"/>
        <w:ind w:firstLine="709"/>
        <w:rPr>
          <w:rFonts w:ascii="Times New Roman" w:eastAsia="Times New Roman" w:hAnsi="Times New Roman" w:cs="Times New Roman"/>
          <w:sz w:val="24"/>
          <w:szCs w:val="24"/>
          <w:lang w:val="es-MX"/>
        </w:rPr>
      </w:pPr>
      <w:r>
        <w:rPr>
          <w:rFonts w:ascii="Times New Roman" w:hAnsi="Times New Roman"/>
          <w:sz w:val="24"/>
          <w:szCs w:val="24"/>
          <w:lang w:val="es-ES_tradnl"/>
        </w:rPr>
        <w:t xml:space="preserve">En 2008, para hacer frente a </w:t>
      </w:r>
      <w:r w:rsidR="00E3592F">
        <w:rPr>
          <w:rFonts w:ascii="Times New Roman" w:hAnsi="Times New Roman"/>
          <w:sz w:val="24"/>
          <w:szCs w:val="24"/>
          <w:lang w:val="es-ES_tradnl"/>
        </w:rPr>
        <w:t xml:space="preserve">un proyecto turístico de gran escala que promovía para </w:t>
      </w:r>
      <w:r w:rsidR="00CE698C">
        <w:rPr>
          <w:rFonts w:ascii="Times New Roman" w:hAnsi="Times New Roman"/>
          <w:sz w:val="24"/>
          <w:szCs w:val="24"/>
          <w:lang w:val="es-ES_tradnl"/>
        </w:rPr>
        <w:t>la región</w:t>
      </w:r>
      <w:r w:rsidR="00E3592F">
        <w:rPr>
          <w:rFonts w:ascii="Times New Roman" w:hAnsi="Times New Roman"/>
          <w:sz w:val="24"/>
          <w:szCs w:val="24"/>
          <w:lang w:val="es-ES_tradnl"/>
        </w:rPr>
        <w:t xml:space="preserve"> </w:t>
      </w:r>
      <w:r>
        <w:rPr>
          <w:rFonts w:ascii="Times New Roman" w:hAnsi="Times New Roman"/>
          <w:sz w:val="24"/>
          <w:szCs w:val="24"/>
          <w:lang w:val="es-ES_tradnl"/>
        </w:rPr>
        <w:t xml:space="preserve">la </w:t>
      </w:r>
      <w:r w:rsidR="00E01FF6">
        <w:rPr>
          <w:rFonts w:ascii="Times New Roman" w:hAnsi="Times New Roman"/>
          <w:sz w:val="24"/>
          <w:szCs w:val="24"/>
          <w:lang w:val="es-ES_tradnl"/>
        </w:rPr>
        <w:t>Secretaría de Desarrollo Social</w:t>
      </w:r>
      <w:r>
        <w:rPr>
          <w:rFonts w:ascii="Times New Roman" w:hAnsi="Times New Roman"/>
          <w:sz w:val="24"/>
          <w:szCs w:val="24"/>
          <w:lang w:val="es-ES_tradnl"/>
        </w:rPr>
        <w:t xml:space="preserve"> (</w:t>
      </w:r>
      <w:r w:rsidR="00E01FF6">
        <w:rPr>
          <w:rFonts w:ascii="Times New Roman" w:hAnsi="Times New Roman"/>
          <w:sz w:val="24"/>
          <w:szCs w:val="24"/>
          <w:lang w:val="es-ES_tradnl"/>
        </w:rPr>
        <w:t xml:space="preserve">SEDESOL – </w:t>
      </w:r>
      <w:r>
        <w:rPr>
          <w:rFonts w:ascii="Times New Roman" w:hAnsi="Times New Roman"/>
          <w:sz w:val="24"/>
          <w:szCs w:val="24"/>
          <w:lang w:val="es-ES_tradnl"/>
        </w:rPr>
        <w:t>Puebla</w:t>
      </w:r>
      <w:r w:rsidR="00E01FF6">
        <w:rPr>
          <w:rFonts w:ascii="Times New Roman" w:hAnsi="Times New Roman"/>
          <w:sz w:val="24"/>
          <w:szCs w:val="24"/>
          <w:lang w:val="es-ES_tradnl"/>
        </w:rPr>
        <w:t>)</w:t>
      </w:r>
      <w:r>
        <w:rPr>
          <w:rFonts w:ascii="Times New Roman" w:hAnsi="Times New Roman"/>
          <w:sz w:val="24"/>
          <w:szCs w:val="24"/>
          <w:lang w:val="es-ES_tradnl"/>
        </w:rPr>
        <w:t xml:space="preserve">, las organizaciones </w:t>
      </w:r>
      <w:r w:rsidR="00970983">
        <w:rPr>
          <w:rFonts w:ascii="Times New Roman" w:hAnsi="Times New Roman"/>
          <w:sz w:val="24"/>
          <w:szCs w:val="24"/>
          <w:lang w:val="es-ES_tradnl"/>
        </w:rPr>
        <w:t xml:space="preserve">locales </w:t>
      </w:r>
      <w:r w:rsidR="00E3592F">
        <w:rPr>
          <w:rFonts w:ascii="Times New Roman" w:hAnsi="Times New Roman"/>
          <w:sz w:val="24"/>
          <w:szCs w:val="24"/>
          <w:lang w:val="es-ES_tradnl"/>
        </w:rPr>
        <w:t>se unieron a otros actores y</w:t>
      </w:r>
      <w:r>
        <w:rPr>
          <w:rFonts w:ascii="Times New Roman" w:hAnsi="Times New Roman"/>
          <w:sz w:val="24"/>
          <w:szCs w:val="24"/>
          <w:lang w:val="es-ES_tradnl"/>
        </w:rPr>
        <w:t xml:space="preserve"> formar</w:t>
      </w:r>
      <w:r w:rsidR="00E3592F">
        <w:rPr>
          <w:rFonts w:ascii="Times New Roman" w:hAnsi="Times New Roman"/>
          <w:sz w:val="24"/>
          <w:szCs w:val="24"/>
          <w:lang w:val="es-ES_tradnl"/>
        </w:rPr>
        <w:t>on</w:t>
      </w:r>
      <w:r>
        <w:rPr>
          <w:rFonts w:ascii="Times New Roman" w:hAnsi="Times New Roman"/>
          <w:sz w:val="24"/>
          <w:szCs w:val="24"/>
          <w:lang w:val="es-ES_tradnl"/>
        </w:rPr>
        <w:t xml:space="preserve"> </w:t>
      </w:r>
      <w:r w:rsidR="00A53F98">
        <w:rPr>
          <w:rFonts w:ascii="Times New Roman" w:hAnsi="Times New Roman"/>
          <w:sz w:val="24"/>
          <w:szCs w:val="24"/>
          <w:lang w:val="es-ES_tradnl"/>
        </w:rPr>
        <w:t xml:space="preserve">la CORDESI </w:t>
      </w:r>
      <w:r w:rsidR="00A53F98" w:rsidRPr="004C5142">
        <w:rPr>
          <w:rFonts w:ascii="Times New Roman" w:eastAsiaTheme="minorEastAsia" w:hAnsi="Times New Roman"/>
          <w:sz w:val="24"/>
          <w:szCs w:val="24"/>
          <w:u w:val="single"/>
          <w:lang w:val="es-MX"/>
        </w:rPr>
        <w:t>(Coordinadora Regional de Desarrollo con Identidad)</w:t>
      </w:r>
      <w:r w:rsidR="00A53F98" w:rsidRPr="004C5142">
        <w:rPr>
          <w:rFonts w:ascii="Times New Roman" w:eastAsiaTheme="minorEastAsia" w:hAnsi="Times New Roman"/>
          <w:sz w:val="24"/>
          <w:szCs w:val="24"/>
          <w:lang w:val="es-MX"/>
        </w:rPr>
        <w:t xml:space="preserve"> (Rojas Mora 2014</w:t>
      </w:r>
      <w:r w:rsidR="00A53F98">
        <w:rPr>
          <w:rFonts w:ascii="Times New Roman" w:hAnsi="Times New Roman"/>
          <w:sz w:val="24"/>
          <w:szCs w:val="24"/>
          <w:lang w:val="es-ES_tradnl"/>
        </w:rPr>
        <w:t>, p. 6)</w:t>
      </w:r>
      <w:r w:rsidR="00341D82">
        <w:rPr>
          <w:rFonts w:ascii="Times New Roman" w:hAnsi="Times New Roman"/>
          <w:sz w:val="24"/>
          <w:szCs w:val="24"/>
          <w:lang w:val="es-ES_tradnl"/>
        </w:rPr>
        <w:t>. La llegada casi simultánea de las mineras hizo que los integrantes de Cuetzalan crearan el COTIC</w:t>
      </w:r>
      <w:r w:rsidR="00A53F98" w:rsidRPr="00A53F98">
        <w:rPr>
          <w:rFonts w:ascii="Times New Roman" w:hAnsi="Times New Roman"/>
          <w:sz w:val="24"/>
          <w:szCs w:val="24"/>
          <w:lang w:val="es-ES_tradnl"/>
        </w:rPr>
        <w:t xml:space="preserve"> </w:t>
      </w:r>
      <w:r w:rsidR="00341D82">
        <w:rPr>
          <w:rFonts w:ascii="Times New Roman" w:hAnsi="Times New Roman"/>
          <w:sz w:val="24"/>
          <w:szCs w:val="24"/>
          <w:lang w:val="es-ES_tradnl"/>
        </w:rPr>
        <w:t>(</w:t>
      </w:r>
      <w:r>
        <w:rPr>
          <w:rFonts w:ascii="Times New Roman" w:hAnsi="Times New Roman"/>
          <w:sz w:val="24"/>
          <w:szCs w:val="24"/>
          <w:lang w:val="es-ES_tradnl"/>
        </w:rPr>
        <w:t>Comité de Ordenamiento Territor</w:t>
      </w:r>
      <w:r w:rsidR="00341D82">
        <w:rPr>
          <w:rFonts w:ascii="Times New Roman" w:hAnsi="Times New Roman"/>
          <w:sz w:val="24"/>
          <w:szCs w:val="24"/>
          <w:lang w:val="es-ES_tradnl"/>
        </w:rPr>
        <w:t>ial Integral de Cuetzalan</w:t>
      </w:r>
      <w:r>
        <w:rPr>
          <w:rFonts w:ascii="Times New Roman" w:hAnsi="Times New Roman"/>
          <w:sz w:val="24"/>
          <w:szCs w:val="24"/>
          <w:lang w:val="es-ES_tradnl"/>
        </w:rPr>
        <w:t>). Con la ayuda de e</w:t>
      </w:r>
      <w:r w:rsidR="00501E24">
        <w:rPr>
          <w:rFonts w:ascii="Times New Roman" w:hAnsi="Times New Roman"/>
          <w:sz w:val="24"/>
          <w:szCs w:val="24"/>
          <w:lang w:val="es-ES_tradnl"/>
        </w:rPr>
        <w:t xml:space="preserve">xpertos, </w:t>
      </w:r>
      <w:r w:rsidR="00341D82">
        <w:rPr>
          <w:rFonts w:ascii="Times New Roman" w:hAnsi="Times New Roman"/>
          <w:sz w:val="24"/>
          <w:szCs w:val="24"/>
          <w:lang w:val="es-ES_tradnl"/>
        </w:rPr>
        <w:t xml:space="preserve">se redactó </w:t>
      </w:r>
      <w:r w:rsidR="00501E24">
        <w:rPr>
          <w:rFonts w:ascii="Times New Roman" w:hAnsi="Times New Roman"/>
          <w:sz w:val="24"/>
          <w:szCs w:val="24"/>
          <w:lang w:val="es-ES_tradnl"/>
        </w:rPr>
        <w:t>un Plan de O</w:t>
      </w:r>
      <w:r>
        <w:rPr>
          <w:rFonts w:ascii="Times New Roman" w:hAnsi="Times New Roman"/>
          <w:sz w:val="24"/>
          <w:szCs w:val="24"/>
          <w:lang w:val="es-ES_tradnl"/>
        </w:rPr>
        <w:t>rdenamiento, que propuso apoyar el turismo a pequeña escala, a la vez que la agricultura, las artesanías y el pequeño comercio y prohí</w:t>
      </w:r>
      <w:r w:rsidRPr="004C5142">
        <w:rPr>
          <w:rFonts w:ascii="Times New Roman" w:hAnsi="Times New Roman"/>
          <w:sz w:val="24"/>
          <w:szCs w:val="24"/>
          <w:lang w:val="es-MX"/>
        </w:rPr>
        <w:t>bi</w:t>
      </w:r>
      <w:r>
        <w:rPr>
          <w:rFonts w:ascii="Times New Roman" w:hAnsi="Times New Roman"/>
          <w:sz w:val="24"/>
          <w:szCs w:val="24"/>
          <w:lang w:val="es-ES_tradnl"/>
        </w:rPr>
        <w:t>ó los megaproyectos mineros</w:t>
      </w:r>
      <w:r w:rsidRPr="004C5142">
        <w:rPr>
          <w:rFonts w:ascii="Times New Roman" w:hAnsi="Times New Roman"/>
          <w:sz w:val="24"/>
          <w:szCs w:val="24"/>
          <w:lang w:val="es-MX"/>
        </w:rPr>
        <w:t>,</w:t>
      </w:r>
      <w:r>
        <w:rPr>
          <w:rFonts w:ascii="Times New Roman" w:hAnsi="Times New Roman"/>
          <w:sz w:val="24"/>
          <w:szCs w:val="24"/>
          <w:lang w:val="nl-NL"/>
        </w:rPr>
        <w:t xml:space="preserve"> hidroel</w:t>
      </w:r>
      <w:r>
        <w:rPr>
          <w:rFonts w:ascii="Times New Roman" w:hAnsi="Times New Roman"/>
          <w:sz w:val="24"/>
          <w:szCs w:val="24"/>
          <w:lang w:val="es-ES_tradnl"/>
        </w:rPr>
        <w:t>éctricos</w:t>
      </w:r>
      <w:r w:rsidRPr="004C5142">
        <w:rPr>
          <w:rFonts w:ascii="Times New Roman" w:hAnsi="Times New Roman"/>
          <w:sz w:val="24"/>
          <w:szCs w:val="24"/>
          <w:lang w:val="es-MX"/>
        </w:rPr>
        <w:t xml:space="preserve"> y petroleros</w:t>
      </w:r>
      <w:r>
        <w:rPr>
          <w:rFonts w:ascii="Times New Roman" w:hAnsi="Times New Roman"/>
          <w:sz w:val="24"/>
          <w:szCs w:val="24"/>
          <w:lang w:val="es-ES_tradnl"/>
        </w:rPr>
        <w:t>. El Plan fue adoptado por las autoridades municipales y luego, estatales.  Cuando llegó</w:t>
      </w:r>
      <w:r>
        <w:rPr>
          <w:rFonts w:ascii="Times New Roman" w:hAnsi="Times New Roman"/>
          <w:sz w:val="24"/>
          <w:szCs w:val="24"/>
          <w:lang w:val="de-DE"/>
        </w:rPr>
        <w:t xml:space="preserve"> Autl</w:t>
      </w:r>
      <w:r>
        <w:rPr>
          <w:rFonts w:ascii="Times New Roman" w:hAnsi="Times New Roman"/>
          <w:sz w:val="24"/>
          <w:szCs w:val="24"/>
          <w:lang w:val="es-ES_tradnl"/>
        </w:rPr>
        <w:t>á</w:t>
      </w:r>
      <w:r>
        <w:rPr>
          <w:rFonts w:ascii="Times New Roman" w:hAnsi="Times New Roman"/>
          <w:sz w:val="24"/>
          <w:szCs w:val="24"/>
          <w:lang w:val="de-DE"/>
        </w:rPr>
        <w:t xml:space="preserve">n Minerales </w:t>
      </w:r>
      <w:r w:rsidR="003D6E09">
        <w:rPr>
          <w:rFonts w:ascii="Times New Roman" w:hAnsi="Times New Roman"/>
          <w:sz w:val="24"/>
          <w:szCs w:val="24"/>
          <w:lang w:val="es-ES_tradnl"/>
        </w:rPr>
        <w:t>a</w:t>
      </w:r>
      <w:r>
        <w:rPr>
          <w:rFonts w:ascii="Times New Roman" w:hAnsi="Times New Roman"/>
          <w:sz w:val="24"/>
          <w:szCs w:val="24"/>
          <w:lang w:val="es-ES_tradnl"/>
        </w:rPr>
        <w:t xml:space="preserve"> </w:t>
      </w:r>
      <w:r w:rsidR="008326E1">
        <w:rPr>
          <w:rFonts w:ascii="Times New Roman" w:hAnsi="Times New Roman"/>
          <w:sz w:val="24"/>
          <w:szCs w:val="24"/>
          <w:lang w:val="de-DE"/>
        </w:rPr>
        <w:t>Cuetzalan, se cre</w:t>
      </w:r>
      <w:r>
        <w:rPr>
          <w:rFonts w:ascii="Times New Roman" w:hAnsi="Times New Roman"/>
          <w:sz w:val="24"/>
          <w:szCs w:val="24"/>
          <w:lang w:val="es-ES_tradnl"/>
        </w:rPr>
        <w:t>ó la asociació</w:t>
      </w:r>
      <w:r w:rsidRPr="004C5142">
        <w:rPr>
          <w:rFonts w:ascii="Times New Roman" w:hAnsi="Times New Roman"/>
          <w:sz w:val="24"/>
          <w:szCs w:val="24"/>
          <w:lang w:val="es-MX"/>
        </w:rPr>
        <w:t>n Altepe Tajpiyani (</w:t>
      </w:r>
      <w:r>
        <w:rPr>
          <w:rFonts w:ascii="Times New Roman" w:hAnsi="Times New Roman"/>
          <w:sz w:val="24"/>
          <w:szCs w:val="24"/>
          <w:lang w:val="es-ES_tradnl"/>
        </w:rPr>
        <w:t xml:space="preserve">« guardianes del territorio ») para  demandarla. En mayo 2015, la asociación obtuvo un amparo contra la minera que no puede ni explorar in explotar su concesión por estar situada </w:t>
      </w:r>
      <w:r>
        <w:rPr>
          <w:rFonts w:ascii="Times New Roman" w:hAnsi="Times New Roman"/>
          <w:sz w:val="24"/>
          <w:szCs w:val="24"/>
          <w:lang w:val="es-ES_tradnl"/>
        </w:rPr>
        <w:lastRenderedPageBreak/>
        <w:t>en un territorio indígena donde no hubo consultación previa, libre e informada como lo prevé el Convenio 169 de la Organización Internacional del Trabajo, ratificado por Mé</w:t>
      </w:r>
      <w:r>
        <w:rPr>
          <w:rFonts w:ascii="Times New Roman" w:hAnsi="Times New Roman"/>
          <w:sz w:val="24"/>
          <w:szCs w:val="24"/>
          <w:lang w:val="pt-PT"/>
        </w:rPr>
        <w:t>xico.</w:t>
      </w:r>
    </w:p>
    <w:p w14:paraId="59107CC3" w14:textId="5B038B25" w:rsidR="00537117" w:rsidRPr="004C5142" w:rsidRDefault="00760EE2" w:rsidP="00694AB9">
      <w:pPr>
        <w:pStyle w:val="Corps"/>
        <w:spacing w:line="360" w:lineRule="auto"/>
        <w:ind w:firstLine="709"/>
        <w:rPr>
          <w:rFonts w:ascii="Times New Roman" w:eastAsia="Times New Roman" w:hAnsi="Times New Roman" w:cs="Times New Roman"/>
          <w:sz w:val="24"/>
          <w:szCs w:val="24"/>
          <w:lang w:val="es-MX"/>
        </w:rPr>
      </w:pPr>
      <w:r>
        <w:rPr>
          <w:rFonts w:ascii="Times New Roman" w:hAnsi="Times New Roman"/>
          <w:sz w:val="24"/>
          <w:szCs w:val="24"/>
          <w:lang w:val="es-ES_tradnl"/>
        </w:rPr>
        <w:t xml:space="preserve">Hasta la fecha, gracias a la acción organizada de las comunidades </w:t>
      </w:r>
      <w:r w:rsidR="008326E1">
        <w:rPr>
          <w:rFonts w:ascii="Times New Roman" w:hAnsi="Times New Roman"/>
          <w:sz w:val="24"/>
          <w:szCs w:val="24"/>
          <w:lang w:val="es-ES_tradnl"/>
        </w:rPr>
        <w:t>indígenas y municipios</w:t>
      </w:r>
      <w:r>
        <w:rPr>
          <w:rFonts w:ascii="Times New Roman" w:hAnsi="Times New Roman"/>
          <w:sz w:val="24"/>
          <w:szCs w:val="24"/>
          <w:lang w:val="es-ES_tradnl"/>
        </w:rPr>
        <w:t xml:space="preserve">, ninguna empresa minera ha llegado a la fase de explotación en la Sierra Nororiental de Puebla. </w:t>
      </w:r>
    </w:p>
    <w:p w14:paraId="688F2CFD" w14:textId="77777777" w:rsidR="00537117" w:rsidRPr="004C5142" w:rsidRDefault="00760EE2" w:rsidP="00694AB9">
      <w:pPr>
        <w:pStyle w:val="Corps"/>
        <w:spacing w:line="360" w:lineRule="auto"/>
        <w:rPr>
          <w:rFonts w:ascii="Times New Roman" w:eastAsia="Times New Roman" w:hAnsi="Times New Roman" w:cs="Times New Roman"/>
          <w:sz w:val="24"/>
          <w:szCs w:val="24"/>
          <w:u w:val="single"/>
          <w:lang w:val="es-MX"/>
        </w:rPr>
      </w:pPr>
      <w:r>
        <w:rPr>
          <w:rFonts w:ascii="Times New Roman" w:hAnsi="Times New Roman"/>
          <w:sz w:val="24"/>
          <w:szCs w:val="24"/>
          <w:u w:val="single"/>
          <w:lang w:val="es-ES_tradnl"/>
        </w:rPr>
        <w:t>Las hidroeléctricas</w:t>
      </w:r>
    </w:p>
    <w:p w14:paraId="57BDD22E" w14:textId="77777777" w:rsidR="00537117" w:rsidRPr="004C5142" w:rsidRDefault="00760EE2" w:rsidP="00694AB9">
      <w:pPr>
        <w:pStyle w:val="Corps"/>
        <w:spacing w:line="360" w:lineRule="auto"/>
        <w:rPr>
          <w:rFonts w:ascii="Times New Roman" w:eastAsia="Times New Roman" w:hAnsi="Times New Roman" w:cs="Times New Roman"/>
          <w:sz w:val="24"/>
          <w:szCs w:val="24"/>
          <w:u w:val="single"/>
          <w:lang w:val="es-MX"/>
        </w:rPr>
      </w:pPr>
      <w:r w:rsidRPr="004C5142">
        <w:rPr>
          <w:rFonts w:ascii="Times New Roman" w:eastAsia="Times New Roman" w:hAnsi="Times New Roman" w:cs="Times New Roman"/>
          <w:sz w:val="24"/>
          <w:szCs w:val="24"/>
          <w:lang w:val="es-MX"/>
        </w:rPr>
        <w:tab/>
      </w:r>
      <w:r w:rsidRPr="004C5142">
        <w:rPr>
          <w:rFonts w:ascii="Times New Roman" w:eastAsia="Times New Roman" w:hAnsi="Times New Roman" w:cs="Times New Roman"/>
          <w:sz w:val="24"/>
          <w:szCs w:val="24"/>
          <w:lang w:val="es-MX"/>
        </w:rPr>
        <w:tab/>
      </w:r>
      <w:r w:rsidRPr="004C5142">
        <w:rPr>
          <w:rFonts w:ascii="Times New Roman" w:eastAsia="Times New Roman" w:hAnsi="Times New Roman" w:cs="Times New Roman"/>
          <w:sz w:val="24"/>
          <w:szCs w:val="24"/>
          <w:lang w:val="es-MX"/>
        </w:rPr>
        <w:tab/>
      </w:r>
      <w:r w:rsidRPr="004C5142">
        <w:rPr>
          <w:rFonts w:ascii="Times New Roman" w:eastAsia="Times New Roman" w:hAnsi="Times New Roman" w:cs="Times New Roman"/>
          <w:sz w:val="24"/>
          <w:szCs w:val="24"/>
          <w:lang w:val="es-MX"/>
        </w:rPr>
        <w:tab/>
      </w:r>
      <w:r w:rsidRPr="004C5142">
        <w:rPr>
          <w:rFonts w:ascii="Times New Roman" w:eastAsia="Times New Roman" w:hAnsi="Times New Roman" w:cs="Times New Roman"/>
          <w:sz w:val="24"/>
          <w:szCs w:val="24"/>
          <w:lang w:val="es-MX"/>
        </w:rPr>
        <w:tab/>
      </w:r>
      <w:r w:rsidRPr="004C5142">
        <w:rPr>
          <w:rFonts w:ascii="Times New Roman" w:eastAsia="Times New Roman" w:hAnsi="Times New Roman" w:cs="Times New Roman"/>
          <w:sz w:val="24"/>
          <w:szCs w:val="24"/>
          <w:lang w:val="es-MX"/>
        </w:rPr>
        <w:tab/>
        <w:t xml:space="preserve">« </w:t>
      </w:r>
      <w:r w:rsidRPr="004C5142">
        <w:rPr>
          <w:rFonts w:ascii="Times New Roman" w:hAnsi="Times New Roman"/>
          <w:i/>
          <w:iCs/>
          <w:sz w:val="24"/>
          <w:szCs w:val="24"/>
          <w:lang w:val="es-MX"/>
        </w:rPr>
        <w:t>Quieren hacer nuestra tierra más pequeña</w:t>
      </w:r>
      <w:r w:rsidRPr="004C5142">
        <w:rPr>
          <w:rFonts w:ascii="Times New Roman" w:hAnsi="Times New Roman"/>
          <w:sz w:val="24"/>
          <w:szCs w:val="24"/>
          <w:lang w:val="es-MX"/>
        </w:rPr>
        <w:t xml:space="preserve"> »</w:t>
      </w:r>
    </w:p>
    <w:p w14:paraId="28351A9C" w14:textId="46C29483" w:rsidR="00537117" w:rsidRPr="004C5142" w:rsidRDefault="00760EE2" w:rsidP="00694AB9">
      <w:pPr>
        <w:pStyle w:val="Corps"/>
        <w:spacing w:line="360" w:lineRule="auto"/>
        <w:ind w:firstLine="708"/>
        <w:rPr>
          <w:rFonts w:ascii="Times New Roman" w:eastAsia="Times New Roman" w:hAnsi="Times New Roman" w:cs="Times New Roman"/>
          <w:sz w:val="24"/>
          <w:szCs w:val="24"/>
          <w:lang w:val="es-MX"/>
        </w:rPr>
      </w:pPr>
      <w:r>
        <w:rPr>
          <w:rFonts w:ascii="Times New Roman" w:hAnsi="Times New Roman"/>
          <w:sz w:val="24"/>
          <w:szCs w:val="24"/>
          <w:lang w:val="es-ES_tradnl"/>
        </w:rPr>
        <w:t xml:space="preserve">Mientras que las zonas altas se enfrentaban con los proyectos mineros a gran escala, los ríos caudalosos de la sierra baja suscitaban </w:t>
      </w:r>
      <w:r w:rsidR="008326E1">
        <w:rPr>
          <w:rFonts w:ascii="Times New Roman" w:hAnsi="Times New Roman"/>
          <w:sz w:val="24"/>
          <w:szCs w:val="24"/>
          <w:lang w:val="es-ES_tradnl"/>
        </w:rPr>
        <w:t>el interés</w:t>
      </w:r>
      <w:r>
        <w:rPr>
          <w:rFonts w:ascii="Times New Roman" w:hAnsi="Times New Roman"/>
          <w:sz w:val="24"/>
          <w:szCs w:val="24"/>
          <w:lang w:val="es-ES_tradnl"/>
        </w:rPr>
        <w:t xml:space="preserve"> de parte de la</w:t>
      </w:r>
      <w:r w:rsidR="00D009A2">
        <w:rPr>
          <w:rFonts w:ascii="Times New Roman" w:hAnsi="Times New Roman"/>
          <w:sz w:val="24"/>
          <w:szCs w:val="24"/>
          <w:lang w:val="es-ES_tradnl"/>
        </w:rPr>
        <w:t>s</w:t>
      </w:r>
      <w:r>
        <w:rPr>
          <w:rFonts w:ascii="Times New Roman" w:hAnsi="Times New Roman"/>
          <w:sz w:val="24"/>
          <w:szCs w:val="24"/>
          <w:lang w:val="es-ES_tradnl"/>
        </w:rPr>
        <w:t xml:space="preserve"> empresas hidroeléctricas y del Estado mexicano, </w:t>
      </w:r>
      <w:r w:rsidR="00624D41">
        <w:rPr>
          <w:rFonts w:ascii="Times New Roman" w:hAnsi="Times New Roman"/>
          <w:sz w:val="24"/>
          <w:szCs w:val="24"/>
          <w:lang w:val="es-ES_tradnl"/>
        </w:rPr>
        <w:t>cuya L</w:t>
      </w:r>
      <w:r w:rsidR="00A746FD">
        <w:rPr>
          <w:rFonts w:ascii="Times New Roman" w:hAnsi="Times New Roman"/>
          <w:sz w:val="24"/>
          <w:szCs w:val="24"/>
          <w:lang w:val="es-ES_tradnl"/>
        </w:rPr>
        <w:t>ey de Reforma Energética</w:t>
      </w:r>
      <w:r w:rsidR="00C52BDA">
        <w:rPr>
          <w:rFonts w:ascii="Times New Roman" w:hAnsi="Times New Roman"/>
          <w:sz w:val="24"/>
          <w:szCs w:val="24"/>
          <w:lang w:val="it-IT"/>
        </w:rPr>
        <w:t xml:space="preserve"> </w:t>
      </w:r>
      <w:r w:rsidR="00533576">
        <w:rPr>
          <w:rFonts w:ascii="Times New Roman" w:hAnsi="Times New Roman"/>
          <w:sz w:val="24"/>
          <w:szCs w:val="24"/>
          <w:lang w:val="it-IT"/>
        </w:rPr>
        <w:t>busca incluir</w:t>
      </w:r>
      <w:r w:rsidR="00C52BDA">
        <w:rPr>
          <w:rFonts w:ascii="Times New Roman" w:hAnsi="Times New Roman"/>
          <w:sz w:val="24"/>
          <w:szCs w:val="24"/>
          <w:lang w:val="it-IT"/>
        </w:rPr>
        <w:t xml:space="preserve"> el sector privado en</w:t>
      </w:r>
      <w:r w:rsidR="00624D41">
        <w:rPr>
          <w:rFonts w:ascii="Times New Roman" w:hAnsi="Times New Roman"/>
          <w:sz w:val="24"/>
          <w:szCs w:val="24"/>
          <w:lang w:val="it-IT"/>
        </w:rPr>
        <w:t xml:space="preserve"> un</w:t>
      </w:r>
      <w:r>
        <w:rPr>
          <w:rFonts w:ascii="Times New Roman" w:hAnsi="Times New Roman"/>
          <w:sz w:val="24"/>
          <w:szCs w:val="24"/>
          <w:lang w:val="it-IT"/>
        </w:rPr>
        <w:t>a transici</w:t>
      </w:r>
      <w:r w:rsidR="00624D41">
        <w:rPr>
          <w:rFonts w:ascii="Times New Roman" w:hAnsi="Times New Roman"/>
          <w:sz w:val="24"/>
          <w:szCs w:val="24"/>
          <w:lang w:val="es-ES_tradnl"/>
        </w:rPr>
        <w:t>ón a l</w:t>
      </w:r>
      <w:r>
        <w:rPr>
          <w:rFonts w:ascii="Times New Roman" w:hAnsi="Times New Roman"/>
          <w:sz w:val="24"/>
          <w:szCs w:val="24"/>
          <w:lang w:val="es-ES_tradnl"/>
        </w:rPr>
        <w:t xml:space="preserve">a « </w:t>
      </w:r>
      <w:r w:rsidRPr="004C5142">
        <w:rPr>
          <w:rFonts w:ascii="Times New Roman" w:hAnsi="Times New Roman"/>
          <w:sz w:val="24"/>
          <w:szCs w:val="24"/>
          <w:lang w:val="es-MX"/>
        </w:rPr>
        <w:t>era post-petr</w:t>
      </w:r>
      <w:r>
        <w:rPr>
          <w:rFonts w:ascii="Times New Roman" w:hAnsi="Times New Roman"/>
          <w:sz w:val="24"/>
          <w:szCs w:val="24"/>
          <w:lang w:val="es-ES_tradnl"/>
        </w:rPr>
        <w:t>ó</w:t>
      </w:r>
      <w:r w:rsidRPr="004C5142">
        <w:rPr>
          <w:rFonts w:ascii="Times New Roman" w:hAnsi="Times New Roman"/>
          <w:sz w:val="24"/>
          <w:szCs w:val="24"/>
          <w:lang w:val="es-MX"/>
        </w:rPr>
        <w:t>leo</w:t>
      </w:r>
      <w:r>
        <w:rPr>
          <w:rFonts w:ascii="Times New Roman" w:hAnsi="Times New Roman"/>
          <w:sz w:val="24"/>
          <w:szCs w:val="24"/>
          <w:lang w:val="es-ES_tradnl"/>
        </w:rPr>
        <w:t xml:space="preserve"> ».  En la sierra nororiental, se planeó instalar unas diez  « centrales de nueva generació</w:t>
      </w:r>
      <w:r w:rsidRPr="004C5142">
        <w:rPr>
          <w:rFonts w:ascii="Times New Roman" w:hAnsi="Times New Roman"/>
          <w:sz w:val="24"/>
          <w:szCs w:val="24"/>
          <w:lang w:val="es-MX"/>
        </w:rPr>
        <w:t xml:space="preserve">n </w:t>
      </w:r>
      <w:r>
        <w:rPr>
          <w:rFonts w:ascii="Times New Roman" w:hAnsi="Times New Roman"/>
          <w:sz w:val="24"/>
          <w:szCs w:val="24"/>
          <w:lang w:val="es-ES_tradnl"/>
        </w:rPr>
        <w:t>».  En lugar de colocar las turbinas inmediatamente debajo de la represa, se entuba el agua del rí</w:t>
      </w:r>
      <w:r>
        <w:rPr>
          <w:rFonts w:ascii="Times New Roman" w:hAnsi="Times New Roman"/>
          <w:sz w:val="24"/>
          <w:szCs w:val="24"/>
          <w:lang w:val="pt-PT"/>
        </w:rPr>
        <w:t>o que recorre as</w:t>
      </w:r>
      <w:r>
        <w:rPr>
          <w:rFonts w:ascii="Times New Roman" w:hAnsi="Times New Roman"/>
          <w:sz w:val="24"/>
          <w:szCs w:val="24"/>
          <w:lang w:val="es-ES_tradnl"/>
        </w:rPr>
        <w:t xml:space="preserve">í varios kilómetros antes de mover la turbina en una casa de máquinas; así se aprovecha  la fuerte desnivelación para aumentar la fuerza motriz del agua. Las consecuencias más directas son que, mientras que se inunda el valle arriba de la represa, abajo, el río simplemente desaparece durante kilómetros. En toda la zona,  se destruirían milpas y plantaciones para abrir las vías de acceso </w:t>
      </w:r>
      <w:r w:rsidR="00D009A2">
        <w:rPr>
          <w:rFonts w:ascii="Times New Roman" w:hAnsi="Times New Roman"/>
          <w:sz w:val="24"/>
          <w:szCs w:val="24"/>
          <w:lang w:val="es-ES_tradnl"/>
        </w:rPr>
        <w:t>y construir</w:t>
      </w:r>
      <w:r>
        <w:rPr>
          <w:rFonts w:ascii="Times New Roman" w:hAnsi="Times New Roman"/>
          <w:sz w:val="24"/>
          <w:szCs w:val="24"/>
          <w:lang w:val="es-ES_tradnl"/>
        </w:rPr>
        <w:t xml:space="preserve"> las líneas de alta tensió</w:t>
      </w:r>
      <w:r w:rsidRPr="004C5142">
        <w:rPr>
          <w:rFonts w:ascii="Times New Roman" w:hAnsi="Times New Roman"/>
          <w:sz w:val="24"/>
          <w:szCs w:val="24"/>
          <w:lang w:val="es-MX"/>
        </w:rPr>
        <w:t>n</w:t>
      </w:r>
      <w:r w:rsidR="004321EA" w:rsidRPr="004C5142">
        <w:rPr>
          <w:rFonts w:ascii="Times New Roman" w:hAnsi="Times New Roman"/>
          <w:sz w:val="24"/>
          <w:szCs w:val="24"/>
          <w:lang w:val="es-MX"/>
        </w:rPr>
        <w:t xml:space="preserve"> en las empinadas laderas</w:t>
      </w:r>
      <w:r w:rsidRPr="004C5142">
        <w:rPr>
          <w:rFonts w:ascii="Times New Roman" w:hAnsi="Times New Roman"/>
          <w:sz w:val="24"/>
          <w:szCs w:val="24"/>
          <w:lang w:val="es-MX"/>
        </w:rPr>
        <w:t>.</w:t>
      </w:r>
      <w:r w:rsidRPr="004C5142">
        <w:rPr>
          <w:rFonts w:ascii="Times New Roman" w:hAnsi="Times New Roman"/>
          <w:smallCaps/>
          <w:sz w:val="24"/>
          <w:szCs w:val="24"/>
          <w:lang w:val="es-MX"/>
        </w:rPr>
        <w:t xml:space="preserve"> </w:t>
      </w:r>
      <w:r w:rsidRPr="004C5142">
        <w:rPr>
          <w:rFonts w:ascii="Times New Roman" w:hAnsi="Times New Roman"/>
          <w:sz w:val="24"/>
          <w:szCs w:val="24"/>
          <w:lang w:val="es-MX"/>
        </w:rPr>
        <w:t xml:space="preserve"> </w:t>
      </w:r>
    </w:p>
    <w:p w14:paraId="184A9BBB" w14:textId="33B5F2C7" w:rsidR="00537117" w:rsidRPr="004C5142" w:rsidRDefault="00760EE2" w:rsidP="00694AB9">
      <w:pPr>
        <w:pStyle w:val="Corps"/>
        <w:spacing w:line="360" w:lineRule="auto"/>
        <w:ind w:firstLine="708"/>
        <w:rPr>
          <w:rFonts w:ascii="Times New Roman" w:eastAsia="Times New Roman" w:hAnsi="Times New Roman" w:cs="Times New Roman"/>
          <w:sz w:val="24"/>
          <w:szCs w:val="24"/>
          <w:lang w:val="es-MX"/>
        </w:rPr>
      </w:pPr>
      <w:r w:rsidRPr="004C5142">
        <w:rPr>
          <w:rFonts w:ascii="Times New Roman" w:hAnsi="Times New Roman"/>
          <w:sz w:val="24"/>
          <w:szCs w:val="24"/>
          <w:lang w:val="es-MX"/>
        </w:rPr>
        <w:t xml:space="preserve">En  2011, la Compañía de Energía Mexicana (CEM), que ya </w:t>
      </w:r>
      <w:r w:rsidR="00D009A2" w:rsidRPr="004C5142">
        <w:rPr>
          <w:rFonts w:ascii="Times New Roman" w:hAnsi="Times New Roman"/>
          <w:sz w:val="24"/>
          <w:szCs w:val="24"/>
          <w:lang w:val="es-MX"/>
        </w:rPr>
        <w:t xml:space="preserve">operaba </w:t>
      </w:r>
      <w:r w:rsidRPr="004C5142">
        <w:rPr>
          <w:rFonts w:ascii="Times New Roman" w:hAnsi="Times New Roman"/>
          <w:sz w:val="24"/>
          <w:szCs w:val="24"/>
          <w:lang w:val="es-MX"/>
        </w:rPr>
        <w:t xml:space="preserve">la central hidroeléctrica de Atoluca en el alto Apulco (energía destinada a la minera Autlán), quiso transvasar las aguas el río Xoloco para aumentar su capacidad. El mismo año,  </w:t>
      </w:r>
      <w:r w:rsidR="00923961">
        <w:rPr>
          <w:rFonts w:ascii="Times New Roman" w:hAnsi="Times New Roman"/>
          <w:sz w:val="24"/>
          <w:szCs w:val="24"/>
          <w:lang w:val="es-ES_tradnl"/>
        </w:rPr>
        <w:t>Comexhidro</w:t>
      </w:r>
      <w:r w:rsidR="000A29ED">
        <w:rPr>
          <w:rFonts w:ascii="Times New Roman" w:hAnsi="Times New Roman"/>
          <w:sz w:val="24"/>
          <w:szCs w:val="24"/>
          <w:lang w:val="es-ES_tradnl"/>
        </w:rPr>
        <w:t>,</w:t>
      </w:r>
      <w:r w:rsidR="00923961">
        <w:rPr>
          <w:rFonts w:ascii="Times New Roman" w:hAnsi="Times New Roman"/>
          <w:sz w:val="24"/>
          <w:szCs w:val="24"/>
          <w:lang w:val="es-ES_tradnl"/>
        </w:rPr>
        <w:t xml:space="preserve"> por medio de su filial Deselec </w:t>
      </w:r>
      <w:r w:rsidR="000A29ED">
        <w:rPr>
          <w:rFonts w:ascii="Times New Roman" w:hAnsi="Times New Roman"/>
          <w:sz w:val="24"/>
          <w:szCs w:val="24"/>
          <w:lang w:val="es-ES_tradnl"/>
        </w:rPr>
        <w:t>1</w:t>
      </w:r>
      <w:r w:rsidR="002A5260">
        <w:rPr>
          <w:rFonts w:ascii="Times New Roman" w:hAnsi="Times New Roman"/>
          <w:sz w:val="24"/>
          <w:szCs w:val="24"/>
          <w:lang w:val="es-ES_tradnl"/>
        </w:rPr>
        <w:t>,</w:t>
      </w:r>
      <w:r>
        <w:rPr>
          <w:rFonts w:ascii="Times New Roman" w:hAnsi="Times New Roman"/>
          <w:sz w:val="24"/>
          <w:szCs w:val="24"/>
          <w:lang w:val="es-ES_tradnl"/>
        </w:rPr>
        <w:t xml:space="preserve">  obtuvo del gobernador de Puebla un permiso para cons</w:t>
      </w:r>
      <w:r w:rsidR="002A5260">
        <w:rPr>
          <w:rFonts w:ascii="Times New Roman" w:hAnsi="Times New Roman"/>
          <w:sz w:val="24"/>
          <w:szCs w:val="24"/>
          <w:lang w:val="es-ES_tradnl"/>
        </w:rPr>
        <w:t>truir tres represas</w:t>
      </w:r>
      <w:r>
        <w:rPr>
          <w:rFonts w:ascii="Times New Roman" w:hAnsi="Times New Roman"/>
          <w:sz w:val="24"/>
          <w:szCs w:val="24"/>
          <w:lang w:val="es-ES_tradnl"/>
        </w:rPr>
        <w:t xml:space="preserve"> en el río Ajajalpan, en territorio totonaco. Ya sus agentes presionaban a los agricultores ribereños para que vendan sus tierras. En </w:t>
      </w:r>
      <w:r w:rsidRPr="004C5142">
        <w:rPr>
          <w:rFonts w:ascii="Times New Roman" w:hAnsi="Times New Roman"/>
          <w:sz w:val="24"/>
          <w:szCs w:val="24"/>
          <w:lang w:val="es-MX"/>
        </w:rPr>
        <w:t xml:space="preserve">2012, en </w:t>
      </w:r>
      <w:r>
        <w:rPr>
          <w:rFonts w:ascii="Times New Roman" w:hAnsi="Times New Roman"/>
          <w:sz w:val="24"/>
          <w:szCs w:val="24"/>
          <w:lang w:val="es-ES_tradnl"/>
        </w:rPr>
        <w:t xml:space="preserve">el valle vecino, </w:t>
      </w:r>
      <w:r w:rsidRPr="004C5142">
        <w:rPr>
          <w:rFonts w:ascii="Times New Roman" w:hAnsi="Times New Roman"/>
          <w:sz w:val="24"/>
          <w:szCs w:val="24"/>
          <w:lang w:val="es-MX"/>
        </w:rPr>
        <w:t>é</w:t>
      </w:r>
      <w:r>
        <w:rPr>
          <w:rFonts w:ascii="Times New Roman" w:hAnsi="Times New Roman"/>
          <w:sz w:val="24"/>
          <w:szCs w:val="24"/>
          <w:lang w:val="it-IT"/>
        </w:rPr>
        <w:t>l del r</w:t>
      </w:r>
      <w:r>
        <w:rPr>
          <w:rFonts w:ascii="Times New Roman" w:hAnsi="Times New Roman"/>
          <w:sz w:val="24"/>
          <w:szCs w:val="24"/>
          <w:lang w:val="es-ES_tradnl"/>
        </w:rPr>
        <w:t xml:space="preserve">ío Zempoala, </w:t>
      </w:r>
      <w:r w:rsidR="005759F4" w:rsidRPr="004C5142">
        <w:rPr>
          <w:rFonts w:ascii="Times New Roman" w:hAnsi="Times New Roman"/>
          <w:sz w:val="24"/>
          <w:szCs w:val="24"/>
          <w:lang w:val="es-MX"/>
        </w:rPr>
        <w:t xml:space="preserve">la Secretaría de Medio Ambiente y Recursos Naturales (SEMARNAT) autorizó </w:t>
      </w:r>
      <w:r>
        <w:rPr>
          <w:rFonts w:ascii="Times New Roman" w:hAnsi="Times New Roman"/>
          <w:sz w:val="24"/>
          <w:szCs w:val="24"/>
          <w:lang w:val="es-ES_tradnl"/>
        </w:rPr>
        <w:t>la construcció</w:t>
      </w:r>
      <w:r w:rsidRPr="004C5142">
        <w:rPr>
          <w:rFonts w:ascii="Times New Roman" w:hAnsi="Times New Roman"/>
          <w:sz w:val="24"/>
          <w:szCs w:val="24"/>
          <w:lang w:val="es-MX"/>
        </w:rPr>
        <w:t>n de la Generadora de Energía</w:t>
      </w:r>
      <w:r>
        <w:rPr>
          <w:rFonts w:ascii="Times New Roman" w:hAnsi="Times New Roman"/>
          <w:sz w:val="24"/>
          <w:szCs w:val="24"/>
          <w:lang w:val="it-IT"/>
        </w:rPr>
        <w:t xml:space="preserve"> San Antonio</w:t>
      </w:r>
      <w:r w:rsidRPr="004C5142">
        <w:rPr>
          <w:rFonts w:ascii="Times New Roman" w:hAnsi="Times New Roman"/>
          <w:sz w:val="24"/>
          <w:szCs w:val="24"/>
          <w:lang w:val="es-MX"/>
        </w:rPr>
        <w:t xml:space="preserve"> (GESA)</w:t>
      </w:r>
      <w:r w:rsidR="005759F4" w:rsidRPr="004C5142">
        <w:rPr>
          <w:rFonts w:ascii="Times New Roman" w:hAnsi="Times New Roman"/>
          <w:sz w:val="24"/>
          <w:szCs w:val="24"/>
          <w:lang w:val="es-MX"/>
        </w:rPr>
        <w:t xml:space="preserve">, </w:t>
      </w:r>
      <w:r w:rsidRPr="004C5142">
        <w:rPr>
          <w:rFonts w:ascii="Times New Roman" w:hAnsi="Times New Roman"/>
          <w:sz w:val="24"/>
          <w:szCs w:val="24"/>
          <w:lang w:val="es-MX"/>
        </w:rPr>
        <w:t>« a cond</w:t>
      </w:r>
      <w:r w:rsidR="000A29ED" w:rsidRPr="004C5142">
        <w:rPr>
          <w:rFonts w:ascii="Times New Roman" w:hAnsi="Times New Roman"/>
          <w:sz w:val="24"/>
          <w:szCs w:val="24"/>
          <w:lang w:val="es-MX"/>
        </w:rPr>
        <w:t>ición de realizar una consulta</w:t>
      </w:r>
      <w:r w:rsidRPr="004C5142">
        <w:rPr>
          <w:rFonts w:ascii="Times New Roman" w:hAnsi="Times New Roman"/>
          <w:sz w:val="24"/>
          <w:szCs w:val="24"/>
          <w:lang w:val="es-MX"/>
        </w:rPr>
        <w:t xml:space="preserve"> de la población ». </w:t>
      </w:r>
    </w:p>
    <w:p w14:paraId="01450C3C" w14:textId="2C72D5ED" w:rsidR="00537117" w:rsidRPr="004C5142" w:rsidRDefault="00760EE2" w:rsidP="00694AB9">
      <w:pPr>
        <w:pStyle w:val="Corps"/>
        <w:spacing w:line="360" w:lineRule="auto"/>
        <w:ind w:firstLine="720"/>
        <w:rPr>
          <w:rFonts w:ascii="Times New Roman" w:eastAsia="Times New Roman" w:hAnsi="Times New Roman" w:cs="Times New Roman"/>
          <w:sz w:val="24"/>
          <w:szCs w:val="24"/>
          <w:lang w:val="es-MX"/>
        </w:rPr>
      </w:pPr>
      <w:r>
        <w:rPr>
          <w:rFonts w:ascii="Times New Roman" w:hAnsi="Times New Roman"/>
          <w:sz w:val="24"/>
          <w:szCs w:val="24"/>
          <w:lang w:val="es-ES_tradnl"/>
        </w:rPr>
        <w:lastRenderedPageBreak/>
        <w:t>Cuando se supo de los proyectos hidroeléctricos, las primeras  respuestas se dieron a nivel local</w:t>
      </w:r>
      <w:r w:rsidR="00840E7A">
        <w:rPr>
          <w:rStyle w:val="Appelnotedebasdep"/>
          <w:rFonts w:ascii="Times New Roman" w:hAnsi="Times New Roman"/>
          <w:sz w:val="24"/>
          <w:szCs w:val="24"/>
          <w:lang w:val="es-ES_tradnl"/>
        </w:rPr>
        <w:footnoteReference w:id="21"/>
      </w:r>
      <w:r>
        <w:rPr>
          <w:rFonts w:ascii="Times New Roman" w:hAnsi="Times New Roman"/>
          <w:sz w:val="24"/>
          <w:szCs w:val="24"/>
          <w:lang w:val="es-ES_tradnl"/>
        </w:rPr>
        <w:t xml:space="preserve">. </w:t>
      </w:r>
      <w:r w:rsidRPr="004C5142">
        <w:rPr>
          <w:rFonts w:ascii="Times New Roman" w:hAnsi="Times New Roman"/>
          <w:sz w:val="24"/>
          <w:szCs w:val="24"/>
          <w:lang w:val="es-MX"/>
        </w:rPr>
        <w:t xml:space="preserve">El pueblo </w:t>
      </w:r>
      <w:r w:rsidR="002A5260" w:rsidRPr="004C5142">
        <w:rPr>
          <w:rFonts w:ascii="Times New Roman" w:hAnsi="Times New Roman"/>
          <w:sz w:val="24"/>
          <w:szCs w:val="24"/>
          <w:lang w:val="es-MX"/>
        </w:rPr>
        <w:t xml:space="preserve">nahua  </w:t>
      </w:r>
      <w:r w:rsidRPr="004C5142">
        <w:rPr>
          <w:rFonts w:ascii="Times New Roman" w:hAnsi="Times New Roman"/>
          <w:sz w:val="24"/>
          <w:szCs w:val="24"/>
          <w:lang w:val="es-MX"/>
        </w:rPr>
        <w:t>de Atoluca (Mun. de Teziutlán), donde pasa el río Xoloco, se opuso y mantuvo firme esta oposición hasta ahora (Durán Olguín 2015).</w:t>
      </w:r>
      <w:r>
        <w:rPr>
          <w:rFonts w:ascii="Times New Roman" w:hAnsi="Times New Roman"/>
          <w:sz w:val="24"/>
          <w:szCs w:val="24"/>
          <w:lang w:val="es-ES_tradnl"/>
        </w:rPr>
        <w:t xml:space="preserve"> El  6 de octubre 2012, en Zapotitlá</w:t>
      </w:r>
      <w:r>
        <w:rPr>
          <w:rFonts w:ascii="Times New Roman" w:hAnsi="Times New Roman"/>
          <w:sz w:val="24"/>
          <w:szCs w:val="24"/>
          <w:lang w:val="nl-NL"/>
        </w:rPr>
        <w:t>n de M</w:t>
      </w:r>
      <w:r>
        <w:rPr>
          <w:rFonts w:ascii="Times New Roman" w:hAnsi="Times New Roman"/>
          <w:sz w:val="24"/>
          <w:szCs w:val="24"/>
          <w:lang w:val="es-ES_tradnl"/>
        </w:rPr>
        <w:t>éndez, pueblo totonaco situado a orilla misma del rio Zempoala</w:t>
      </w:r>
      <w:r w:rsidR="005759F4">
        <w:rPr>
          <w:rFonts w:ascii="Times New Roman" w:hAnsi="Times New Roman"/>
          <w:sz w:val="24"/>
          <w:szCs w:val="24"/>
          <w:lang w:val="es-ES_tradnl"/>
        </w:rPr>
        <w:t xml:space="preserve"> y</w:t>
      </w:r>
      <w:r>
        <w:rPr>
          <w:rFonts w:ascii="Times New Roman" w:hAnsi="Times New Roman"/>
          <w:sz w:val="24"/>
          <w:szCs w:val="24"/>
          <w:lang w:val="es-ES_tradnl"/>
        </w:rPr>
        <w:t xml:space="preserve">  que estaría directamente amenazado por cualquier disfunció</w:t>
      </w:r>
      <w:r w:rsidRPr="004C5142">
        <w:rPr>
          <w:rFonts w:ascii="Times New Roman" w:hAnsi="Times New Roman"/>
          <w:sz w:val="24"/>
          <w:szCs w:val="24"/>
          <w:lang w:val="es-MX"/>
        </w:rPr>
        <w:t>n de la</w:t>
      </w:r>
      <w:r>
        <w:rPr>
          <w:rFonts w:ascii="Times New Roman" w:hAnsi="Times New Roman"/>
          <w:sz w:val="24"/>
          <w:szCs w:val="24"/>
          <w:lang w:val="es-ES_tradnl"/>
        </w:rPr>
        <w:t xml:space="preserve"> </w:t>
      </w:r>
      <w:r>
        <w:rPr>
          <w:rFonts w:ascii="Times New Roman" w:hAnsi="Times New Roman"/>
          <w:sz w:val="24"/>
          <w:szCs w:val="24"/>
          <w:lang w:val="nl-NL"/>
        </w:rPr>
        <w:t>hidroel</w:t>
      </w:r>
      <w:r>
        <w:rPr>
          <w:rFonts w:ascii="Times New Roman" w:hAnsi="Times New Roman"/>
          <w:sz w:val="24"/>
          <w:szCs w:val="24"/>
          <w:lang w:val="es-ES_tradnl"/>
        </w:rPr>
        <w:t xml:space="preserve">éctrica </w:t>
      </w:r>
      <w:r w:rsidRPr="004C5142">
        <w:rPr>
          <w:rFonts w:ascii="Times New Roman" w:hAnsi="Times New Roman"/>
          <w:sz w:val="24"/>
          <w:szCs w:val="24"/>
          <w:lang w:val="es-MX"/>
        </w:rPr>
        <w:t>GESA</w:t>
      </w:r>
      <w:r w:rsidR="00976B18">
        <w:rPr>
          <w:rFonts w:ascii="Times New Roman" w:hAnsi="Times New Roman"/>
          <w:sz w:val="24"/>
          <w:szCs w:val="24"/>
          <w:lang w:val="es-ES_tradnl"/>
        </w:rPr>
        <w:t>, mil vecinos reunidos en asamblea</w:t>
      </w:r>
      <w:r>
        <w:rPr>
          <w:rFonts w:ascii="Times New Roman" w:hAnsi="Times New Roman"/>
          <w:sz w:val="24"/>
          <w:szCs w:val="24"/>
          <w:lang w:val="es-ES_tradnl"/>
        </w:rPr>
        <w:t xml:space="preserve"> se opusieron al proyecto. </w:t>
      </w:r>
      <w:r w:rsidR="008050C3">
        <w:rPr>
          <w:rFonts w:ascii="Times New Roman" w:hAnsi="Times New Roman"/>
          <w:sz w:val="24"/>
          <w:szCs w:val="24"/>
          <w:lang w:val="es-ES_tradnl"/>
        </w:rPr>
        <w:t>Invitada a exponer su punto de vista</w:t>
      </w:r>
      <w:r>
        <w:rPr>
          <w:rFonts w:ascii="Times New Roman" w:hAnsi="Times New Roman"/>
          <w:sz w:val="24"/>
          <w:szCs w:val="24"/>
          <w:lang w:val="es-ES_tradnl"/>
        </w:rPr>
        <w:t>, la empresa</w:t>
      </w:r>
      <w:r w:rsidR="005759F4">
        <w:rPr>
          <w:rFonts w:ascii="Times New Roman" w:hAnsi="Times New Roman"/>
          <w:sz w:val="24"/>
          <w:szCs w:val="24"/>
          <w:lang w:val="es-ES_tradnl"/>
        </w:rPr>
        <w:t xml:space="preserve"> Ingdeshidro</w:t>
      </w:r>
      <w:r>
        <w:rPr>
          <w:rFonts w:ascii="Times New Roman" w:hAnsi="Times New Roman"/>
          <w:sz w:val="24"/>
          <w:szCs w:val="24"/>
          <w:lang w:val="es-ES_tradnl"/>
        </w:rPr>
        <w:t>, que ya estaba comprando terrenos, no se presentó</w:t>
      </w:r>
      <w:r w:rsidR="00BD42E3">
        <w:rPr>
          <w:rFonts w:ascii="Times New Roman" w:hAnsi="Times New Roman"/>
          <w:sz w:val="24"/>
          <w:szCs w:val="24"/>
          <w:lang w:val="es-ES_tradnl"/>
        </w:rPr>
        <w:t xml:space="preserve"> (Her</w:t>
      </w:r>
      <w:r w:rsidR="00B34D5C">
        <w:rPr>
          <w:rFonts w:ascii="Times New Roman" w:hAnsi="Times New Roman"/>
          <w:sz w:val="24"/>
          <w:szCs w:val="24"/>
          <w:lang w:val="es-ES_tradnl"/>
        </w:rPr>
        <w:t>n</w:t>
      </w:r>
      <w:r w:rsidR="00BD42E3">
        <w:rPr>
          <w:rFonts w:ascii="Times New Roman" w:hAnsi="Times New Roman"/>
          <w:sz w:val="24"/>
          <w:szCs w:val="24"/>
          <w:lang w:val="es-ES_tradnl"/>
        </w:rPr>
        <w:t>ández Alcántara 2012)</w:t>
      </w:r>
      <w:r w:rsidRPr="004C5142">
        <w:rPr>
          <w:rFonts w:ascii="Times New Roman" w:hAnsi="Times New Roman"/>
          <w:sz w:val="24"/>
          <w:szCs w:val="24"/>
          <w:lang w:val="es-MX"/>
        </w:rPr>
        <w:t xml:space="preserve">. </w:t>
      </w:r>
    </w:p>
    <w:p w14:paraId="50F30F38" w14:textId="38C1A950" w:rsidR="00537117" w:rsidRPr="004C5142" w:rsidRDefault="00760EE2" w:rsidP="00694AB9">
      <w:pPr>
        <w:pStyle w:val="Corps"/>
        <w:spacing w:line="360" w:lineRule="auto"/>
        <w:ind w:firstLine="720"/>
        <w:rPr>
          <w:rFonts w:ascii="Times New Roman" w:eastAsia="Times New Roman" w:hAnsi="Times New Roman" w:cs="Times New Roman"/>
          <w:sz w:val="24"/>
          <w:szCs w:val="24"/>
          <w:lang w:val="es-MX"/>
        </w:rPr>
      </w:pPr>
      <w:r>
        <w:rPr>
          <w:rFonts w:ascii="Times New Roman" w:hAnsi="Times New Roman"/>
          <w:sz w:val="24"/>
          <w:szCs w:val="24"/>
          <w:lang w:val="es-ES_tradnl"/>
        </w:rPr>
        <w:t>En el Ajajalpan, en el 2012,  la situación no parecía muy favorable a la resistencia indí</w:t>
      </w:r>
      <w:r w:rsidRPr="004C5142">
        <w:rPr>
          <w:rFonts w:ascii="Times New Roman" w:hAnsi="Times New Roman"/>
          <w:sz w:val="24"/>
          <w:szCs w:val="24"/>
          <w:lang w:val="es-MX"/>
        </w:rPr>
        <w:t>gena. R</w:t>
      </w:r>
      <w:r>
        <w:rPr>
          <w:rFonts w:ascii="Times New Roman" w:hAnsi="Times New Roman"/>
          <w:sz w:val="24"/>
          <w:szCs w:val="24"/>
          <w:lang w:val="es-ES_tradnl"/>
        </w:rPr>
        <w:t>ío arriba, la empresa Comexhidro (socia de la canadiense Innergex</w:t>
      </w:r>
      <w:r w:rsidRPr="004C5142">
        <w:rPr>
          <w:rFonts w:ascii="Times New Roman" w:hAnsi="Times New Roman"/>
          <w:sz w:val="24"/>
          <w:szCs w:val="24"/>
          <w:lang w:val="es-MX"/>
        </w:rPr>
        <w:t xml:space="preserve"> Renewable Resources) ten</w:t>
      </w:r>
      <w:r>
        <w:rPr>
          <w:rFonts w:ascii="Times New Roman" w:hAnsi="Times New Roman"/>
          <w:sz w:val="24"/>
          <w:szCs w:val="24"/>
          <w:lang w:val="es-ES_tradnl"/>
        </w:rPr>
        <w:t xml:space="preserve">ía tres años </w:t>
      </w:r>
      <w:r w:rsidRPr="004C5142">
        <w:rPr>
          <w:rFonts w:ascii="Times New Roman" w:hAnsi="Times New Roman"/>
          <w:sz w:val="24"/>
          <w:szCs w:val="24"/>
          <w:lang w:val="es-MX"/>
        </w:rPr>
        <w:t>gestionando</w:t>
      </w:r>
      <w:r>
        <w:rPr>
          <w:rFonts w:ascii="Times New Roman" w:hAnsi="Times New Roman"/>
          <w:sz w:val="24"/>
          <w:szCs w:val="24"/>
          <w:lang w:val="es-ES_tradnl"/>
        </w:rPr>
        <w:t xml:space="preserve"> el proyecto Puebla I,  </w:t>
      </w:r>
      <w:r w:rsidRPr="004C5142">
        <w:rPr>
          <w:rFonts w:ascii="Times New Roman" w:hAnsi="Times New Roman"/>
          <w:sz w:val="24"/>
          <w:szCs w:val="24"/>
          <w:lang w:val="es-MX"/>
        </w:rPr>
        <w:t>que implica dos represas : una sobre el</w:t>
      </w:r>
      <w:r w:rsidR="002A5260" w:rsidRPr="004C5142">
        <w:rPr>
          <w:rFonts w:ascii="Times New Roman" w:hAnsi="Times New Roman"/>
          <w:sz w:val="24"/>
          <w:szCs w:val="24"/>
          <w:lang w:val="es-MX"/>
        </w:rPr>
        <w:t xml:space="preserve"> </w:t>
      </w:r>
      <w:r w:rsidRPr="004C5142">
        <w:rPr>
          <w:rFonts w:ascii="Times New Roman" w:hAnsi="Times New Roman"/>
          <w:sz w:val="24"/>
          <w:szCs w:val="24"/>
          <w:lang w:val="es-MX"/>
        </w:rPr>
        <w:t>afluente principal del río y otra sobre une afluente tributario. E</w:t>
      </w:r>
      <w:r>
        <w:rPr>
          <w:rFonts w:ascii="Times New Roman" w:hAnsi="Times New Roman"/>
          <w:sz w:val="24"/>
          <w:szCs w:val="24"/>
          <w:lang w:val="it-IT"/>
        </w:rPr>
        <w:t>l municipio ribere</w:t>
      </w:r>
      <w:r>
        <w:rPr>
          <w:rFonts w:ascii="Times New Roman" w:hAnsi="Times New Roman"/>
          <w:sz w:val="24"/>
          <w:szCs w:val="24"/>
          <w:lang w:val="es-ES_tradnl"/>
        </w:rPr>
        <w:t xml:space="preserve">ño de Tlapacoyan, donde tiene su sede, parecía ganado a la causa, mientras que en los otros </w:t>
      </w:r>
      <w:r w:rsidRPr="004C5142">
        <w:rPr>
          <w:rFonts w:ascii="Times New Roman" w:hAnsi="Times New Roman"/>
          <w:sz w:val="24"/>
          <w:szCs w:val="24"/>
          <w:lang w:val="es-MX"/>
        </w:rPr>
        <w:t xml:space="preserve">dos </w:t>
      </w:r>
      <w:r>
        <w:rPr>
          <w:rFonts w:ascii="Times New Roman" w:hAnsi="Times New Roman"/>
          <w:sz w:val="24"/>
          <w:szCs w:val="24"/>
          <w:lang w:val="es-ES_tradnl"/>
        </w:rPr>
        <w:t>municipios afectados, Aguacatlán y San Felipe Tepatlán, la oposició</w:t>
      </w:r>
      <w:r w:rsidRPr="004C5142">
        <w:rPr>
          <w:rFonts w:ascii="Times New Roman" w:hAnsi="Times New Roman"/>
          <w:sz w:val="24"/>
          <w:szCs w:val="24"/>
          <w:lang w:val="es-MX"/>
        </w:rPr>
        <w:t>n se ve</w:t>
      </w:r>
      <w:r>
        <w:rPr>
          <w:rFonts w:ascii="Times New Roman" w:hAnsi="Times New Roman"/>
          <w:sz w:val="24"/>
          <w:szCs w:val="24"/>
          <w:lang w:val="es-ES_tradnl"/>
        </w:rPr>
        <w:t>í</w:t>
      </w:r>
      <w:r>
        <w:rPr>
          <w:rFonts w:ascii="Times New Roman" w:hAnsi="Times New Roman"/>
          <w:sz w:val="24"/>
          <w:szCs w:val="24"/>
          <w:lang w:val="it-IT"/>
        </w:rPr>
        <w:t>a d</w:t>
      </w:r>
      <w:r w:rsidR="007B3568">
        <w:rPr>
          <w:rFonts w:ascii="Times New Roman" w:hAnsi="Times New Roman"/>
          <w:sz w:val="24"/>
          <w:szCs w:val="24"/>
          <w:lang w:val="es-ES_tradnl"/>
        </w:rPr>
        <w:t>ébil y fragmentada</w:t>
      </w:r>
      <w:r>
        <w:rPr>
          <w:rFonts w:ascii="Times New Roman" w:hAnsi="Times New Roman"/>
          <w:sz w:val="24"/>
          <w:szCs w:val="24"/>
          <w:lang w:val="es-ES_tradnl"/>
        </w:rPr>
        <w:t xml:space="preserve">. Algunos campesinos ya habían vendido sus parcelas más cercanas al río. La resistencia activa se manifestó primero río abajo, en el municipio de Olintla, </w:t>
      </w:r>
      <w:r w:rsidR="002A5260">
        <w:rPr>
          <w:rFonts w:ascii="Times New Roman" w:hAnsi="Times New Roman"/>
          <w:sz w:val="24"/>
          <w:szCs w:val="24"/>
          <w:lang w:val="es-ES_tradnl"/>
        </w:rPr>
        <w:t>cuyas</w:t>
      </w:r>
      <w:r>
        <w:rPr>
          <w:rFonts w:ascii="Times New Roman" w:hAnsi="Times New Roman"/>
          <w:sz w:val="24"/>
          <w:szCs w:val="24"/>
          <w:lang w:val="es-ES_tradnl"/>
        </w:rPr>
        <w:t xml:space="preserve"> autoridades eran muy favorab</w:t>
      </w:r>
      <w:r w:rsidRPr="004C5142">
        <w:rPr>
          <w:rFonts w:ascii="Times New Roman" w:hAnsi="Times New Roman"/>
          <w:sz w:val="24"/>
          <w:szCs w:val="24"/>
          <w:lang w:val="es-MX"/>
        </w:rPr>
        <w:t>l</w:t>
      </w:r>
      <w:r>
        <w:rPr>
          <w:rFonts w:ascii="Times New Roman" w:hAnsi="Times New Roman"/>
          <w:sz w:val="24"/>
          <w:szCs w:val="24"/>
          <w:lang w:val="es-ES_tradnl"/>
        </w:rPr>
        <w:t xml:space="preserve">es a un proyecto similar de Grupo México. En diciembre 2012, los habitantes de la comunidad de Ignacio Zaragoza, </w:t>
      </w:r>
      <w:r w:rsidR="00811043" w:rsidRPr="004C5142">
        <w:rPr>
          <w:rFonts w:ascii="Times New Roman" w:hAnsi="Times New Roman"/>
          <w:sz w:val="24"/>
          <w:szCs w:val="24"/>
          <w:lang w:val="es-MX"/>
        </w:rPr>
        <w:t>de ese mismo municipio</w:t>
      </w:r>
      <w:r>
        <w:rPr>
          <w:rFonts w:ascii="Times New Roman" w:hAnsi="Times New Roman"/>
          <w:sz w:val="24"/>
          <w:szCs w:val="24"/>
          <w:lang w:val="es-ES_tradnl"/>
        </w:rPr>
        <w:t xml:space="preserve">, </w:t>
      </w:r>
      <w:r w:rsidR="007B3568" w:rsidRPr="004C5142">
        <w:rPr>
          <w:rFonts w:ascii="Times New Roman" w:hAnsi="Times New Roman"/>
          <w:sz w:val="24"/>
          <w:szCs w:val="24"/>
          <w:lang w:val="es-MX"/>
        </w:rPr>
        <w:t>pararon</w:t>
      </w:r>
      <w:r w:rsidR="007B3568">
        <w:rPr>
          <w:rFonts w:ascii="Times New Roman" w:hAnsi="Times New Roman"/>
          <w:sz w:val="24"/>
          <w:szCs w:val="24"/>
          <w:lang w:val="es-ES_tradnl"/>
        </w:rPr>
        <w:t xml:space="preserve"> </w:t>
      </w:r>
      <w:r w:rsidR="00811043">
        <w:rPr>
          <w:rFonts w:ascii="Times New Roman" w:hAnsi="Times New Roman"/>
          <w:sz w:val="24"/>
          <w:szCs w:val="24"/>
          <w:lang w:val="es-ES_tradnl"/>
        </w:rPr>
        <w:t>con</w:t>
      </w:r>
      <w:r w:rsidR="002A5260">
        <w:rPr>
          <w:rFonts w:ascii="Times New Roman" w:hAnsi="Times New Roman"/>
          <w:sz w:val="24"/>
          <w:szCs w:val="24"/>
          <w:lang w:val="es-ES_tradnl"/>
        </w:rPr>
        <w:t xml:space="preserve"> un plantó</w:t>
      </w:r>
      <w:r w:rsidR="004F0906" w:rsidRPr="004C5142">
        <w:rPr>
          <w:rFonts w:ascii="Times New Roman" w:hAnsi="Times New Roman"/>
          <w:sz w:val="24"/>
          <w:szCs w:val="24"/>
          <w:lang w:val="es-MX"/>
        </w:rPr>
        <w:t xml:space="preserve">n </w:t>
      </w:r>
      <w:r>
        <w:rPr>
          <w:rFonts w:ascii="Times New Roman" w:hAnsi="Times New Roman"/>
          <w:sz w:val="24"/>
          <w:szCs w:val="24"/>
          <w:lang w:val="es-ES_tradnl"/>
        </w:rPr>
        <w:t>la apertura de una brecha para la construcción de la represa  y</w:t>
      </w:r>
      <w:r w:rsidRPr="004C5142">
        <w:rPr>
          <w:rFonts w:ascii="Times New Roman" w:hAnsi="Times New Roman"/>
          <w:sz w:val="24"/>
          <w:szCs w:val="24"/>
          <w:lang w:val="es-MX"/>
        </w:rPr>
        <w:t xml:space="preserve"> </w:t>
      </w:r>
      <w:r w:rsidR="002A5260" w:rsidRPr="004C5142">
        <w:rPr>
          <w:rFonts w:ascii="Times New Roman" w:hAnsi="Times New Roman"/>
          <w:sz w:val="24"/>
          <w:szCs w:val="24"/>
          <w:lang w:val="es-MX"/>
        </w:rPr>
        <w:t>retuvieron</w:t>
      </w:r>
      <w:r>
        <w:rPr>
          <w:rFonts w:ascii="Times New Roman" w:hAnsi="Times New Roman"/>
          <w:sz w:val="24"/>
          <w:szCs w:val="24"/>
          <w:lang w:val="es-ES_tradnl"/>
        </w:rPr>
        <w:t xml:space="preserve">  la maquinaria durante varias semanas. </w:t>
      </w:r>
    </w:p>
    <w:p w14:paraId="179BC4BE" w14:textId="6F17ADA6" w:rsidR="00537117" w:rsidRPr="004C5142" w:rsidRDefault="00760EE2" w:rsidP="00694AB9">
      <w:pPr>
        <w:pStyle w:val="Corps"/>
        <w:spacing w:line="360" w:lineRule="auto"/>
        <w:ind w:firstLine="720"/>
        <w:rPr>
          <w:rFonts w:ascii="Times New Roman" w:eastAsia="Times New Roman" w:hAnsi="Times New Roman" w:cs="Times New Roman"/>
          <w:sz w:val="24"/>
          <w:szCs w:val="24"/>
          <w:lang w:val="es-MX"/>
        </w:rPr>
      </w:pPr>
      <w:r>
        <w:rPr>
          <w:rFonts w:ascii="Times New Roman" w:hAnsi="Times New Roman"/>
          <w:sz w:val="24"/>
          <w:szCs w:val="24"/>
          <w:lang w:val="es-ES_tradnl"/>
        </w:rPr>
        <w:t xml:space="preserve">En Cuetzalan (nahua), </w:t>
      </w:r>
      <w:r w:rsidR="00F251A9">
        <w:rPr>
          <w:rFonts w:ascii="Times New Roman" w:hAnsi="Times New Roman"/>
          <w:sz w:val="24"/>
          <w:szCs w:val="24"/>
          <w:lang w:val="es-ES_tradnl"/>
        </w:rPr>
        <w:t>el comité fundado</w:t>
      </w:r>
      <w:r>
        <w:rPr>
          <w:rFonts w:ascii="Times New Roman" w:hAnsi="Times New Roman"/>
          <w:sz w:val="24"/>
          <w:szCs w:val="24"/>
          <w:lang w:val="es-ES_tradnl"/>
        </w:rPr>
        <w:t xml:space="preserve"> para el ordenamiento territorial (COTIC) se reorientó hacia la defensa </w:t>
      </w:r>
      <w:r w:rsidR="00811043">
        <w:rPr>
          <w:rFonts w:ascii="Times New Roman" w:hAnsi="Times New Roman"/>
          <w:sz w:val="24"/>
          <w:szCs w:val="24"/>
          <w:lang w:val="es-ES_tradnl"/>
        </w:rPr>
        <w:t xml:space="preserve">física </w:t>
      </w:r>
      <w:r>
        <w:rPr>
          <w:rFonts w:ascii="Times New Roman" w:hAnsi="Times New Roman"/>
          <w:sz w:val="24"/>
          <w:szCs w:val="24"/>
          <w:lang w:val="es-ES_tradnl"/>
        </w:rPr>
        <w:t>del territorio</w:t>
      </w:r>
      <w:r w:rsidR="00BD56F5" w:rsidRPr="004C5142">
        <w:rPr>
          <w:rFonts w:ascii="Times New Roman" w:hAnsi="Times New Roman"/>
          <w:sz w:val="24"/>
          <w:szCs w:val="24"/>
          <w:lang w:val="es-MX"/>
        </w:rPr>
        <w:t>, amenazado</w:t>
      </w:r>
      <w:r w:rsidR="007B3568" w:rsidRPr="004C5142">
        <w:rPr>
          <w:rFonts w:ascii="Times New Roman" w:hAnsi="Times New Roman"/>
          <w:sz w:val="24"/>
          <w:szCs w:val="24"/>
          <w:lang w:val="es-MX"/>
        </w:rPr>
        <w:t xml:space="preserve"> tanto por la</w:t>
      </w:r>
      <w:r w:rsidRPr="004C5142">
        <w:rPr>
          <w:rFonts w:ascii="Times New Roman" w:hAnsi="Times New Roman"/>
          <w:sz w:val="24"/>
          <w:szCs w:val="24"/>
          <w:lang w:val="es-MX"/>
        </w:rPr>
        <w:t xml:space="preserve">s </w:t>
      </w:r>
      <w:r w:rsidR="007B3568" w:rsidRPr="004C5142">
        <w:rPr>
          <w:rFonts w:ascii="Times New Roman" w:hAnsi="Times New Roman"/>
          <w:sz w:val="24"/>
          <w:szCs w:val="24"/>
          <w:lang w:val="es-MX"/>
        </w:rPr>
        <w:t>concesiones minera</w:t>
      </w:r>
      <w:r w:rsidRPr="004C5142">
        <w:rPr>
          <w:rFonts w:ascii="Times New Roman" w:hAnsi="Times New Roman"/>
          <w:sz w:val="24"/>
          <w:szCs w:val="24"/>
          <w:lang w:val="es-MX"/>
        </w:rPr>
        <w:t>s de Autlán como por las represas en el Apulco</w:t>
      </w:r>
      <w:r>
        <w:rPr>
          <w:rFonts w:ascii="Times New Roman" w:hAnsi="Times New Roman"/>
          <w:sz w:val="24"/>
          <w:szCs w:val="24"/>
          <w:lang w:val="es-ES_tradnl"/>
        </w:rPr>
        <w:t xml:space="preserve">. Lo primero </w:t>
      </w:r>
      <w:r w:rsidR="00BD56F5">
        <w:rPr>
          <w:rFonts w:ascii="Times New Roman" w:hAnsi="Times New Roman"/>
          <w:sz w:val="24"/>
          <w:szCs w:val="24"/>
          <w:lang w:val="es-ES_tradnl"/>
        </w:rPr>
        <w:t xml:space="preserve">fue la difusión de información, </w:t>
      </w:r>
      <w:r>
        <w:rPr>
          <w:rFonts w:ascii="Times New Roman" w:hAnsi="Times New Roman"/>
          <w:sz w:val="24"/>
          <w:szCs w:val="24"/>
          <w:lang w:val="es-ES_tradnl"/>
        </w:rPr>
        <w:t xml:space="preserve">por las radios comunitarias y el periódico </w:t>
      </w:r>
      <w:r w:rsidR="00811043">
        <w:rPr>
          <w:rFonts w:ascii="Times New Roman" w:hAnsi="Times New Roman"/>
          <w:sz w:val="24"/>
          <w:szCs w:val="24"/>
          <w:lang w:val="es-ES_tradnl"/>
        </w:rPr>
        <w:t xml:space="preserve">local </w:t>
      </w:r>
      <w:r w:rsidR="00BD56F5">
        <w:rPr>
          <w:rFonts w:ascii="Times New Roman" w:hAnsi="Times New Roman"/>
          <w:sz w:val="24"/>
          <w:szCs w:val="24"/>
          <w:lang w:val="es-ES_tradnl"/>
        </w:rPr>
        <w:t>Kuojtakiloyan</w:t>
      </w:r>
      <w:r w:rsidR="00811043">
        <w:rPr>
          <w:rFonts w:ascii="Times New Roman" w:hAnsi="Times New Roman"/>
          <w:sz w:val="24"/>
          <w:szCs w:val="24"/>
          <w:lang w:val="es-ES_tradnl"/>
        </w:rPr>
        <w:t>. Luego se</w:t>
      </w:r>
      <w:r>
        <w:rPr>
          <w:rFonts w:ascii="Times New Roman" w:hAnsi="Times New Roman"/>
          <w:sz w:val="24"/>
          <w:szCs w:val="24"/>
          <w:lang w:val="es-ES_tradnl"/>
        </w:rPr>
        <w:t xml:space="preserve"> </w:t>
      </w:r>
      <w:r w:rsidR="00811043">
        <w:rPr>
          <w:rFonts w:ascii="Times New Roman" w:hAnsi="Times New Roman"/>
          <w:sz w:val="24"/>
          <w:szCs w:val="24"/>
          <w:lang w:val="es-ES_tradnl"/>
        </w:rPr>
        <w:lastRenderedPageBreak/>
        <w:t>realizaron</w:t>
      </w:r>
      <w:r>
        <w:rPr>
          <w:rFonts w:ascii="Times New Roman" w:hAnsi="Times New Roman"/>
          <w:sz w:val="24"/>
          <w:szCs w:val="24"/>
          <w:lang w:val="es-ES_tradnl"/>
        </w:rPr>
        <w:t xml:space="preserve"> asambleas regionales para la Defensa del Agua  y del Territorio, donde miles de su campesinos indígenas reafirmaron su oposición a los megaproyectos</w:t>
      </w:r>
      <w:r>
        <w:rPr>
          <w:rFonts w:ascii="Times New Roman" w:eastAsia="Times New Roman" w:hAnsi="Times New Roman" w:cs="Times New Roman"/>
          <w:sz w:val="24"/>
          <w:szCs w:val="24"/>
          <w:vertAlign w:val="superscript"/>
        </w:rPr>
        <w:footnoteReference w:id="22"/>
      </w:r>
      <w:r w:rsidRPr="004C5142">
        <w:rPr>
          <w:rFonts w:ascii="Times New Roman" w:hAnsi="Times New Roman"/>
          <w:sz w:val="24"/>
          <w:szCs w:val="24"/>
          <w:lang w:val="es-MX"/>
        </w:rPr>
        <w:t>.</w:t>
      </w:r>
    </w:p>
    <w:p w14:paraId="4DD77375" w14:textId="152D21EB" w:rsidR="00537117" w:rsidRPr="004C5142" w:rsidRDefault="006947DB" w:rsidP="00694AB9">
      <w:pPr>
        <w:pStyle w:val="Corps"/>
        <w:spacing w:line="360" w:lineRule="auto"/>
        <w:ind w:firstLine="720"/>
        <w:rPr>
          <w:rFonts w:ascii="Times New Roman" w:eastAsia="Times New Roman" w:hAnsi="Times New Roman" w:cs="Times New Roman"/>
          <w:sz w:val="24"/>
          <w:szCs w:val="24"/>
          <w:lang w:val="es-MX"/>
        </w:rPr>
      </w:pPr>
      <w:r>
        <w:rPr>
          <w:rFonts w:ascii="Times New Roman" w:hAnsi="Times New Roman"/>
          <w:sz w:val="24"/>
          <w:szCs w:val="24"/>
          <w:lang w:val="es-ES_tradnl"/>
        </w:rPr>
        <w:t>En el mismo año 2012,  doce</w:t>
      </w:r>
      <w:r w:rsidR="007B3568">
        <w:rPr>
          <w:rFonts w:ascii="Times New Roman" w:hAnsi="Times New Roman"/>
          <w:sz w:val="24"/>
          <w:szCs w:val="24"/>
          <w:lang w:val="es-ES_tradnl"/>
        </w:rPr>
        <w:t xml:space="preserve"> organizaciones </w:t>
      </w:r>
      <w:r w:rsidR="00760EE2">
        <w:rPr>
          <w:rFonts w:ascii="Times New Roman" w:hAnsi="Times New Roman"/>
          <w:sz w:val="24"/>
          <w:szCs w:val="24"/>
          <w:lang w:val="es-ES_tradnl"/>
        </w:rPr>
        <w:t>indígenas de la regió</w:t>
      </w:r>
      <w:r w:rsidR="00760EE2">
        <w:rPr>
          <w:rFonts w:ascii="Times New Roman" w:hAnsi="Times New Roman"/>
          <w:sz w:val="24"/>
          <w:szCs w:val="24"/>
          <w:lang w:val="pt-PT"/>
        </w:rPr>
        <w:t xml:space="preserve">n, </w:t>
      </w:r>
      <w:r w:rsidR="007B3568">
        <w:rPr>
          <w:rFonts w:ascii="Times New Roman" w:hAnsi="Times New Roman"/>
          <w:sz w:val="24"/>
          <w:szCs w:val="24"/>
          <w:lang w:val="pt-PT"/>
        </w:rPr>
        <w:t>tanto nahuas como totonaca</w:t>
      </w:r>
      <w:r w:rsidR="002A5260">
        <w:rPr>
          <w:rFonts w:ascii="Times New Roman" w:hAnsi="Times New Roman"/>
          <w:sz w:val="24"/>
          <w:szCs w:val="24"/>
          <w:lang w:val="pt-PT"/>
        </w:rPr>
        <w:t>s,</w:t>
      </w:r>
      <w:r w:rsidR="00760EE2">
        <w:rPr>
          <w:rFonts w:ascii="Times New Roman" w:hAnsi="Times New Roman"/>
          <w:sz w:val="24"/>
          <w:szCs w:val="24"/>
          <w:lang w:val="es-ES_tradnl"/>
        </w:rPr>
        <w:t xml:space="preserve">  </w:t>
      </w:r>
      <w:r w:rsidR="007C1E2B">
        <w:rPr>
          <w:rFonts w:ascii="Times New Roman" w:hAnsi="Times New Roman"/>
          <w:sz w:val="24"/>
          <w:szCs w:val="24"/>
          <w:lang w:val="es-ES_tradnl"/>
        </w:rPr>
        <w:t>vieron la nec</w:t>
      </w:r>
      <w:r w:rsidR="00DC7091">
        <w:rPr>
          <w:rFonts w:ascii="Times New Roman" w:hAnsi="Times New Roman"/>
          <w:sz w:val="24"/>
          <w:szCs w:val="24"/>
          <w:lang w:val="es-ES_tradnl"/>
        </w:rPr>
        <w:t>e</w:t>
      </w:r>
      <w:r w:rsidR="007C1E2B">
        <w:rPr>
          <w:rFonts w:ascii="Times New Roman" w:hAnsi="Times New Roman"/>
          <w:sz w:val="24"/>
          <w:szCs w:val="24"/>
          <w:lang w:val="es-ES_tradnl"/>
        </w:rPr>
        <w:t>sidad</w:t>
      </w:r>
      <w:r w:rsidR="00760EE2">
        <w:rPr>
          <w:rFonts w:ascii="Times New Roman" w:hAnsi="Times New Roman"/>
          <w:sz w:val="24"/>
          <w:szCs w:val="24"/>
          <w:lang w:val="es-ES_tradnl"/>
        </w:rPr>
        <w:t xml:space="preserve"> </w:t>
      </w:r>
      <w:r w:rsidR="00DC7091">
        <w:rPr>
          <w:rFonts w:ascii="Times New Roman" w:hAnsi="Times New Roman"/>
          <w:sz w:val="24"/>
          <w:szCs w:val="24"/>
          <w:lang w:val="es-ES_tradnl"/>
        </w:rPr>
        <w:t xml:space="preserve">de </w:t>
      </w:r>
      <w:r w:rsidR="00760EE2">
        <w:rPr>
          <w:rFonts w:ascii="Times New Roman" w:hAnsi="Times New Roman"/>
          <w:sz w:val="24"/>
          <w:szCs w:val="24"/>
          <w:lang w:val="es-ES_tradnl"/>
        </w:rPr>
        <w:t>coordinar sus fu</w:t>
      </w:r>
      <w:r w:rsidR="00BD56F5">
        <w:rPr>
          <w:rFonts w:ascii="Times New Roman" w:hAnsi="Times New Roman"/>
          <w:sz w:val="24"/>
          <w:szCs w:val="24"/>
          <w:lang w:val="es-ES_tradnl"/>
        </w:rPr>
        <w:t>erzas a nivel regional : se creó</w:t>
      </w:r>
      <w:r w:rsidR="00760EE2">
        <w:rPr>
          <w:rFonts w:ascii="Times New Roman" w:hAnsi="Times New Roman"/>
          <w:sz w:val="24"/>
          <w:szCs w:val="24"/>
          <w:lang w:val="es-ES_tradnl"/>
        </w:rPr>
        <w:t xml:space="preserve"> el Consejo Tiyat Tlali, («Tierra », en los dos idiomas indígenas). Uno de los primeros gestos de Tiyat Tlali fue mandar un grupo de apoyo a los protestatarios de Ignacio Zaragoza. Las autoridades municipales de Olintla respondieron violentament</w:t>
      </w:r>
      <w:r w:rsidR="00F7071F">
        <w:rPr>
          <w:rFonts w:ascii="Times New Roman" w:hAnsi="Times New Roman"/>
          <w:sz w:val="24"/>
          <w:szCs w:val="24"/>
          <w:lang w:val="es-ES_tradnl"/>
        </w:rPr>
        <w:t>e, sec</w:t>
      </w:r>
      <w:r w:rsidR="00760EE2">
        <w:rPr>
          <w:rFonts w:ascii="Times New Roman" w:hAnsi="Times New Roman"/>
          <w:sz w:val="24"/>
          <w:szCs w:val="24"/>
          <w:lang w:val="es-ES_tradnl"/>
        </w:rPr>
        <w:t xml:space="preserve">uestrando </w:t>
      </w:r>
      <w:r w:rsidR="00F7071F">
        <w:rPr>
          <w:rFonts w:ascii="Times New Roman" w:hAnsi="Times New Roman"/>
          <w:sz w:val="24"/>
          <w:szCs w:val="24"/>
          <w:lang w:val="es-ES_tradnl"/>
        </w:rPr>
        <w:t xml:space="preserve">a los manifestantes </w:t>
      </w:r>
      <w:r w:rsidR="00760EE2">
        <w:rPr>
          <w:rFonts w:ascii="Times New Roman" w:hAnsi="Times New Roman"/>
          <w:sz w:val="24"/>
          <w:szCs w:val="24"/>
          <w:lang w:val="es-ES_tradnl"/>
        </w:rPr>
        <w:t xml:space="preserve">durante 24 horas. Esa represión dio un </w:t>
      </w:r>
      <w:r w:rsidR="00DC7091">
        <w:rPr>
          <w:rFonts w:ascii="Times New Roman" w:hAnsi="Times New Roman"/>
          <w:sz w:val="24"/>
          <w:szCs w:val="24"/>
          <w:lang w:val="es-ES_tradnl"/>
        </w:rPr>
        <w:t>alcance imprevisto a la lucha : l</w:t>
      </w:r>
      <w:r w:rsidR="00760EE2">
        <w:rPr>
          <w:rFonts w:ascii="Times New Roman" w:hAnsi="Times New Roman"/>
          <w:sz w:val="24"/>
          <w:szCs w:val="24"/>
          <w:lang w:val="es-ES_tradnl"/>
        </w:rPr>
        <w:t xml:space="preserve">a prensa nacional habló de ello. </w:t>
      </w:r>
      <w:r w:rsidR="00901A7D">
        <w:rPr>
          <w:rFonts w:ascii="Times New Roman" w:hAnsi="Times New Roman"/>
          <w:sz w:val="24"/>
          <w:szCs w:val="24"/>
          <w:lang w:val="es-ES_tradnl"/>
        </w:rPr>
        <w:t>Un mes</w:t>
      </w:r>
      <w:r w:rsidR="00760EE2">
        <w:rPr>
          <w:rFonts w:ascii="Times New Roman" w:hAnsi="Times New Roman"/>
          <w:sz w:val="24"/>
          <w:szCs w:val="24"/>
          <w:lang w:val="es-ES_tradnl"/>
        </w:rPr>
        <w:t xml:space="preserve"> má</w:t>
      </w:r>
      <w:r w:rsidR="00760EE2">
        <w:rPr>
          <w:rFonts w:ascii="Times New Roman" w:hAnsi="Times New Roman"/>
          <w:sz w:val="24"/>
          <w:szCs w:val="24"/>
          <w:lang w:val="pt-PT"/>
        </w:rPr>
        <w:t>s tarde, Grupo M</w:t>
      </w:r>
      <w:r w:rsidR="00760EE2">
        <w:rPr>
          <w:rFonts w:ascii="Times New Roman" w:hAnsi="Times New Roman"/>
          <w:sz w:val="24"/>
          <w:szCs w:val="24"/>
          <w:lang w:val="es-ES_tradnl"/>
        </w:rPr>
        <w:t>éxico anunciaba el abandono del proyecto</w:t>
      </w:r>
      <w:r w:rsidR="00901A7D">
        <w:rPr>
          <w:rFonts w:ascii="Times New Roman" w:hAnsi="Times New Roman"/>
          <w:sz w:val="24"/>
          <w:szCs w:val="24"/>
          <w:lang w:val="es-ES_tradnl"/>
        </w:rPr>
        <w:t xml:space="preserve"> (Rojas Mora 2014, p. 68-69)</w:t>
      </w:r>
      <w:r w:rsidR="00760EE2">
        <w:rPr>
          <w:rFonts w:ascii="Times New Roman" w:hAnsi="Times New Roman"/>
          <w:sz w:val="24"/>
          <w:szCs w:val="24"/>
          <w:lang w:val="es-ES_tradnl"/>
        </w:rPr>
        <w:t xml:space="preserve">. Marcó la primera victoria indígena </w:t>
      </w:r>
      <w:r w:rsidR="00811043">
        <w:rPr>
          <w:rFonts w:ascii="Times New Roman" w:hAnsi="Times New Roman"/>
          <w:sz w:val="24"/>
          <w:szCs w:val="24"/>
          <w:lang w:val="es-ES_tradnl"/>
        </w:rPr>
        <w:t xml:space="preserve">clara </w:t>
      </w:r>
      <w:r w:rsidR="00760EE2">
        <w:rPr>
          <w:rFonts w:ascii="Times New Roman" w:hAnsi="Times New Roman"/>
          <w:sz w:val="24"/>
          <w:szCs w:val="24"/>
          <w:lang w:val="es-ES_tradnl"/>
        </w:rPr>
        <w:t>frente a l</w:t>
      </w:r>
      <w:r w:rsidR="00F7071F">
        <w:rPr>
          <w:rFonts w:ascii="Times New Roman" w:hAnsi="Times New Roman"/>
          <w:sz w:val="24"/>
          <w:szCs w:val="24"/>
          <w:lang w:val="es-ES_tradnl"/>
        </w:rPr>
        <w:t xml:space="preserve">as hidroeléctricas </w:t>
      </w:r>
      <w:r w:rsidR="00760EE2">
        <w:rPr>
          <w:rFonts w:ascii="Times New Roman" w:hAnsi="Times New Roman"/>
          <w:sz w:val="24"/>
          <w:szCs w:val="24"/>
          <w:lang w:val="es-ES_tradnl"/>
        </w:rPr>
        <w:t>en la regió</w:t>
      </w:r>
      <w:r w:rsidR="00760EE2" w:rsidRPr="004C5142">
        <w:rPr>
          <w:rFonts w:ascii="Times New Roman" w:hAnsi="Times New Roman"/>
          <w:sz w:val="24"/>
          <w:szCs w:val="24"/>
          <w:lang w:val="es-MX"/>
        </w:rPr>
        <w:t>n (Consejo Tiyat Tlali 2016).</w:t>
      </w:r>
    </w:p>
    <w:p w14:paraId="5D751F73" w14:textId="55A2AC4E" w:rsidR="00537117" w:rsidRPr="004C5142" w:rsidRDefault="00760EE2" w:rsidP="00694AB9">
      <w:pPr>
        <w:pStyle w:val="Corps"/>
        <w:spacing w:line="360" w:lineRule="auto"/>
        <w:ind w:firstLine="708"/>
        <w:rPr>
          <w:rFonts w:ascii="Times New Roman" w:hAnsi="Times New Roman"/>
          <w:sz w:val="24"/>
          <w:szCs w:val="24"/>
          <w:lang w:val="es-MX"/>
        </w:rPr>
      </w:pPr>
      <w:r>
        <w:rPr>
          <w:rFonts w:ascii="Times New Roman" w:hAnsi="Times New Roman"/>
          <w:sz w:val="24"/>
          <w:szCs w:val="24"/>
          <w:lang w:val="es-ES_tradnl"/>
        </w:rPr>
        <w:t>En 2014, un activista totonaco de Ignacio Zaragoza, miembro de Tiyat Tlali, fue a tomar el pulso de las comunidades de Altica y San Felipe Tepatlán</w:t>
      </w:r>
      <w:r w:rsidR="00F7071F">
        <w:rPr>
          <w:rFonts w:ascii="Times New Roman" w:hAnsi="Times New Roman"/>
          <w:sz w:val="24"/>
          <w:szCs w:val="24"/>
          <w:lang w:val="es-ES_tradnl"/>
        </w:rPr>
        <w:t>, situadas más arriba en el Ajajalpan</w:t>
      </w:r>
      <w:r>
        <w:rPr>
          <w:rFonts w:ascii="Times New Roman" w:hAnsi="Times New Roman"/>
          <w:sz w:val="24"/>
          <w:szCs w:val="24"/>
          <w:lang w:val="es-ES_tradnl"/>
        </w:rPr>
        <w:t xml:space="preserve">. </w:t>
      </w:r>
      <w:r w:rsidR="00F7071F">
        <w:rPr>
          <w:rFonts w:ascii="Times New Roman" w:hAnsi="Times New Roman"/>
          <w:sz w:val="24"/>
          <w:szCs w:val="24"/>
          <w:lang w:val="es-ES_tradnl"/>
        </w:rPr>
        <w:t>Encontró mucha gente</w:t>
      </w:r>
      <w:r>
        <w:rPr>
          <w:rFonts w:ascii="Times New Roman" w:hAnsi="Times New Roman"/>
          <w:sz w:val="24"/>
          <w:szCs w:val="24"/>
          <w:lang w:val="es-ES_tradnl"/>
        </w:rPr>
        <w:t xml:space="preserve"> descon</w:t>
      </w:r>
      <w:r w:rsidR="00F7071F">
        <w:rPr>
          <w:rFonts w:ascii="Times New Roman" w:hAnsi="Times New Roman"/>
          <w:sz w:val="24"/>
          <w:szCs w:val="24"/>
          <w:lang w:val="es-ES_tradnl"/>
        </w:rPr>
        <w:t>tenta</w:t>
      </w:r>
      <w:r>
        <w:rPr>
          <w:rFonts w:ascii="Times New Roman" w:hAnsi="Times New Roman"/>
          <w:sz w:val="24"/>
          <w:szCs w:val="24"/>
          <w:lang w:val="es-ES_tradnl"/>
        </w:rPr>
        <w:t xml:space="preserve"> con Puebla 1, que les « iba a quitar su rí</w:t>
      </w:r>
      <w:r w:rsidRPr="004C5142">
        <w:rPr>
          <w:rFonts w:ascii="Times New Roman" w:hAnsi="Times New Roman"/>
          <w:sz w:val="24"/>
          <w:szCs w:val="24"/>
          <w:lang w:val="es-MX"/>
        </w:rPr>
        <w:t xml:space="preserve">o </w:t>
      </w:r>
      <w:r>
        <w:rPr>
          <w:rFonts w:ascii="Times New Roman" w:hAnsi="Times New Roman"/>
          <w:sz w:val="24"/>
          <w:szCs w:val="24"/>
          <w:lang w:val="es-ES_tradnl"/>
        </w:rPr>
        <w:t xml:space="preserve">» </w:t>
      </w:r>
      <w:r w:rsidR="00F7071F">
        <w:rPr>
          <w:rFonts w:ascii="Times New Roman" w:hAnsi="Times New Roman"/>
          <w:sz w:val="24"/>
          <w:szCs w:val="24"/>
          <w:lang w:val="es-ES_tradnl"/>
        </w:rPr>
        <w:t>donde</w:t>
      </w:r>
      <w:r>
        <w:rPr>
          <w:rFonts w:ascii="Times New Roman" w:hAnsi="Times New Roman"/>
          <w:sz w:val="24"/>
          <w:szCs w:val="24"/>
          <w:lang w:val="es-ES_tradnl"/>
        </w:rPr>
        <w:t xml:space="preserve"> sacan</w:t>
      </w:r>
      <w:r w:rsidR="00D02F53">
        <w:rPr>
          <w:rFonts w:ascii="Times New Roman" w:hAnsi="Times New Roman"/>
          <w:sz w:val="24"/>
          <w:szCs w:val="24"/>
          <w:lang w:val="es-ES_tradnl"/>
        </w:rPr>
        <w:t xml:space="preserve"> peces y acamayas, y cuyas orill</w:t>
      </w:r>
      <w:r>
        <w:rPr>
          <w:rFonts w:ascii="Times New Roman" w:hAnsi="Times New Roman"/>
          <w:sz w:val="24"/>
          <w:szCs w:val="24"/>
          <w:lang w:val="es-ES_tradnl"/>
        </w:rPr>
        <w:t>as bañan</w:t>
      </w:r>
      <w:r w:rsidR="0035288B">
        <w:rPr>
          <w:rFonts w:ascii="Times New Roman" w:hAnsi="Times New Roman"/>
          <w:sz w:val="24"/>
          <w:szCs w:val="24"/>
          <w:lang w:val="es-ES_tradnl"/>
        </w:rPr>
        <w:t xml:space="preserve"> sus cafetales, sin mencionar la</w:t>
      </w:r>
      <w:r>
        <w:rPr>
          <w:rFonts w:ascii="Times New Roman" w:hAnsi="Times New Roman"/>
          <w:sz w:val="24"/>
          <w:szCs w:val="24"/>
          <w:lang w:val="es-ES_tradnl"/>
        </w:rPr>
        <w:t xml:space="preserve"> arena que les trae cada creciente y que usan para la c</w:t>
      </w:r>
      <w:r w:rsidR="00F7071F">
        <w:rPr>
          <w:rFonts w:ascii="Times New Roman" w:hAnsi="Times New Roman"/>
          <w:sz w:val="24"/>
          <w:szCs w:val="24"/>
          <w:lang w:val="es-ES_tradnl"/>
        </w:rPr>
        <w:t>onstrucción de sus casas. Con el</w:t>
      </w:r>
      <w:r>
        <w:rPr>
          <w:rFonts w:ascii="Times New Roman" w:hAnsi="Times New Roman"/>
          <w:sz w:val="24"/>
          <w:szCs w:val="24"/>
          <w:lang w:val="es-ES_tradnl"/>
        </w:rPr>
        <w:t xml:space="preserve"> apoyo logí</w:t>
      </w:r>
      <w:r>
        <w:rPr>
          <w:rFonts w:ascii="Times New Roman" w:hAnsi="Times New Roman"/>
          <w:sz w:val="24"/>
          <w:szCs w:val="24"/>
          <w:lang w:val="pt-PT"/>
        </w:rPr>
        <w:t>stico de Tiyat Tlali, se form</w:t>
      </w:r>
      <w:r>
        <w:rPr>
          <w:rFonts w:ascii="Times New Roman" w:hAnsi="Times New Roman"/>
          <w:sz w:val="24"/>
          <w:szCs w:val="24"/>
          <w:lang w:val="es-ES_tradnl"/>
        </w:rPr>
        <w:t>ó</w:t>
      </w:r>
      <w:r>
        <w:rPr>
          <w:rFonts w:ascii="Times New Roman" w:hAnsi="Times New Roman"/>
          <w:sz w:val="24"/>
          <w:szCs w:val="24"/>
          <w:lang w:val="it-IT"/>
        </w:rPr>
        <w:t xml:space="preserve"> un comit</w:t>
      </w:r>
      <w:r>
        <w:rPr>
          <w:rFonts w:ascii="Times New Roman" w:hAnsi="Times New Roman"/>
          <w:sz w:val="24"/>
          <w:szCs w:val="24"/>
          <w:lang w:val="es-ES_tradnl"/>
        </w:rPr>
        <w:t xml:space="preserve">é y se organizaron asambleas de información. </w:t>
      </w:r>
      <w:r w:rsidR="00032464">
        <w:rPr>
          <w:rFonts w:ascii="Times New Roman" w:hAnsi="Times New Roman"/>
          <w:sz w:val="24"/>
          <w:szCs w:val="24"/>
          <w:lang w:val="es-ES_tradnl"/>
        </w:rPr>
        <w:t>En una de ellas, el 6 de junio 2015, después de escuchar los argumentos presentados p</w:t>
      </w:r>
      <w:r w:rsidR="0035288B">
        <w:rPr>
          <w:rFonts w:ascii="Times New Roman" w:hAnsi="Times New Roman"/>
          <w:sz w:val="24"/>
          <w:szCs w:val="24"/>
          <w:lang w:val="es-ES_tradnl"/>
        </w:rPr>
        <w:t>or el</w:t>
      </w:r>
      <w:r w:rsidR="00032464">
        <w:rPr>
          <w:rFonts w:ascii="Times New Roman" w:hAnsi="Times New Roman"/>
          <w:sz w:val="24"/>
          <w:szCs w:val="24"/>
          <w:lang w:val="es-ES_tradnl"/>
        </w:rPr>
        <w:t xml:space="preserve"> mismo presidente de Comexhidro, Ma</w:t>
      </w:r>
      <w:r w:rsidR="00D409A3">
        <w:rPr>
          <w:rFonts w:ascii="Times New Roman" w:hAnsi="Times New Roman"/>
          <w:sz w:val="24"/>
          <w:szCs w:val="24"/>
          <w:lang w:val="es-ES_tradnl"/>
        </w:rPr>
        <w:t>u</w:t>
      </w:r>
      <w:r w:rsidR="00032464">
        <w:rPr>
          <w:rFonts w:ascii="Times New Roman" w:hAnsi="Times New Roman"/>
          <w:sz w:val="24"/>
          <w:szCs w:val="24"/>
          <w:lang w:val="es-ES_tradnl"/>
        </w:rPr>
        <w:t xml:space="preserve">ricio Justus, y otros empleados de la empresa, se decidió </w:t>
      </w:r>
      <w:r w:rsidR="00F7071F">
        <w:rPr>
          <w:rFonts w:ascii="Times New Roman" w:hAnsi="Times New Roman"/>
          <w:sz w:val="24"/>
          <w:szCs w:val="24"/>
          <w:lang w:val="es-ES_tradnl"/>
        </w:rPr>
        <w:t xml:space="preserve"> </w:t>
      </w:r>
      <w:r w:rsidR="00032464">
        <w:rPr>
          <w:rFonts w:ascii="Times New Roman" w:hAnsi="Times New Roman"/>
          <w:sz w:val="24"/>
          <w:szCs w:val="24"/>
          <w:lang w:val="es-ES_tradnl"/>
        </w:rPr>
        <w:t>rechazar el proyecto; el p</w:t>
      </w:r>
      <w:r w:rsidR="00D409A3">
        <w:rPr>
          <w:rFonts w:ascii="Times New Roman" w:hAnsi="Times New Roman"/>
          <w:sz w:val="24"/>
          <w:szCs w:val="24"/>
          <w:lang w:val="es-ES_tradnl"/>
        </w:rPr>
        <w:t xml:space="preserve">residente municipal revocó por </w:t>
      </w:r>
      <w:r w:rsidR="00240D83">
        <w:rPr>
          <w:rFonts w:ascii="Times New Roman" w:hAnsi="Times New Roman"/>
          <w:sz w:val="24"/>
          <w:szCs w:val="24"/>
          <w:lang w:val="es-ES_tradnl"/>
        </w:rPr>
        <w:t>escrito el permiso otor</w:t>
      </w:r>
      <w:r w:rsidR="00032464">
        <w:rPr>
          <w:rFonts w:ascii="Times New Roman" w:hAnsi="Times New Roman"/>
          <w:sz w:val="24"/>
          <w:szCs w:val="24"/>
          <w:lang w:val="es-ES_tradnl"/>
        </w:rPr>
        <w:t xml:space="preserve">gado por su predecesor para cambiar el uso del suelo (Ánimas 2015). En el mismo mes </w:t>
      </w:r>
      <w:r w:rsidR="00D409A3">
        <w:rPr>
          <w:rFonts w:ascii="Times New Roman" w:hAnsi="Times New Roman"/>
          <w:sz w:val="24"/>
          <w:szCs w:val="24"/>
          <w:lang w:val="es-ES_tradnl"/>
        </w:rPr>
        <w:t xml:space="preserve">de </w:t>
      </w:r>
      <w:r w:rsidR="00F7071F">
        <w:rPr>
          <w:rFonts w:ascii="Times New Roman" w:hAnsi="Times New Roman"/>
          <w:sz w:val="24"/>
          <w:szCs w:val="24"/>
          <w:lang w:val="es-ES_tradnl"/>
        </w:rPr>
        <w:t>junio 2015, a nombre de</w:t>
      </w:r>
      <w:r>
        <w:rPr>
          <w:rFonts w:ascii="Times New Roman" w:hAnsi="Times New Roman"/>
          <w:sz w:val="24"/>
          <w:szCs w:val="24"/>
          <w:lang w:val="es-ES_tradnl"/>
        </w:rPr>
        <w:t xml:space="preserve"> tres comunidades afectadas, se presentó </w:t>
      </w:r>
      <w:r w:rsidR="004F0906">
        <w:rPr>
          <w:rFonts w:ascii="Times New Roman" w:hAnsi="Times New Roman"/>
          <w:sz w:val="24"/>
          <w:szCs w:val="24"/>
          <w:lang w:val="es-ES_tradnl"/>
        </w:rPr>
        <w:t xml:space="preserve">contra </w:t>
      </w:r>
      <w:r w:rsidR="00942CF0">
        <w:rPr>
          <w:rFonts w:ascii="Times New Roman" w:hAnsi="Times New Roman"/>
          <w:sz w:val="24"/>
          <w:szCs w:val="24"/>
          <w:lang w:val="es-ES_tradnl"/>
        </w:rPr>
        <w:t xml:space="preserve">el proyecto de </w:t>
      </w:r>
      <w:r w:rsidR="004F0906">
        <w:rPr>
          <w:rFonts w:ascii="Times New Roman" w:hAnsi="Times New Roman"/>
          <w:sz w:val="24"/>
          <w:szCs w:val="24"/>
          <w:lang w:val="es-ES_tradnl"/>
        </w:rPr>
        <w:t xml:space="preserve">Comexhidro </w:t>
      </w:r>
      <w:r>
        <w:rPr>
          <w:rFonts w:ascii="Times New Roman" w:hAnsi="Times New Roman"/>
          <w:sz w:val="24"/>
          <w:szCs w:val="24"/>
          <w:lang w:val="es-ES_tradnl"/>
        </w:rPr>
        <w:t>una demanda de amparo, que</w:t>
      </w:r>
      <w:r w:rsidR="00F7071F">
        <w:rPr>
          <w:rFonts w:ascii="Times New Roman" w:hAnsi="Times New Roman"/>
          <w:sz w:val="24"/>
          <w:szCs w:val="24"/>
          <w:lang w:val="es-ES_tradnl"/>
        </w:rPr>
        <w:t>, hasta la fecha,</w:t>
      </w:r>
      <w:r>
        <w:rPr>
          <w:rFonts w:ascii="Times New Roman" w:hAnsi="Times New Roman"/>
          <w:sz w:val="24"/>
          <w:szCs w:val="24"/>
          <w:lang w:val="es-ES_tradnl"/>
        </w:rPr>
        <w:t xml:space="preserve"> está siendo estudiada por las autoridades judiciales</w:t>
      </w:r>
      <w:r w:rsidR="00F03F31">
        <w:rPr>
          <w:rFonts w:ascii="Times New Roman" w:hAnsi="Times New Roman"/>
          <w:sz w:val="24"/>
          <w:szCs w:val="24"/>
          <w:lang w:val="es-ES_tradnl"/>
        </w:rPr>
        <w:t>.</w:t>
      </w:r>
      <w:r w:rsidR="00C33E51" w:rsidRPr="004C5142">
        <w:rPr>
          <w:rFonts w:ascii="Times New Roman" w:hAnsi="Times New Roman"/>
          <w:sz w:val="24"/>
          <w:szCs w:val="24"/>
          <w:lang w:val="es-MX"/>
        </w:rPr>
        <w:t xml:space="preserve"> </w:t>
      </w:r>
    </w:p>
    <w:p w14:paraId="3B94F835" w14:textId="71B9D482" w:rsidR="00CD46E0" w:rsidRDefault="00CD46E0" w:rsidP="00694AB9">
      <w:pPr>
        <w:pStyle w:val="Corps"/>
        <w:spacing w:line="360" w:lineRule="auto"/>
        <w:ind w:firstLine="708"/>
        <w:rPr>
          <w:rFonts w:ascii="Times New Roman" w:eastAsia="Times New Roman" w:hAnsi="Times New Roman" w:cs="Times New Roman"/>
          <w:sz w:val="24"/>
          <w:szCs w:val="24"/>
        </w:rPr>
      </w:pPr>
      <w:r w:rsidRPr="004C5142">
        <w:rPr>
          <w:rFonts w:ascii="Times New Roman" w:hAnsi="Times New Roman"/>
          <w:sz w:val="24"/>
          <w:szCs w:val="24"/>
          <w:lang w:val="es-MX"/>
        </w:rPr>
        <w:t>Los proyectos hidroeléctricos no se limitan a la construcción</w:t>
      </w:r>
      <w:r w:rsidR="00A746FD" w:rsidRPr="004C5142">
        <w:rPr>
          <w:rFonts w:ascii="Times New Roman" w:hAnsi="Times New Roman"/>
          <w:sz w:val="24"/>
          <w:szCs w:val="24"/>
          <w:lang w:val="es-MX"/>
        </w:rPr>
        <w:t xml:space="preserve"> de represas. </w:t>
      </w:r>
      <w:r w:rsidR="00A746FD">
        <w:rPr>
          <w:rFonts w:ascii="Times New Roman" w:hAnsi="Times New Roman"/>
          <w:sz w:val="24"/>
          <w:szCs w:val="24"/>
          <w:lang w:val="fr-FR"/>
        </w:rPr>
        <w:t>Para sacar la ene</w:t>
      </w:r>
      <w:r>
        <w:rPr>
          <w:rFonts w:ascii="Times New Roman" w:hAnsi="Times New Roman"/>
          <w:sz w:val="24"/>
          <w:szCs w:val="24"/>
          <w:lang w:val="fr-FR"/>
        </w:rPr>
        <w:t>rgía producida</w:t>
      </w:r>
      <w:r w:rsidR="00E9523C">
        <w:rPr>
          <w:rFonts w:ascii="Times New Roman" w:hAnsi="Times New Roman"/>
          <w:sz w:val="24"/>
          <w:szCs w:val="24"/>
          <w:lang w:val="fr-FR"/>
        </w:rPr>
        <w:t xml:space="preserve"> </w:t>
      </w:r>
      <w:r w:rsidR="00901CFF">
        <w:rPr>
          <w:rFonts w:ascii="Times New Roman" w:hAnsi="Times New Roman"/>
          <w:sz w:val="24"/>
          <w:szCs w:val="24"/>
          <w:lang w:val="fr-FR"/>
        </w:rPr>
        <w:t>por la</w:t>
      </w:r>
      <w:r>
        <w:rPr>
          <w:rFonts w:ascii="Times New Roman" w:hAnsi="Times New Roman"/>
          <w:sz w:val="24"/>
          <w:szCs w:val="24"/>
          <w:lang w:val="fr-FR"/>
        </w:rPr>
        <w:t>s turbinas</w:t>
      </w:r>
      <w:r w:rsidR="00463BF3">
        <w:rPr>
          <w:rFonts w:ascii="Times New Roman" w:hAnsi="Times New Roman"/>
          <w:sz w:val="24"/>
          <w:szCs w:val="24"/>
          <w:lang w:val="fr-FR"/>
        </w:rPr>
        <w:t xml:space="preserve"> de Puebla 1, se ha</w:t>
      </w:r>
      <w:r>
        <w:rPr>
          <w:rFonts w:ascii="Times New Roman" w:hAnsi="Times New Roman"/>
          <w:sz w:val="24"/>
          <w:szCs w:val="24"/>
          <w:lang w:val="fr-FR"/>
        </w:rPr>
        <w:t xml:space="preserve"> diseñado </w:t>
      </w:r>
      <w:r w:rsidR="00463BF3">
        <w:rPr>
          <w:rFonts w:ascii="Times New Roman" w:hAnsi="Times New Roman"/>
          <w:sz w:val="24"/>
          <w:szCs w:val="24"/>
          <w:lang w:val="fr-FR"/>
        </w:rPr>
        <w:t>una línea</w:t>
      </w:r>
      <w:r>
        <w:rPr>
          <w:rFonts w:ascii="Times New Roman" w:hAnsi="Times New Roman"/>
          <w:sz w:val="24"/>
          <w:szCs w:val="24"/>
          <w:lang w:val="fr-FR"/>
        </w:rPr>
        <w:t xml:space="preserve"> de alta tensión</w:t>
      </w:r>
      <w:r w:rsidR="00240D83">
        <w:rPr>
          <w:rFonts w:ascii="Times New Roman" w:hAnsi="Times New Roman"/>
          <w:sz w:val="24"/>
          <w:szCs w:val="24"/>
          <w:lang w:val="fr-FR"/>
        </w:rPr>
        <w:t xml:space="preserve"> de cuarenta kilómetros entre San Felipe y</w:t>
      </w:r>
      <w:r w:rsidR="00463BF3">
        <w:rPr>
          <w:rFonts w:ascii="Times New Roman" w:hAnsi="Times New Roman"/>
          <w:sz w:val="24"/>
          <w:szCs w:val="24"/>
          <w:lang w:val="fr-FR"/>
        </w:rPr>
        <w:t xml:space="preserve"> el vecino estado de Veracruz</w:t>
      </w:r>
      <w:r>
        <w:rPr>
          <w:rFonts w:ascii="Times New Roman" w:hAnsi="Times New Roman"/>
          <w:sz w:val="24"/>
          <w:szCs w:val="24"/>
          <w:lang w:val="fr-FR"/>
        </w:rPr>
        <w:t xml:space="preserve">. </w:t>
      </w:r>
      <w:r w:rsidR="00463BF3">
        <w:rPr>
          <w:rFonts w:ascii="Times New Roman" w:hAnsi="Times New Roman"/>
          <w:sz w:val="24"/>
          <w:szCs w:val="24"/>
          <w:lang w:val="fr-FR"/>
        </w:rPr>
        <w:t>Otra</w:t>
      </w:r>
      <w:r>
        <w:rPr>
          <w:rFonts w:ascii="Times New Roman" w:hAnsi="Times New Roman"/>
          <w:sz w:val="24"/>
          <w:szCs w:val="24"/>
          <w:lang w:val="fr-FR"/>
        </w:rPr>
        <w:t xml:space="preserve"> </w:t>
      </w:r>
      <w:r w:rsidR="00D074F8">
        <w:rPr>
          <w:rFonts w:ascii="Times New Roman" w:hAnsi="Times New Roman"/>
          <w:sz w:val="24"/>
          <w:szCs w:val="24"/>
          <w:lang w:val="fr-FR"/>
        </w:rPr>
        <w:t xml:space="preserve">línea </w:t>
      </w:r>
      <w:r>
        <w:rPr>
          <w:rFonts w:ascii="Times New Roman" w:hAnsi="Times New Roman"/>
          <w:sz w:val="24"/>
          <w:szCs w:val="24"/>
          <w:lang w:val="fr-FR"/>
        </w:rPr>
        <w:t>cruzar</w:t>
      </w:r>
      <w:r w:rsidR="00463BF3">
        <w:rPr>
          <w:rFonts w:ascii="Times New Roman" w:hAnsi="Times New Roman"/>
          <w:sz w:val="24"/>
          <w:szCs w:val="24"/>
          <w:lang w:val="fr-FR"/>
        </w:rPr>
        <w:t>ía</w:t>
      </w:r>
      <w:r>
        <w:rPr>
          <w:rFonts w:ascii="Times New Roman" w:hAnsi="Times New Roman"/>
          <w:sz w:val="24"/>
          <w:szCs w:val="24"/>
          <w:lang w:val="fr-FR"/>
        </w:rPr>
        <w:t xml:space="preserve"> </w:t>
      </w:r>
      <w:r>
        <w:rPr>
          <w:rFonts w:ascii="Times New Roman" w:hAnsi="Times New Roman"/>
          <w:sz w:val="24"/>
          <w:szCs w:val="24"/>
          <w:lang w:val="fr-FR"/>
        </w:rPr>
        <w:lastRenderedPageBreak/>
        <w:t>el territorio de Cuetzalan desde el extremo noreste hasta la cabecera, en el centro oest</w:t>
      </w:r>
      <w:r w:rsidR="00E9523C">
        <w:rPr>
          <w:rFonts w:ascii="Times New Roman" w:hAnsi="Times New Roman"/>
          <w:sz w:val="24"/>
          <w:szCs w:val="24"/>
          <w:lang w:val="fr-FR"/>
        </w:rPr>
        <w:t>e</w:t>
      </w:r>
      <w:r>
        <w:rPr>
          <w:rFonts w:ascii="Times New Roman" w:hAnsi="Times New Roman"/>
          <w:sz w:val="24"/>
          <w:szCs w:val="24"/>
          <w:lang w:val="fr-FR"/>
        </w:rPr>
        <w:t>, donde estaría localizada la Central.</w:t>
      </w:r>
      <w:r w:rsidR="00D074F8">
        <w:rPr>
          <w:rFonts w:ascii="Times New Roman" w:hAnsi="Times New Roman"/>
          <w:sz w:val="24"/>
          <w:szCs w:val="24"/>
          <w:lang w:val="fr-FR"/>
        </w:rPr>
        <w:t xml:space="preserve"> En má</w:t>
      </w:r>
      <w:r w:rsidR="00E9523C">
        <w:rPr>
          <w:rFonts w:ascii="Times New Roman" w:hAnsi="Times New Roman"/>
          <w:sz w:val="24"/>
          <w:szCs w:val="24"/>
          <w:lang w:val="fr-FR"/>
        </w:rPr>
        <w:t>s de la mitad de su r</w:t>
      </w:r>
      <w:r w:rsidR="00D409A3">
        <w:rPr>
          <w:rFonts w:ascii="Times New Roman" w:hAnsi="Times New Roman"/>
          <w:sz w:val="24"/>
          <w:szCs w:val="24"/>
          <w:lang w:val="fr-FR"/>
        </w:rPr>
        <w:t>ecorrido, es</w:t>
      </w:r>
      <w:r w:rsidR="00D074F8">
        <w:rPr>
          <w:rFonts w:ascii="Times New Roman" w:hAnsi="Times New Roman"/>
          <w:sz w:val="24"/>
          <w:szCs w:val="24"/>
          <w:lang w:val="fr-FR"/>
        </w:rPr>
        <w:t>t</w:t>
      </w:r>
      <w:r w:rsidR="00D409A3">
        <w:rPr>
          <w:rFonts w:ascii="Times New Roman" w:hAnsi="Times New Roman"/>
          <w:sz w:val="24"/>
          <w:szCs w:val="24"/>
          <w:lang w:val="fr-FR"/>
        </w:rPr>
        <w:t>a línea de alta tens</w:t>
      </w:r>
      <w:r w:rsidR="00E9523C">
        <w:rPr>
          <w:rFonts w:ascii="Times New Roman" w:hAnsi="Times New Roman"/>
          <w:sz w:val="24"/>
          <w:szCs w:val="24"/>
          <w:lang w:val="fr-FR"/>
        </w:rPr>
        <w:t xml:space="preserve">ión </w:t>
      </w:r>
      <w:r w:rsidR="00463BF3">
        <w:rPr>
          <w:rFonts w:ascii="Times New Roman" w:hAnsi="Times New Roman"/>
          <w:sz w:val="24"/>
          <w:szCs w:val="24"/>
          <w:lang w:val="fr-FR"/>
        </w:rPr>
        <w:t xml:space="preserve">atraviesa </w:t>
      </w:r>
      <w:r w:rsidR="00E9523C">
        <w:rPr>
          <w:rFonts w:ascii="Times New Roman" w:hAnsi="Times New Roman"/>
          <w:sz w:val="24"/>
          <w:szCs w:val="24"/>
          <w:lang w:val="fr-FR"/>
        </w:rPr>
        <w:t>zonas rural</w:t>
      </w:r>
      <w:r w:rsidR="00D074F8">
        <w:rPr>
          <w:rFonts w:ascii="Times New Roman" w:hAnsi="Times New Roman"/>
          <w:sz w:val="24"/>
          <w:szCs w:val="24"/>
          <w:lang w:val="fr-FR"/>
        </w:rPr>
        <w:t>es densamente habitadas, incluyendo</w:t>
      </w:r>
      <w:r w:rsidR="00E9523C">
        <w:rPr>
          <w:rFonts w:ascii="Times New Roman" w:hAnsi="Times New Roman"/>
          <w:sz w:val="24"/>
          <w:szCs w:val="24"/>
          <w:lang w:val="fr-FR"/>
        </w:rPr>
        <w:t xml:space="preserve"> el pueblo de Xiloxochico. Estudios recientes muestran el pelig</w:t>
      </w:r>
      <w:r w:rsidR="00785A54">
        <w:rPr>
          <w:rFonts w:ascii="Times New Roman" w:hAnsi="Times New Roman"/>
          <w:sz w:val="24"/>
          <w:szCs w:val="24"/>
          <w:lang w:val="fr-FR"/>
        </w:rPr>
        <w:t>ro para la salud que representa</w:t>
      </w:r>
      <w:r w:rsidR="00E9523C">
        <w:rPr>
          <w:rFonts w:ascii="Times New Roman" w:hAnsi="Times New Roman"/>
          <w:sz w:val="24"/>
          <w:szCs w:val="24"/>
          <w:lang w:val="fr-FR"/>
        </w:rPr>
        <w:t xml:space="preserve"> </w:t>
      </w:r>
      <w:r w:rsidR="00785A54">
        <w:rPr>
          <w:rFonts w:ascii="Times New Roman" w:hAnsi="Times New Roman"/>
          <w:sz w:val="24"/>
          <w:szCs w:val="24"/>
          <w:lang w:val="fr-FR"/>
        </w:rPr>
        <w:t xml:space="preserve">el campo electromagnético que emiten </w:t>
      </w:r>
      <w:r w:rsidR="00D119B9">
        <w:rPr>
          <w:rFonts w:ascii="Times New Roman" w:hAnsi="Times New Roman"/>
          <w:sz w:val="24"/>
          <w:szCs w:val="24"/>
          <w:lang w:val="fr-FR"/>
        </w:rPr>
        <w:t>esos tendidos eléctricos de alto voltaje</w:t>
      </w:r>
      <w:r w:rsidR="00ED2D4A">
        <w:rPr>
          <w:rFonts w:ascii="Times New Roman" w:hAnsi="Times New Roman"/>
          <w:sz w:val="24"/>
          <w:szCs w:val="24"/>
          <w:lang w:val="fr-FR"/>
        </w:rPr>
        <w:t> : una</w:t>
      </w:r>
      <w:r w:rsidR="00785A54">
        <w:rPr>
          <w:rFonts w:ascii="Times New Roman" w:hAnsi="Times New Roman"/>
          <w:sz w:val="24"/>
          <w:szCs w:val="24"/>
          <w:lang w:val="fr-FR"/>
        </w:rPr>
        <w:t xml:space="preserve">  incidencia mucho mayor de leucemia entre los niños de </w:t>
      </w:r>
      <w:r w:rsidR="00D074F8">
        <w:rPr>
          <w:rFonts w:ascii="Times New Roman" w:hAnsi="Times New Roman"/>
          <w:sz w:val="24"/>
          <w:szCs w:val="24"/>
          <w:lang w:val="fr-FR"/>
        </w:rPr>
        <w:t>cero a</w:t>
      </w:r>
      <w:r w:rsidR="00785A54">
        <w:rPr>
          <w:rFonts w:ascii="Times New Roman" w:hAnsi="Times New Roman"/>
          <w:sz w:val="24"/>
          <w:szCs w:val="24"/>
          <w:lang w:val="fr-FR"/>
        </w:rPr>
        <w:t xml:space="preserve"> cuatro años</w:t>
      </w:r>
      <w:r w:rsidR="00E9523C">
        <w:rPr>
          <w:rFonts w:ascii="Times New Roman" w:hAnsi="Times New Roman"/>
          <w:sz w:val="24"/>
          <w:szCs w:val="24"/>
          <w:lang w:val="fr-FR"/>
        </w:rPr>
        <w:t xml:space="preserve"> que viven a menos de cien metros del tendido eléctrico y </w:t>
      </w:r>
      <w:r w:rsidR="00ED2D4A">
        <w:rPr>
          <w:rFonts w:ascii="Times New Roman" w:hAnsi="Times New Roman"/>
          <w:sz w:val="24"/>
          <w:szCs w:val="24"/>
          <w:lang w:val="fr-FR"/>
        </w:rPr>
        <w:t xml:space="preserve">un </w:t>
      </w:r>
      <w:r w:rsidR="00E9523C">
        <w:rPr>
          <w:rFonts w:ascii="Times New Roman" w:hAnsi="Times New Roman"/>
          <w:sz w:val="24"/>
          <w:szCs w:val="24"/>
          <w:lang w:val="fr-FR"/>
        </w:rPr>
        <w:t xml:space="preserve">aumento de </w:t>
      </w:r>
      <w:r w:rsidR="00463BF3">
        <w:rPr>
          <w:rFonts w:ascii="Times New Roman" w:hAnsi="Times New Roman"/>
          <w:sz w:val="24"/>
          <w:szCs w:val="24"/>
          <w:lang w:val="fr-FR"/>
        </w:rPr>
        <w:t>fr</w:t>
      </w:r>
      <w:r w:rsidR="00ED2D4A">
        <w:rPr>
          <w:rFonts w:ascii="Times New Roman" w:hAnsi="Times New Roman"/>
          <w:sz w:val="24"/>
          <w:szCs w:val="24"/>
          <w:lang w:val="fr-FR"/>
        </w:rPr>
        <w:t xml:space="preserve">ecuencia de </w:t>
      </w:r>
      <w:r w:rsidR="00E9523C">
        <w:rPr>
          <w:rFonts w:ascii="Times New Roman" w:hAnsi="Times New Roman"/>
          <w:sz w:val="24"/>
          <w:szCs w:val="24"/>
          <w:lang w:val="fr-FR"/>
        </w:rPr>
        <w:t xml:space="preserve">la enfermedad de Alzheimer entre los </w:t>
      </w:r>
      <w:r w:rsidR="00785A54">
        <w:rPr>
          <w:rFonts w:ascii="Times New Roman" w:hAnsi="Times New Roman"/>
          <w:sz w:val="24"/>
          <w:szCs w:val="24"/>
          <w:lang w:val="fr-FR"/>
        </w:rPr>
        <w:t>adultos que trabajan dentro de un campo electromagnético</w:t>
      </w:r>
      <w:r w:rsidR="001B0B66">
        <w:rPr>
          <w:rFonts w:ascii="Times New Roman" w:hAnsi="Times New Roman"/>
          <w:sz w:val="24"/>
          <w:szCs w:val="24"/>
          <w:lang w:val="fr-FR"/>
        </w:rPr>
        <w:t xml:space="preserve"> (ver Gauvin </w:t>
      </w:r>
      <w:r w:rsidR="001B0B66" w:rsidRPr="001B0B66">
        <w:rPr>
          <w:rFonts w:ascii="Times New Roman" w:hAnsi="Times New Roman"/>
          <w:i/>
          <w:sz w:val="24"/>
          <w:szCs w:val="24"/>
          <w:lang w:val="fr-FR"/>
        </w:rPr>
        <w:t>et al</w:t>
      </w:r>
      <w:r w:rsidR="001B0B66">
        <w:rPr>
          <w:rFonts w:ascii="Times New Roman" w:hAnsi="Times New Roman"/>
          <w:sz w:val="24"/>
          <w:szCs w:val="24"/>
          <w:lang w:val="fr-FR"/>
        </w:rPr>
        <w:t>. 2006</w:t>
      </w:r>
      <w:r w:rsidR="00D409A3">
        <w:rPr>
          <w:rFonts w:ascii="Times New Roman" w:hAnsi="Times New Roman"/>
          <w:sz w:val="24"/>
          <w:szCs w:val="24"/>
          <w:lang w:val="fr-FR"/>
        </w:rPr>
        <w:t xml:space="preserve"> ; Hakansson </w:t>
      </w:r>
      <w:r w:rsidR="00D409A3" w:rsidRPr="00D409A3">
        <w:rPr>
          <w:rFonts w:ascii="Times New Roman" w:hAnsi="Times New Roman"/>
          <w:i/>
          <w:sz w:val="24"/>
          <w:szCs w:val="24"/>
          <w:lang w:val="fr-FR"/>
        </w:rPr>
        <w:t>et al</w:t>
      </w:r>
      <w:r w:rsidR="00D409A3">
        <w:rPr>
          <w:rFonts w:ascii="Times New Roman" w:hAnsi="Times New Roman"/>
          <w:sz w:val="24"/>
          <w:szCs w:val="24"/>
          <w:lang w:val="fr-FR"/>
        </w:rPr>
        <w:t>. 2003</w:t>
      </w:r>
      <w:r w:rsidR="001B0B66">
        <w:rPr>
          <w:rFonts w:ascii="Times New Roman" w:hAnsi="Times New Roman"/>
          <w:sz w:val="24"/>
          <w:szCs w:val="24"/>
          <w:lang w:val="fr-FR"/>
        </w:rPr>
        <w:t>)</w:t>
      </w:r>
      <w:r w:rsidR="00E9523C">
        <w:rPr>
          <w:rFonts w:ascii="Times New Roman" w:hAnsi="Times New Roman"/>
          <w:sz w:val="24"/>
          <w:szCs w:val="24"/>
          <w:lang w:val="fr-FR"/>
        </w:rPr>
        <w:t>.</w:t>
      </w:r>
      <w:r w:rsidR="00C5348A">
        <w:rPr>
          <w:rFonts w:ascii="Times New Roman" w:hAnsi="Times New Roman"/>
          <w:sz w:val="24"/>
          <w:szCs w:val="24"/>
          <w:lang w:val="fr-FR"/>
        </w:rPr>
        <w:t xml:space="preserve"> A pesar de estos graves p</w:t>
      </w:r>
      <w:r w:rsidR="00547F84">
        <w:rPr>
          <w:rFonts w:ascii="Times New Roman" w:hAnsi="Times New Roman"/>
          <w:sz w:val="24"/>
          <w:szCs w:val="24"/>
          <w:lang w:val="fr-FR"/>
        </w:rPr>
        <w:t>eligros para la salud, e</w:t>
      </w:r>
      <w:r w:rsidR="00D409A3">
        <w:rPr>
          <w:rFonts w:ascii="Times New Roman" w:hAnsi="Times New Roman"/>
          <w:sz w:val="24"/>
          <w:szCs w:val="24"/>
          <w:lang w:val="fr-FR"/>
        </w:rPr>
        <w:t>n septiembre 2016, l</w:t>
      </w:r>
      <w:r w:rsidR="006C28B4">
        <w:rPr>
          <w:rFonts w:ascii="Times New Roman" w:hAnsi="Times New Roman"/>
          <w:sz w:val="24"/>
          <w:szCs w:val="24"/>
          <w:lang w:val="fr-FR"/>
        </w:rPr>
        <w:t>a presidencia municipal de Cuetzalan autorizó la construcción de la línea, argumentando que no era uno de los megaproyectos que prohibe el Plan de Ordenamiento Integral</w:t>
      </w:r>
      <w:r w:rsidR="00076F73">
        <w:rPr>
          <w:rFonts w:ascii="Times New Roman" w:hAnsi="Times New Roman"/>
          <w:sz w:val="24"/>
          <w:szCs w:val="24"/>
          <w:lang w:val="fr-FR"/>
        </w:rPr>
        <w:t xml:space="preserve"> (minas, represas y extracción de hidrocarburos)</w:t>
      </w:r>
      <w:r w:rsidR="006C28B4">
        <w:rPr>
          <w:rFonts w:ascii="Times New Roman" w:hAnsi="Times New Roman"/>
          <w:sz w:val="24"/>
          <w:szCs w:val="24"/>
          <w:lang w:val="fr-FR"/>
        </w:rPr>
        <w:t xml:space="preserve">. Frente a la inutilidad de sus gestiones, </w:t>
      </w:r>
      <w:r w:rsidR="00AA6801">
        <w:rPr>
          <w:rFonts w:ascii="Times New Roman" w:hAnsi="Times New Roman"/>
          <w:sz w:val="24"/>
          <w:szCs w:val="24"/>
          <w:lang w:val="fr-FR"/>
        </w:rPr>
        <w:t xml:space="preserve">en la </w:t>
      </w:r>
      <w:r w:rsidR="00D409A3">
        <w:rPr>
          <w:rFonts w:ascii="Times New Roman" w:hAnsi="Times New Roman"/>
          <w:sz w:val="24"/>
          <w:szCs w:val="24"/>
          <w:lang w:val="fr-FR"/>
        </w:rPr>
        <w:t>última semana de octubre</w:t>
      </w:r>
      <w:r w:rsidR="00AA6801">
        <w:rPr>
          <w:rFonts w:ascii="Times New Roman" w:hAnsi="Times New Roman"/>
          <w:sz w:val="24"/>
          <w:szCs w:val="24"/>
          <w:lang w:val="fr-FR"/>
        </w:rPr>
        <w:t xml:space="preserve">, </w:t>
      </w:r>
      <w:r w:rsidR="000958BC">
        <w:rPr>
          <w:rFonts w:ascii="Times New Roman" w:hAnsi="Times New Roman"/>
          <w:sz w:val="24"/>
          <w:szCs w:val="24"/>
          <w:lang w:val="fr-FR"/>
        </w:rPr>
        <w:t>la</w:t>
      </w:r>
      <w:r w:rsidR="006C28B4">
        <w:rPr>
          <w:rFonts w:ascii="Times New Roman" w:hAnsi="Times New Roman"/>
          <w:sz w:val="24"/>
          <w:szCs w:val="24"/>
          <w:lang w:val="fr-FR"/>
        </w:rPr>
        <w:t xml:space="preserve">s </w:t>
      </w:r>
      <w:r w:rsidR="000958BC">
        <w:rPr>
          <w:rFonts w:ascii="Times New Roman" w:hAnsi="Times New Roman"/>
          <w:sz w:val="24"/>
          <w:szCs w:val="24"/>
          <w:lang w:val="fr-FR"/>
        </w:rPr>
        <w:t xml:space="preserve">organizaciones que integran </w:t>
      </w:r>
      <w:r w:rsidR="00AA6801">
        <w:rPr>
          <w:rFonts w:ascii="Times New Roman" w:hAnsi="Times New Roman"/>
          <w:sz w:val="24"/>
          <w:szCs w:val="24"/>
          <w:lang w:val="fr-FR"/>
        </w:rPr>
        <w:t>el</w:t>
      </w:r>
      <w:r w:rsidR="006C28B4">
        <w:rPr>
          <w:rFonts w:ascii="Times New Roman" w:hAnsi="Times New Roman"/>
          <w:sz w:val="24"/>
          <w:szCs w:val="24"/>
          <w:lang w:val="fr-FR"/>
        </w:rPr>
        <w:t xml:space="preserve"> COTIC</w:t>
      </w:r>
      <w:r w:rsidR="00EC462F">
        <w:rPr>
          <w:rFonts w:ascii="Times New Roman" w:hAnsi="Times New Roman"/>
          <w:sz w:val="24"/>
          <w:szCs w:val="24"/>
          <w:lang w:val="fr-FR"/>
        </w:rPr>
        <w:t xml:space="preserve"> tomaron las instalaciones d</w:t>
      </w:r>
      <w:r w:rsidR="00AA6801">
        <w:rPr>
          <w:rFonts w:ascii="Times New Roman" w:hAnsi="Times New Roman"/>
          <w:sz w:val="24"/>
          <w:szCs w:val="24"/>
          <w:lang w:val="fr-FR"/>
        </w:rPr>
        <w:t>e la Central que se estaba empezando a construir en Cuetzalan.</w:t>
      </w:r>
    </w:p>
    <w:p w14:paraId="714477B5" w14:textId="5FB34ED6" w:rsidR="00537117" w:rsidRDefault="00547F84" w:rsidP="00694AB9">
      <w:pPr>
        <w:pStyle w:val="Corps"/>
        <w:spacing w:line="360" w:lineRule="auto"/>
        <w:rPr>
          <w:rFonts w:ascii="Times New Roman" w:eastAsia="Times New Roman" w:hAnsi="Times New Roman" w:cs="Times New Roman"/>
          <w:b/>
          <w:bCs/>
          <w:sz w:val="24"/>
          <w:szCs w:val="24"/>
        </w:rPr>
      </w:pPr>
      <w:r>
        <w:rPr>
          <w:rFonts w:ascii="Times New Roman" w:hAnsi="Times New Roman"/>
          <w:b/>
          <w:bCs/>
          <w:sz w:val="24"/>
          <w:szCs w:val="24"/>
          <w:lang w:val="es-ES_tradnl"/>
        </w:rPr>
        <w:t>La segund</w:t>
      </w:r>
      <w:r w:rsidR="00760EE2">
        <w:rPr>
          <w:rFonts w:ascii="Times New Roman" w:hAnsi="Times New Roman"/>
          <w:b/>
          <w:bCs/>
          <w:sz w:val="24"/>
          <w:szCs w:val="24"/>
          <w:lang w:val="es-ES_tradnl"/>
        </w:rPr>
        <w:t>a</w:t>
      </w:r>
      <w:r>
        <w:rPr>
          <w:rFonts w:ascii="Times New Roman" w:hAnsi="Times New Roman"/>
          <w:b/>
          <w:bCs/>
          <w:sz w:val="24"/>
          <w:szCs w:val="24"/>
          <w:lang w:val="es-ES_tradnl"/>
        </w:rPr>
        <w:t xml:space="preserve"> batalla d</w:t>
      </w:r>
      <w:r w:rsidR="00760EE2">
        <w:rPr>
          <w:rFonts w:ascii="Times New Roman" w:hAnsi="Times New Roman"/>
          <w:b/>
          <w:bCs/>
          <w:sz w:val="24"/>
          <w:szCs w:val="24"/>
          <w:lang w:val="es-ES_tradnl"/>
        </w:rPr>
        <w:t>el rí</w:t>
      </w:r>
      <w:r w:rsidR="00760EE2">
        <w:rPr>
          <w:rFonts w:ascii="Times New Roman" w:hAnsi="Times New Roman"/>
          <w:b/>
          <w:bCs/>
          <w:sz w:val="24"/>
          <w:szCs w:val="24"/>
        </w:rPr>
        <w:t>o Apulco</w:t>
      </w:r>
    </w:p>
    <w:p w14:paraId="6AB16166" w14:textId="42C33470" w:rsidR="00537117" w:rsidRPr="009039B9" w:rsidRDefault="003E3A73" w:rsidP="00694AB9">
      <w:pPr>
        <w:pStyle w:val="Corps"/>
        <w:spacing w:line="360" w:lineRule="auto"/>
        <w:ind w:firstLine="720"/>
        <w:rPr>
          <w:rFonts w:ascii="Times New Roman" w:hAnsi="Times New Roman"/>
          <w:sz w:val="24"/>
          <w:szCs w:val="24"/>
          <w:lang w:val="fr-FR"/>
        </w:rPr>
      </w:pPr>
      <w:r>
        <w:rPr>
          <w:rFonts w:ascii="Times New Roman" w:hAnsi="Times New Roman"/>
          <w:sz w:val="24"/>
          <w:szCs w:val="24"/>
          <w:lang w:val="es-ES_tradnl"/>
        </w:rPr>
        <w:t>El caudaloso rio Apulco</w:t>
      </w:r>
      <w:r w:rsidR="00760EE2">
        <w:rPr>
          <w:rFonts w:ascii="Times New Roman" w:hAnsi="Times New Roman"/>
          <w:sz w:val="24"/>
          <w:szCs w:val="24"/>
          <w:lang w:val="es-ES_tradnl"/>
        </w:rPr>
        <w:t xml:space="preserve"> corre en territorio nahua, en una zona intermedia entre la sierra alta y baja. </w:t>
      </w:r>
      <w:r w:rsidR="00547F84">
        <w:rPr>
          <w:rFonts w:ascii="Times New Roman" w:hAnsi="Times New Roman"/>
          <w:sz w:val="24"/>
          <w:szCs w:val="24"/>
          <w:lang w:val="es-ES_tradnl"/>
        </w:rPr>
        <w:t>En 1862, fue el escenario de una importante victoria de los</w:t>
      </w:r>
      <w:r w:rsidR="00EC7725">
        <w:rPr>
          <w:rFonts w:ascii="Times New Roman" w:hAnsi="Times New Roman"/>
          <w:sz w:val="24"/>
          <w:szCs w:val="24"/>
          <w:lang w:val="es-ES_tradnl"/>
        </w:rPr>
        <w:t xml:space="preserve"> indígenas de la Sierra, bajo el</w:t>
      </w:r>
      <w:r w:rsidR="00547F84">
        <w:rPr>
          <w:rFonts w:ascii="Times New Roman" w:hAnsi="Times New Roman"/>
          <w:sz w:val="24"/>
          <w:szCs w:val="24"/>
          <w:lang w:val="es-ES_tradnl"/>
        </w:rPr>
        <w:t xml:space="preserve"> mando de Juan Francisco Lucas, sobre las fuerzas de</w:t>
      </w:r>
      <w:r w:rsidR="00EC7725">
        <w:rPr>
          <w:rFonts w:ascii="Times New Roman" w:hAnsi="Times New Roman"/>
          <w:sz w:val="24"/>
          <w:szCs w:val="24"/>
          <w:lang w:val="es-ES_tradnl"/>
        </w:rPr>
        <w:t xml:space="preserve"> </w:t>
      </w:r>
      <w:r w:rsidR="00547F84">
        <w:rPr>
          <w:rFonts w:ascii="Times New Roman" w:hAnsi="Times New Roman"/>
          <w:sz w:val="24"/>
          <w:szCs w:val="24"/>
          <w:lang w:val="es-ES_tradnl"/>
        </w:rPr>
        <w:t>la Inte</w:t>
      </w:r>
      <w:r w:rsidR="009132C4">
        <w:rPr>
          <w:rFonts w:ascii="Times New Roman" w:hAnsi="Times New Roman"/>
          <w:sz w:val="24"/>
          <w:szCs w:val="24"/>
          <w:lang w:val="es-ES_tradnl"/>
        </w:rPr>
        <w:t>r</w:t>
      </w:r>
      <w:r w:rsidR="00547F84">
        <w:rPr>
          <w:rFonts w:ascii="Times New Roman" w:hAnsi="Times New Roman"/>
          <w:sz w:val="24"/>
          <w:szCs w:val="24"/>
          <w:lang w:val="es-ES_tradnl"/>
        </w:rPr>
        <w:t xml:space="preserve">vención. </w:t>
      </w:r>
      <w:r w:rsidR="00760EE2">
        <w:rPr>
          <w:rFonts w:ascii="Times New Roman" w:hAnsi="Times New Roman"/>
          <w:sz w:val="24"/>
          <w:szCs w:val="24"/>
          <w:lang w:val="fr-FR"/>
        </w:rPr>
        <w:t>E</w:t>
      </w:r>
      <w:r w:rsidR="00760EE2">
        <w:rPr>
          <w:rFonts w:ascii="Times New Roman" w:hAnsi="Times New Roman"/>
          <w:sz w:val="24"/>
          <w:szCs w:val="24"/>
        </w:rPr>
        <w:t xml:space="preserve">n 2013, </w:t>
      </w:r>
      <w:r w:rsidR="00760EE2">
        <w:rPr>
          <w:rFonts w:ascii="Times New Roman" w:hAnsi="Times New Roman"/>
          <w:sz w:val="24"/>
          <w:szCs w:val="24"/>
          <w:lang w:val="pt-PT"/>
        </w:rPr>
        <w:t>la empresa Ga</w:t>
      </w:r>
      <w:r w:rsidR="00F913ED">
        <w:rPr>
          <w:rFonts w:ascii="Times New Roman" w:hAnsi="Times New Roman"/>
          <w:sz w:val="24"/>
          <w:szCs w:val="24"/>
          <w:lang w:val="es-ES_tradnl"/>
        </w:rPr>
        <w:t>ll</w:t>
      </w:r>
      <w:r w:rsidR="00760EE2">
        <w:rPr>
          <w:rFonts w:ascii="Times New Roman" w:hAnsi="Times New Roman"/>
          <w:sz w:val="24"/>
          <w:szCs w:val="24"/>
          <w:lang w:val="pt-PT"/>
        </w:rPr>
        <w:t>a anunci</w:t>
      </w:r>
      <w:r w:rsidR="00760EE2">
        <w:rPr>
          <w:rFonts w:ascii="Times New Roman" w:hAnsi="Times New Roman"/>
          <w:sz w:val="24"/>
          <w:szCs w:val="24"/>
          <w:lang w:val="es-ES_tradnl"/>
        </w:rPr>
        <w:t>ó la construcció</w:t>
      </w:r>
      <w:r w:rsidR="00760EE2">
        <w:rPr>
          <w:rFonts w:ascii="Times New Roman" w:hAnsi="Times New Roman"/>
          <w:sz w:val="24"/>
          <w:szCs w:val="24"/>
          <w:lang w:val="de-DE"/>
        </w:rPr>
        <w:t>n d</w:t>
      </w:r>
      <w:r w:rsidR="00760EE2">
        <w:rPr>
          <w:rFonts w:ascii="Times New Roman" w:hAnsi="Times New Roman"/>
          <w:sz w:val="24"/>
          <w:szCs w:val="24"/>
          <w:lang w:val="fr-FR"/>
        </w:rPr>
        <w:t xml:space="preserve">e </w:t>
      </w:r>
      <w:r w:rsidR="00760EE2">
        <w:rPr>
          <w:rFonts w:ascii="Times New Roman" w:hAnsi="Times New Roman"/>
          <w:sz w:val="24"/>
          <w:szCs w:val="24"/>
          <w:lang w:val="es-ES_tradnl"/>
        </w:rPr>
        <w:t>una represa cerca del p</w:t>
      </w:r>
      <w:r w:rsidR="00B823F5">
        <w:rPr>
          <w:rFonts w:ascii="Times New Roman" w:hAnsi="Times New Roman"/>
          <w:sz w:val="24"/>
          <w:szCs w:val="24"/>
          <w:lang w:val="es-ES_tradnl"/>
        </w:rPr>
        <w:t xml:space="preserve">ueblo de San Juan </w:t>
      </w:r>
      <w:r w:rsidR="00F913ED">
        <w:rPr>
          <w:rFonts w:ascii="Times New Roman" w:hAnsi="Times New Roman"/>
          <w:sz w:val="24"/>
          <w:szCs w:val="24"/>
          <w:lang w:val="es-ES_tradnl"/>
        </w:rPr>
        <w:t xml:space="preserve">Tahitic </w:t>
      </w:r>
      <w:r w:rsidR="009039B9">
        <w:rPr>
          <w:rFonts w:ascii="Times New Roman" w:hAnsi="Times New Roman"/>
          <w:sz w:val="24"/>
          <w:szCs w:val="24"/>
          <w:lang w:val="es-ES_tradnl"/>
        </w:rPr>
        <w:t>(</w:t>
      </w:r>
      <w:r w:rsidR="00760EE2">
        <w:rPr>
          <w:rFonts w:ascii="Times New Roman" w:hAnsi="Times New Roman"/>
          <w:sz w:val="24"/>
          <w:szCs w:val="24"/>
          <w:lang w:val="es-ES_tradnl"/>
        </w:rPr>
        <w:t>Municipio de Zacapoaxtla</w:t>
      </w:r>
      <w:r w:rsidR="009039B9">
        <w:rPr>
          <w:rFonts w:ascii="Times New Roman" w:hAnsi="Times New Roman"/>
          <w:sz w:val="24"/>
          <w:szCs w:val="24"/>
          <w:lang w:val="es-ES_tradnl"/>
        </w:rPr>
        <w:t>)</w:t>
      </w:r>
      <w:r w:rsidR="00760EE2">
        <w:rPr>
          <w:rFonts w:ascii="Times New Roman" w:hAnsi="Times New Roman"/>
          <w:sz w:val="24"/>
          <w:szCs w:val="24"/>
          <w:lang w:val="es-ES_tradnl"/>
        </w:rPr>
        <w:t xml:space="preserve">. </w:t>
      </w:r>
    </w:p>
    <w:p w14:paraId="3CB14AB5" w14:textId="69F64654" w:rsidR="00537117" w:rsidRDefault="00760EE2" w:rsidP="00694AB9">
      <w:pPr>
        <w:pStyle w:val="Corps"/>
        <w:spacing w:line="360" w:lineRule="auto"/>
        <w:ind w:firstLine="720"/>
        <w:rPr>
          <w:rFonts w:ascii="Times New Roman" w:eastAsia="Times New Roman" w:hAnsi="Times New Roman" w:cs="Times New Roman"/>
          <w:sz w:val="24"/>
          <w:szCs w:val="24"/>
        </w:rPr>
      </w:pPr>
      <w:r>
        <w:rPr>
          <w:rFonts w:ascii="Times New Roman" w:hAnsi="Times New Roman"/>
          <w:sz w:val="24"/>
          <w:szCs w:val="24"/>
          <w:lang w:val="es-ES_tradnl"/>
        </w:rPr>
        <w:t>E</w:t>
      </w:r>
      <w:r w:rsidR="00EC7725">
        <w:rPr>
          <w:rFonts w:ascii="Times New Roman" w:hAnsi="Times New Roman"/>
          <w:sz w:val="24"/>
          <w:szCs w:val="24"/>
          <w:lang w:val="es-ES_tradnl"/>
        </w:rPr>
        <w:t xml:space="preserve">n noviembre 2014, </w:t>
      </w:r>
      <w:r w:rsidR="00EC7725">
        <w:rPr>
          <w:rFonts w:ascii="Times New Roman" w:hAnsi="Times New Roman"/>
          <w:sz w:val="24"/>
          <w:szCs w:val="24"/>
          <w:lang w:val="pt-PT"/>
        </w:rPr>
        <w:t>la empresa ICA (</w:t>
      </w:r>
      <w:r w:rsidR="00EC7725">
        <w:rPr>
          <w:rFonts w:ascii="Times New Roman" w:hAnsi="Times New Roman"/>
          <w:sz w:val="24"/>
          <w:szCs w:val="24"/>
          <w:lang w:val="fr-FR"/>
        </w:rPr>
        <w:t>I</w:t>
      </w:r>
      <w:r w:rsidR="00EC7725">
        <w:rPr>
          <w:rFonts w:ascii="Times New Roman" w:hAnsi="Times New Roman"/>
          <w:sz w:val="24"/>
          <w:szCs w:val="24"/>
          <w:lang w:val="es-ES_tradnl"/>
        </w:rPr>
        <w:t xml:space="preserve">ngenieros Civiles </w:t>
      </w:r>
      <w:r w:rsidR="00EC7725">
        <w:rPr>
          <w:rFonts w:ascii="Times New Roman" w:hAnsi="Times New Roman"/>
          <w:sz w:val="24"/>
          <w:szCs w:val="24"/>
          <w:lang w:val="fr-FR"/>
        </w:rPr>
        <w:t xml:space="preserve">y </w:t>
      </w:r>
      <w:r w:rsidR="00EC7725">
        <w:rPr>
          <w:rFonts w:ascii="Times New Roman" w:hAnsi="Times New Roman"/>
          <w:sz w:val="24"/>
          <w:szCs w:val="24"/>
          <w:lang w:val="es-ES_tradnl"/>
        </w:rPr>
        <w:t xml:space="preserve">Asociados) anunció un </w:t>
      </w:r>
      <w:r>
        <w:rPr>
          <w:rFonts w:ascii="Times New Roman" w:hAnsi="Times New Roman"/>
          <w:sz w:val="24"/>
          <w:szCs w:val="24"/>
          <w:lang w:val="es-ES_tradnl"/>
        </w:rPr>
        <w:t xml:space="preserve"> proyecto de mayor envergadura </w:t>
      </w:r>
      <w:r w:rsidR="00EC7725">
        <w:rPr>
          <w:rFonts w:ascii="Times New Roman" w:hAnsi="Times New Roman"/>
          <w:sz w:val="24"/>
          <w:szCs w:val="24"/>
          <w:lang w:val="es-ES_tradnl"/>
        </w:rPr>
        <w:t xml:space="preserve">aún </w:t>
      </w:r>
      <w:r>
        <w:rPr>
          <w:rFonts w:ascii="Times New Roman" w:hAnsi="Times New Roman"/>
          <w:sz w:val="24"/>
          <w:szCs w:val="24"/>
          <w:lang w:val="es-ES_tradnl"/>
        </w:rPr>
        <w:t>en el Apulco</w:t>
      </w:r>
      <w:r w:rsidR="00900F58">
        <w:rPr>
          <w:rFonts w:ascii="Times New Roman" w:hAnsi="Times New Roman"/>
          <w:sz w:val="24"/>
          <w:szCs w:val="24"/>
          <w:lang w:val="es-ES_tradnl"/>
        </w:rPr>
        <w:t xml:space="preserve">, </w:t>
      </w:r>
      <w:r w:rsidR="00BC2298">
        <w:rPr>
          <w:rFonts w:ascii="Times New Roman" w:hAnsi="Times New Roman"/>
          <w:sz w:val="24"/>
          <w:szCs w:val="24"/>
          <w:lang w:val="es-ES_tradnl"/>
        </w:rPr>
        <w:t>unos kilómetros más arriba.</w:t>
      </w:r>
      <w:r>
        <w:rPr>
          <w:rFonts w:ascii="Times New Roman" w:hAnsi="Times New Roman"/>
          <w:sz w:val="24"/>
          <w:szCs w:val="24"/>
          <w:lang w:val="es-ES_tradnl"/>
        </w:rPr>
        <w:t xml:space="preserve"> Consiste en </w:t>
      </w:r>
      <w:r>
        <w:rPr>
          <w:rFonts w:ascii="Times New Roman" w:hAnsi="Times New Roman"/>
          <w:sz w:val="24"/>
          <w:szCs w:val="24"/>
          <w:lang w:val="fr-FR"/>
        </w:rPr>
        <w:t xml:space="preserve">un conjunto interrelacionado de </w:t>
      </w:r>
      <w:r>
        <w:rPr>
          <w:rFonts w:ascii="Times New Roman" w:hAnsi="Times New Roman"/>
          <w:sz w:val="24"/>
          <w:szCs w:val="24"/>
          <w:lang w:val="es-ES_tradnl"/>
        </w:rPr>
        <w:t>cuatro represas</w:t>
      </w:r>
      <w:r>
        <w:rPr>
          <w:rFonts w:ascii="Times New Roman" w:hAnsi="Times New Roman"/>
          <w:sz w:val="24"/>
          <w:szCs w:val="24"/>
          <w:lang w:val="fr-FR"/>
        </w:rPr>
        <w:t>,</w:t>
      </w:r>
      <w:r>
        <w:rPr>
          <w:rFonts w:ascii="Times New Roman" w:hAnsi="Times New Roman"/>
          <w:sz w:val="24"/>
          <w:szCs w:val="24"/>
          <w:lang w:val="es-ES_tradnl"/>
        </w:rPr>
        <w:t xml:space="preserve"> </w:t>
      </w:r>
      <w:r>
        <w:rPr>
          <w:rFonts w:ascii="Times New Roman" w:hAnsi="Times New Roman"/>
          <w:sz w:val="24"/>
          <w:szCs w:val="24"/>
          <w:lang w:val="fr-FR"/>
        </w:rPr>
        <w:t>que afectaría un total de 26,5</w:t>
      </w:r>
      <w:r w:rsidR="003E3A73">
        <w:rPr>
          <w:rFonts w:ascii="Times New Roman" w:hAnsi="Times New Roman"/>
          <w:sz w:val="24"/>
          <w:szCs w:val="24"/>
          <w:lang w:val="fr-FR"/>
        </w:rPr>
        <w:t xml:space="preserve"> km</w:t>
      </w:r>
      <w:r>
        <w:rPr>
          <w:rFonts w:ascii="Times New Roman" w:hAnsi="Times New Roman"/>
          <w:sz w:val="24"/>
          <w:szCs w:val="24"/>
          <w:lang w:val="fr-FR"/>
        </w:rPr>
        <w:t xml:space="preserve"> del cauce.</w:t>
      </w:r>
      <w:r w:rsidR="003E3A73">
        <w:rPr>
          <w:rFonts w:ascii="Times New Roman" w:hAnsi="Times New Roman"/>
          <w:sz w:val="24"/>
          <w:szCs w:val="24"/>
          <w:lang w:val="es-ES_tradnl"/>
        </w:rPr>
        <w:t xml:space="preserve"> Para ello</w:t>
      </w:r>
      <w:r w:rsidR="009A4FD8">
        <w:rPr>
          <w:rFonts w:ascii="Times New Roman" w:hAnsi="Times New Roman"/>
          <w:sz w:val="24"/>
          <w:szCs w:val="24"/>
          <w:lang w:val="es-ES_tradnl"/>
        </w:rPr>
        <w:t xml:space="preserve"> presentó</w:t>
      </w:r>
      <w:r>
        <w:rPr>
          <w:rFonts w:ascii="Times New Roman" w:hAnsi="Times New Roman"/>
          <w:sz w:val="24"/>
          <w:szCs w:val="24"/>
          <w:lang w:val="es-ES_tradnl"/>
        </w:rPr>
        <w:t xml:space="preserve"> una Manif</w:t>
      </w:r>
      <w:r>
        <w:rPr>
          <w:rFonts w:ascii="Times New Roman" w:hAnsi="Times New Roman"/>
          <w:sz w:val="24"/>
          <w:szCs w:val="24"/>
          <w:lang w:val="fr-FR"/>
        </w:rPr>
        <w:t>e</w:t>
      </w:r>
      <w:r>
        <w:rPr>
          <w:rFonts w:ascii="Times New Roman" w:hAnsi="Times New Roman"/>
          <w:sz w:val="24"/>
          <w:szCs w:val="24"/>
          <w:lang w:val="es-ES_tradnl"/>
        </w:rPr>
        <w:t>stació</w:t>
      </w:r>
      <w:r w:rsidR="009039B9">
        <w:rPr>
          <w:rFonts w:ascii="Times New Roman" w:hAnsi="Times New Roman"/>
          <w:sz w:val="24"/>
          <w:szCs w:val="24"/>
          <w:lang w:val="pt-PT"/>
        </w:rPr>
        <w:t xml:space="preserve">n de Impacto Ambiental (MIA). </w:t>
      </w:r>
      <w:r>
        <w:rPr>
          <w:rFonts w:ascii="Times New Roman" w:hAnsi="Times New Roman"/>
          <w:sz w:val="24"/>
          <w:szCs w:val="24"/>
          <w:lang w:val="es-ES_tradnl"/>
        </w:rPr>
        <w:t xml:space="preserve">Igual como en el Ajajalpan y el Zempoala, se trata de « </w:t>
      </w:r>
      <w:r>
        <w:rPr>
          <w:rFonts w:ascii="Times New Roman" w:hAnsi="Times New Roman"/>
          <w:sz w:val="24"/>
          <w:szCs w:val="24"/>
          <w:lang w:val="nl-NL"/>
        </w:rPr>
        <w:t>hidroel</w:t>
      </w:r>
      <w:r>
        <w:rPr>
          <w:rFonts w:ascii="Times New Roman" w:hAnsi="Times New Roman"/>
          <w:sz w:val="24"/>
          <w:szCs w:val="24"/>
          <w:lang w:val="es-ES_tradnl"/>
        </w:rPr>
        <w:t>éctricas de nueva generació</w:t>
      </w:r>
      <w:r>
        <w:rPr>
          <w:rFonts w:ascii="Times New Roman" w:hAnsi="Times New Roman"/>
          <w:sz w:val="24"/>
          <w:szCs w:val="24"/>
        </w:rPr>
        <w:t xml:space="preserve">n </w:t>
      </w:r>
      <w:r>
        <w:rPr>
          <w:rFonts w:ascii="Times New Roman" w:hAnsi="Times New Roman"/>
          <w:sz w:val="24"/>
          <w:szCs w:val="24"/>
          <w:lang w:val="es-ES_tradnl"/>
        </w:rPr>
        <w:t>»</w:t>
      </w:r>
      <w:r w:rsidR="009039B9">
        <w:rPr>
          <w:rFonts w:ascii="Times New Roman" w:hAnsi="Times New Roman"/>
          <w:sz w:val="24"/>
          <w:szCs w:val="24"/>
          <w:lang w:val="es-ES_tradnl"/>
        </w:rPr>
        <w:t xml:space="preserve"> con entubació</w:t>
      </w:r>
      <w:r w:rsidR="009039B9">
        <w:rPr>
          <w:rFonts w:ascii="Times New Roman" w:hAnsi="Times New Roman"/>
          <w:sz w:val="24"/>
          <w:szCs w:val="24"/>
          <w:lang w:val="it-IT"/>
        </w:rPr>
        <w:t>n del r</w:t>
      </w:r>
      <w:r w:rsidR="009039B9">
        <w:rPr>
          <w:rFonts w:ascii="Times New Roman" w:hAnsi="Times New Roman"/>
          <w:sz w:val="24"/>
          <w:szCs w:val="24"/>
          <w:lang w:val="es-ES_tradnl"/>
        </w:rPr>
        <w:t>í</w:t>
      </w:r>
      <w:r w:rsidR="009039B9">
        <w:rPr>
          <w:rFonts w:ascii="Times New Roman" w:hAnsi="Times New Roman"/>
          <w:sz w:val="24"/>
          <w:szCs w:val="24"/>
          <w:lang w:val="it-IT"/>
        </w:rPr>
        <w:t>o</w:t>
      </w:r>
      <w:r>
        <w:rPr>
          <w:rFonts w:ascii="Times New Roman" w:hAnsi="Times New Roman"/>
          <w:sz w:val="24"/>
          <w:szCs w:val="24"/>
        </w:rPr>
        <w:t xml:space="preserve">. </w:t>
      </w:r>
    </w:p>
    <w:p w14:paraId="45F94BB5" w14:textId="54FA2418" w:rsidR="004B5B07" w:rsidRDefault="00760EE2" w:rsidP="00694AB9">
      <w:pPr>
        <w:pStyle w:val="Corps"/>
        <w:spacing w:line="360" w:lineRule="auto"/>
        <w:ind w:firstLine="720"/>
        <w:rPr>
          <w:rFonts w:ascii="Times New Roman" w:hAnsi="Times New Roman"/>
          <w:sz w:val="24"/>
          <w:szCs w:val="24"/>
          <w:lang w:val="es-ES_tradnl"/>
        </w:rPr>
      </w:pPr>
      <w:r>
        <w:rPr>
          <w:rFonts w:ascii="Times New Roman" w:hAnsi="Times New Roman"/>
          <w:sz w:val="24"/>
          <w:szCs w:val="24"/>
          <w:lang w:val="es-ES_tradnl"/>
        </w:rPr>
        <w:t>La movilización en e</w:t>
      </w:r>
      <w:r>
        <w:rPr>
          <w:rFonts w:ascii="Times New Roman" w:hAnsi="Times New Roman"/>
          <w:sz w:val="24"/>
          <w:szCs w:val="24"/>
          <w:lang w:val="fr-FR"/>
        </w:rPr>
        <w:t>l alto Apulco</w:t>
      </w:r>
      <w:r>
        <w:rPr>
          <w:rFonts w:ascii="Times New Roman" w:hAnsi="Times New Roman"/>
          <w:sz w:val="24"/>
          <w:szCs w:val="24"/>
          <w:lang w:val="es-ES_tradnl"/>
        </w:rPr>
        <w:t xml:space="preserve"> empezó </w:t>
      </w:r>
      <w:r>
        <w:rPr>
          <w:rFonts w:ascii="Times New Roman" w:hAnsi="Times New Roman"/>
          <w:sz w:val="24"/>
          <w:szCs w:val="24"/>
        </w:rPr>
        <w:t>m</w:t>
      </w:r>
      <w:r>
        <w:rPr>
          <w:rFonts w:ascii="Times New Roman" w:hAnsi="Times New Roman"/>
          <w:sz w:val="24"/>
          <w:szCs w:val="24"/>
          <w:lang w:val="es-ES_tradnl"/>
        </w:rPr>
        <w:t xml:space="preserve">ás tarde que en la sierra baja. Primero se hizo a nivel comunitario.  </w:t>
      </w:r>
      <w:r w:rsidR="00B823F5">
        <w:rPr>
          <w:rFonts w:ascii="Times New Roman" w:hAnsi="Times New Roman"/>
          <w:sz w:val="24"/>
          <w:szCs w:val="24"/>
          <w:lang w:val="es-ES_tradnl"/>
        </w:rPr>
        <w:t xml:space="preserve">Los habitantes de </w:t>
      </w:r>
      <w:r w:rsidR="00F913ED">
        <w:rPr>
          <w:rFonts w:ascii="Times New Roman" w:hAnsi="Times New Roman"/>
          <w:sz w:val="24"/>
          <w:szCs w:val="24"/>
          <w:lang w:val="es-ES_tradnl"/>
        </w:rPr>
        <w:t>San Juan Tahi</w:t>
      </w:r>
      <w:r>
        <w:rPr>
          <w:rFonts w:ascii="Times New Roman" w:hAnsi="Times New Roman"/>
          <w:sz w:val="24"/>
          <w:szCs w:val="24"/>
          <w:lang w:val="es-ES_tradnl"/>
        </w:rPr>
        <w:t>tic tiene</w:t>
      </w:r>
      <w:r w:rsidR="00B823F5">
        <w:rPr>
          <w:rFonts w:ascii="Times New Roman" w:hAnsi="Times New Roman"/>
          <w:sz w:val="24"/>
          <w:szCs w:val="24"/>
          <w:lang w:val="es-ES_tradnl"/>
        </w:rPr>
        <w:t>n</w:t>
      </w:r>
      <w:r>
        <w:rPr>
          <w:rFonts w:ascii="Times New Roman" w:hAnsi="Times New Roman"/>
          <w:sz w:val="24"/>
          <w:szCs w:val="24"/>
          <w:lang w:val="es-ES_tradnl"/>
        </w:rPr>
        <w:t xml:space="preserve"> la reputacion de ser </w:t>
      </w:r>
      <w:r>
        <w:rPr>
          <w:rFonts w:ascii="Times New Roman" w:hAnsi="Times New Roman"/>
          <w:sz w:val="24"/>
          <w:szCs w:val="24"/>
          <w:lang w:val="es-ES_tradnl"/>
        </w:rPr>
        <w:lastRenderedPageBreak/>
        <w:t>MUY combativ</w:t>
      </w:r>
      <w:r w:rsidR="00B823F5">
        <w:rPr>
          <w:rFonts w:ascii="Times New Roman" w:hAnsi="Times New Roman"/>
          <w:sz w:val="24"/>
          <w:szCs w:val="24"/>
          <w:lang w:val="es-ES_tradnl"/>
        </w:rPr>
        <w:t>os</w:t>
      </w:r>
      <w:r>
        <w:rPr>
          <w:rFonts w:ascii="Times New Roman" w:eastAsia="Times New Roman" w:hAnsi="Times New Roman" w:cs="Times New Roman"/>
          <w:sz w:val="24"/>
          <w:szCs w:val="24"/>
          <w:vertAlign w:val="superscript"/>
        </w:rPr>
        <w:footnoteReference w:id="23"/>
      </w:r>
      <w:r>
        <w:rPr>
          <w:rFonts w:ascii="Times New Roman" w:hAnsi="Times New Roman"/>
          <w:sz w:val="24"/>
          <w:szCs w:val="24"/>
          <w:lang w:val="es-ES_tradnl"/>
        </w:rPr>
        <w:t>. En cuanto supieron del</w:t>
      </w:r>
      <w:r w:rsidR="00136B06">
        <w:rPr>
          <w:rFonts w:ascii="Times New Roman" w:hAnsi="Times New Roman"/>
          <w:sz w:val="24"/>
          <w:szCs w:val="24"/>
          <w:lang w:val="es-ES_tradnl"/>
        </w:rPr>
        <w:t xml:space="preserve"> proyecto de Gall</w:t>
      </w:r>
      <w:r w:rsidR="00ED23D3">
        <w:rPr>
          <w:rFonts w:ascii="Times New Roman" w:hAnsi="Times New Roman"/>
          <w:sz w:val="24"/>
          <w:szCs w:val="24"/>
          <w:lang w:val="es-ES_tradnl"/>
        </w:rPr>
        <w:t>a, f</w:t>
      </w:r>
      <w:r>
        <w:rPr>
          <w:rFonts w:ascii="Times New Roman" w:hAnsi="Times New Roman"/>
          <w:sz w:val="24"/>
          <w:szCs w:val="24"/>
          <w:lang w:val="es-ES_tradnl"/>
        </w:rPr>
        <w:t>uero</w:t>
      </w:r>
      <w:r w:rsidR="003E3A73">
        <w:rPr>
          <w:rFonts w:ascii="Times New Roman" w:hAnsi="Times New Roman"/>
          <w:sz w:val="24"/>
          <w:szCs w:val="24"/>
          <w:lang w:val="es-ES_tradnl"/>
        </w:rPr>
        <w:t xml:space="preserve">n a </w:t>
      </w:r>
      <w:r w:rsidR="00ED23D3">
        <w:rPr>
          <w:rFonts w:ascii="Times New Roman" w:hAnsi="Times New Roman"/>
          <w:sz w:val="24"/>
          <w:szCs w:val="24"/>
          <w:lang w:val="es-ES_tradnl"/>
        </w:rPr>
        <w:t xml:space="preserve">« </w:t>
      </w:r>
      <w:r w:rsidR="003E3A73">
        <w:rPr>
          <w:rFonts w:ascii="Times New Roman" w:hAnsi="Times New Roman"/>
          <w:sz w:val="24"/>
          <w:szCs w:val="24"/>
          <w:lang w:val="es-ES_tradnl"/>
        </w:rPr>
        <w:t xml:space="preserve">recibir </w:t>
      </w:r>
      <w:r w:rsidR="00ED23D3">
        <w:rPr>
          <w:rFonts w:ascii="Times New Roman" w:hAnsi="Times New Roman"/>
          <w:sz w:val="24"/>
          <w:szCs w:val="24"/>
          <w:lang w:val="es-ES_tradnl"/>
        </w:rPr>
        <w:t xml:space="preserve">» </w:t>
      </w:r>
      <w:r w:rsidR="003E3A73">
        <w:rPr>
          <w:rFonts w:ascii="Times New Roman" w:hAnsi="Times New Roman"/>
          <w:sz w:val="24"/>
          <w:szCs w:val="24"/>
          <w:lang w:val="es-ES_tradnl"/>
        </w:rPr>
        <w:t>a los ingenieros enc</w:t>
      </w:r>
      <w:r>
        <w:rPr>
          <w:rFonts w:ascii="Times New Roman" w:hAnsi="Times New Roman"/>
          <w:sz w:val="24"/>
          <w:szCs w:val="24"/>
          <w:lang w:val="es-ES_tradnl"/>
        </w:rPr>
        <w:t>argados del estudio</w:t>
      </w:r>
      <w:r w:rsidR="009A4FD8">
        <w:rPr>
          <w:rFonts w:ascii="Times New Roman" w:hAnsi="Times New Roman"/>
          <w:sz w:val="24"/>
          <w:szCs w:val="24"/>
          <w:lang w:val="es-ES_tradnl"/>
        </w:rPr>
        <w:t>,</w:t>
      </w:r>
      <w:r>
        <w:rPr>
          <w:rFonts w:ascii="Times New Roman" w:hAnsi="Times New Roman"/>
          <w:sz w:val="24"/>
          <w:szCs w:val="24"/>
          <w:lang w:val="es-ES_tradnl"/>
        </w:rPr>
        <w:t xml:space="preserve"> bloqu</w:t>
      </w:r>
      <w:r w:rsidR="003E3A73">
        <w:rPr>
          <w:rFonts w:ascii="Times New Roman" w:hAnsi="Times New Roman"/>
          <w:sz w:val="24"/>
          <w:szCs w:val="24"/>
          <w:lang w:val="es-ES_tradnl"/>
        </w:rPr>
        <w:t>e</w:t>
      </w:r>
      <w:r>
        <w:rPr>
          <w:rFonts w:ascii="Times New Roman" w:hAnsi="Times New Roman"/>
          <w:sz w:val="24"/>
          <w:szCs w:val="24"/>
          <w:lang w:val="es-ES_tradnl"/>
        </w:rPr>
        <w:t>ándoles el camino. En un segundo intento</w:t>
      </w:r>
      <w:r w:rsidR="00ED23D3">
        <w:rPr>
          <w:rFonts w:ascii="Times New Roman" w:hAnsi="Times New Roman"/>
          <w:sz w:val="24"/>
          <w:szCs w:val="24"/>
          <w:lang w:val="es-ES_tradnl"/>
        </w:rPr>
        <w:t xml:space="preserve"> de estos</w:t>
      </w:r>
      <w:r>
        <w:rPr>
          <w:rFonts w:ascii="Times New Roman" w:hAnsi="Times New Roman"/>
          <w:sz w:val="24"/>
          <w:szCs w:val="24"/>
          <w:lang w:val="es-ES_tradnl"/>
        </w:rPr>
        <w:t>,</w:t>
      </w:r>
      <w:r w:rsidR="00136B06">
        <w:rPr>
          <w:rFonts w:ascii="Times New Roman" w:hAnsi="Times New Roman"/>
          <w:sz w:val="24"/>
          <w:szCs w:val="24"/>
          <w:lang w:val="es-ES_tradnl"/>
        </w:rPr>
        <w:t xml:space="preserve"> les ponchearon las llantas. Gall</w:t>
      </w:r>
      <w:r>
        <w:rPr>
          <w:rFonts w:ascii="Times New Roman" w:hAnsi="Times New Roman"/>
          <w:sz w:val="24"/>
          <w:szCs w:val="24"/>
          <w:lang w:val="pt-PT"/>
        </w:rPr>
        <w:t>a par</w:t>
      </w:r>
      <w:r>
        <w:rPr>
          <w:rFonts w:ascii="Times New Roman" w:hAnsi="Times New Roman"/>
          <w:sz w:val="24"/>
          <w:szCs w:val="24"/>
          <w:lang w:val="es-ES_tradnl"/>
        </w:rPr>
        <w:t xml:space="preserve">ó – </w:t>
      </w:r>
      <w:r w:rsidR="003E3A73">
        <w:rPr>
          <w:rFonts w:ascii="Times New Roman" w:hAnsi="Times New Roman"/>
          <w:sz w:val="24"/>
          <w:szCs w:val="24"/>
          <w:lang w:val="es-ES_tradnl"/>
        </w:rPr>
        <w:t>hasta</w:t>
      </w:r>
      <w:r>
        <w:rPr>
          <w:rFonts w:ascii="Times New Roman" w:hAnsi="Times New Roman"/>
          <w:sz w:val="24"/>
          <w:szCs w:val="24"/>
          <w:lang w:val="es-ES_tradnl"/>
        </w:rPr>
        <w:t xml:space="preserve"> ahora – las obras. Frente al proyecto de ICA, Cuauhximaloyan, del municipio de Xochiapulco, fue la primera en movilizarse. </w:t>
      </w:r>
      <w:r w:rsidR="001D3840">
        <w:rPr>
          <w:rFonts w:ascii="Times New Roman" w:hAnsi="Times New Roman"/>
          <w:sz w:val="24"/>
          <w:szCs w:val="24"/>
          <w:lang w:val="es-ES_tradnl"/>
        </w:rPr>
        <w:t>Recibieron apoyo</w:t>
      </w:r>
      <w:r>
        <w:rPr>
          <w:rFonts w:ascii="Times New Roman" w:hAnsi="Times New Roman"/>
          <w:sz w:val="24"/>
          <w:szCs w:val="24"/>
          <w:lang w:val="es-ES_tradnl"/>
        </w:rPr>
        <w:t xml:space="preserve"> de </w:t>
      </w:r>
      <w:r w:rsidR="007F70C9">
        <w:rPr>
          <w:rFonts w:ascii="Times New Roman" w:hAnsi="Times New Roman"/>
          <w:sz w:val="24"/>
          <w:szCs w:val="24"/>
          <w:lang w:val="es-ES_tradnl"/>
        </w:rPr>
        <w:t>UNITONA</w:t>
      </w:r>
      <w:r w:rsidR="00E874BD">
        <w:rPr>
          <w:rFonts w:ascii="Times New Roman" w:hAnsi="Times New Roman"/>
          <w:sz w:val="24"/>
          <w:szCs w:val="24"/>
          <w:lang w:val="es-ES_tradnl"/>
        </w:rPr>
        <w:t>, de Tiyat Tlali</w:t>
      </w:r>
      <w:r w:rsidR="007F70C9">
        <w:rPr>
          <w:rFonts w:ascii="Times New Roman" w:hAnsi="Times New Roman"/>
          <w:sz w:val="24"/>
          <w:szCs w:val="24"/>
          <w:lang w:val="es-ES_tradnl"/>
        </w:rPr>
        <w:t xml:space="preserve"> y de </w:t>
      </w:r>
      <w:r>
        <w:rPr>
          <w:rFonts w:ascii="Times New Roman" w:hAnsi="Times New Roman"/>
          <w:sz w:val="24"/>
          <w:szCs w:val="24"/>
          <w:lang w:val="es-ES_tradnl"/>
        </w:rPr>
        <w:t>la pa</w:t>
      </w:r>
      <w:r w:rsidR="00211CAE">
        <w:rPr>
          <w:rFonts w:ascii="Times New Roman" w:hAnsi="Times New Roman"/>
          <w:sz w:val="24"/>
          <w:szCs w:val="24"/>
          <w:lang w:val="es-ES_tradnl"/>
        </w:rPr>
        <w:t>storal social, en particular de la</w:t>
      </w:r>
      <w:r>
        <w:rPr>
          <w:rFonts w:ascii="Times New Roman" w:hAnsi="Times New Roman"/>
          <w:sz w:val="24"/>
          <w:szCs w:val="24"/>
          <w:lang w:val="es-ES_tradnl"/>
        </w:rPr>
        <w:t xml:space="preserve"> parro</w:t>
      </w:r>
      <w:r>
        <w:rPr>
          <w:rFonts w:ascii="Times New Roman" w:hAnsi="Times New Roman"/>
          <w:sz w:val="24"/>
          <w:szCs w:val="24"/>
          <w:lang w:val="fr-FR"/>
        </w:rPr>
        <w:t>quia</w:t>
      </w:r>
      <w:r>
        <w:rPr>
          <w:rFonts w:ascii="Times New Roman" w:hAnsi="Times New Roman"/>
          <w:sz w:val="24"/>
          <w:szCs w:val="24"/>
          <w:lang w:val="nl-NL"/>
        </w:rPr>
        <w:t xml:space="preserve"> de Huahuaxtla, </w:t>
      </w:r>
      <w:r>
        <w:rPr>
          <w:rFonts w:ascii="Times New Roman" w:hAnsi="Times New Roman"/>
          <w:sz w:val="24"/>
          <w:szCs w:val="24"/>
          <w:lang w:val="fr-FR"/>
        </w:rPr>
        <w:t xml:space="preserve">que </w:t>
      </w:r>
      <w:r w:rsidR="005A0594">
        <w:rPr>
          <w:rFonts w:ascii="Times New Roman" w:hAnsi="Times New Roman"/>
          <w:sz w:val="24"/>
          <w:szCs w:val="24"/>
          <w:lang w:val="fr-FR"/>
        </w:rPr>
        <w:t>comprende a</w:t>
      </w:r>
      <w:r>
        <w:rPr>
          <w:rFonts w:ascii="Times New Roman" w:hAnsi="Times New Roman"/>
          <w:sz w:val="24"/>
          <w:szCs w:val="24"/>
          <w:lang w:val="fr-FR"/>
        </w:rPr>
        <w:t xml:space="preserve"> varios </w:t>
      </w:r>
      <w:r>
        <w:rPr>
          <w:rFonts w:ascii="Times New Roman" w:hAnsi="Times New Roman"/>
          <w:sz w:val="24"/>
          <w:szCs w:val="24"/>
          <w:lang w:val="es-ES_tradnl"/>
        </w:rPr>
        <w:t>pueblo</w:t>
      </w:r>
      <w:r>
        <w:rPr>
          <w:rFonts w:ascii="Times New Roman" w:hAnsi="Times New Roman"/>
          <w:sz w:val="24"/>
          <w:szCs w:val="24"/>
          <w:lang w:val="fr-FR"/>
        </w:rPr>
        <w:t>s</w:t>
      </w:r>
      <w:r>
        <w:rPr>
          <w:rFonts w:ascii="Times New Roman" w:hAnsi="Times New Roman"/>
          <w:sz w:val="24"/>
          <w:szCs w:val="24"/>
          <w:lang w:val="it-IT"/>
        </w:rPr>
        <w:t xml:space="preserve"> cercano</w:t>
      </w:r>
      <w:r>
        <w:rPr>
          <w:rFonts w:ascii="Times New Roman" w:hAnsi="Times New Roman"/>
          <w:sz w:val="24"/>
          <w:szCs w:val="24"/>
          <w:lang w:val="fr-FR"/>
        </w:rPr>
        <w:t>s</w:t>
      </w:r>
      <w:r>
        <w:rPr>
          <w:rFonts w:ascii="Times New Roman" w:hAnsi="Times New Roman"/>
          <w:sz w:val="24"/>
          <w:szCs w:val="24"/>
          <w:lang w:val="it-IT"/>
        </w:rPr>
        <w:t xml:space="preserve"> al r</w:t>
      </w:r>
      <w:r>
        <w:rPr>
          <w:rFonts w:ascii="Times New Roman" w:hAnsi="Times New Roman"/>
          <w:sz w:val="24"/>
          <w:szCs w:val="24"/>
          <w:lang w:val="es-ES_tradnl"/>
        </w:rPr>
        <w:t>í</w:t>
      </w:r>
      <w:r>
        <w:rPr>
          <w:rFonts w:ascii="Times New Roman" w:hAnsi="Times New Roman"/>
          <w:sz w:val="24"/>
          <w:szCs w:val="24"/>
          <w:lang w:val="pt-PT"/>
        </w:rPr>
        <w:t>o. Se adopt</w:t>
      </w:r>
      <w:r>
        <w:rPr>
          <w:rFonts w:ascii="Times New Roman" w:hAnsi="Times New Roman"/>
          <w:sz w:val="24"/>
          <w:szCs w:val="24"/>
          <w:lang w:val="es-ES_tradnl"/>
        </w:rPr>
        <w:t xml:space="preserve">ó </w:t>
      </w:r>
      <w:r w:rsidR="006947DB">
        <w:rPr>
          <w:rFonts w:ascii="Times New Roman" w:hAnsi="Times New Roman"/>
          <w:sz w:val="24"/>
          <w:szCs w:val="24"/>
          <w:lang w:val="es-ES_tradnl"/>
        </w:rPr>
        <w:t>una</w:t>
      </w:r>
      <w:r>
        <w:rPr>
          <w:rFonts w:ascii="Times New Roman" w:hAnsi="Times New Roman"/>
          <w:sz w:val="24"/>
          <w:szCs w:val="24"/>
          <w:lang w:val="es-ES_tradnl"/>
        </w:rPr>
        <w:t xml:space="preserve"> estrategia </w:t>
      </w:r>
      <w:r w:rsidR="006947DB">
        <w:rPr>
          <w:rFonts w:ascii="Times New Roman" w:hAnsi="Times New Roman"/>
          <w:sz w:val="24"/>
          <w:szCs w:val="24"/>
          <w:lang w:val="es-ES_tradnl"/>
        </w:rPr>
        <w:t>estrategia similar a la del Ajajalpan</w:t>
      </w:r>
      <w:r>
        <w:rPr>
          <w:rFonts w:ascii="Times New Roman" w:hAnsi="Times New Roman"/>
          <w:sz w:val="24"/>
          <w:szCs w:val="24"/>
          <w:lang w:val="es-ES_tradnl"/>
        </w:rPr>
        <w:t xml:space="preserve">. </w:t>
      </w:r>
      <w:r w:rsidR="005676CB">
        <w:rPr>
          <w:rFonts w:ascii="Times New Roman" w:hAnsi="Times New Roman"/>
          <w:sz w:val="24"/>
          <w:szCs w:val="24"/>
          <w:lang w:val="es-ES_tradnl"/>
        </w:rPr>
        <w:t>Después de los primeros contactos,</w:t>
      </w:r>
      <w:r>
        <w:rPr>
          <w:rFonts w:ascii="Times New Roman" w:hAnsi="Times New Roman"/>
          <w:sz w:val="24"/>
          <w:szCs w:val="24"/>
          <w:lang w:val="es-ES_tradnl"/>
        </w:rPr>
        <w:t xml:space="preserve"> se </w:t>
      </w:r>
      <w:r w:rsidR="00B02E06">
        <w:rPr>
          <w:rFonts w:ascii="Times New Roman" w:hAnsi="Times New Roman"/>
          <w:sz w:val="24"/>
          <w:szCs w:val="24"/>
          <w:lang w:val="es-ES_tradnl"/>
        </w:rPr>
        <w:t>convoca una asamblea de información</w:t>
      </w:r>
      <w:r>
        <w:rPr>
          <w:rFonts w:ascii="Times New Roman" w:hAnsi="Times New Roman"/>
          <w:sz w:val="24"/>
          <w:szCs w:val="24"/>
          <w:lang w:val="es-ES_tradnl"/>
        </w:rPr>
        <w:t xml:space="preserve"> en un pueblo </w:t>
      </w:r>
      <w:r>
        <w:rPr>
          <w:rFonts w:ascii="Times New Roman" w:hAnsi="Times New Roman"/>
          <w:sz w:val="24"/>
          <w:szCs w:val="24"/>
          <w:lang w:val="fr-FR"/>
        </w:rPr>
        <w:t>que será afectado por el proyecto</w:t>
      </w:r>
      <w:r>
        <w:rPr>
          <w:rFonts w:ascii="Times New Roman" w:hAnsi="Times New Roman"/>
          <w:sz w:val="24"/>
          <w:szCs w:val="24"/>
          <w:lang w:val="es-ES_tradnl"/>
        </w:rPr>
        <w:t>; luego</w:t>
      </w:r>
      <w:r>
        <w:rPr>
          <w:rFonts w:ascii="Times New Roman" w:hAnsi="Times New Roman"/>
          <w:sz w:val="24"/>
          <w:szCs w:val="24"/>
          <w:lang w:val="fr-FR"/>
        </w:rPr>
        <w:t>, si los presentes lo ven a propósito,</w:t>
      </w:r>
      <w:r>
        <w:rPr>
          <w:rFonts w:ascii="Times New Roman" w:hAnsi="Times New Roman"/>
          <w:sz w:val="24"/>
          <w:szCs w:val="24"/>
          <w:lang w:val="it-IT"/>
        </w:rPr>
        <w:t xml:space="preserve"> se forma un comit</w:t>
      </w:r>
      <w:r>
        <w:rPr>
          <w:rFonts w:ascii="Times New Roman" w:hAnsi="Times New Roman"/>
          <w:sz w:val="24"/>
          <w:szCs w:val="24"/>
          <w:lang w:val="es-ES_tradnl"/>
        </w:rPr>
        <w:t xml:space="preserve">é, que se coordina con los otros </w:t>
      </w:r>
      <w:r>
        <w:rPr>
          <w:rFonts w:ascii="Times New Roman" w:hAnsi="Times New Roman"/>
          <w:sz w:val="24"/>
          <w:szCs w:val="24"/>
          <w:lang w:val="fr-FR"/>
        </w:rPr>
        <w:t>C</w:t>
      </w:r>
      <w:r>
        <w:rPr>
          <w:rFonts w:ascii="Times New Roman" w:hAnsi="Times New Roman"/>
          <w:sz w:val="24"/>
          <w:szCs w:val="24"/>
          <w:lang w:val="de-DE"/>
        </w:rPr>
        <w:t>omit</w:t>
      </w:r>
      <w:r>
        <w:rPr>
          <w:rFonts w:ascii="Times New Roman" w:hAnsi="Times New Roman"/>
          <w:sz w:val="24"/>
          <w:szCs w:val="24"/>
          <w:lang w:val="es-ES_tradnl"/>
        </w:rPr>
        <w:t>és de Defensa del Rí</w:t>
      </w:r>
      <w:r>
        <w:rPr>
          <w:rFonts w:ascii="Times New Roman" w:hAnsi="Times New Roman"/>
          <w:sz w:val="24"/>
          <w:szCs w:val="24"/>
          <w:lang w:val="it-IT"/>
        </w:rPr>
        <w:t>o Apulco. As</w:t>
      </w:r>
      <w:r>
        <w:rPr>
          <w:rFonts w:ascii="Times New Roman" w:hAnsi="Times New Roman"/>
          <w:sz w:val="24"/>
          <w:szCs w:val="24"/>
          <w:lang w:val="es-ES_tradnl"/>
        </w:rPr>
        <w:t>í se integraron a la lucha Tecuicuilco, Talcozaman</w:t>
      </w:r>
      <w:r>
        <w:rPr>
          <w:rFonts w:ascii="Times New Roman" w:hAnsi="Times New Roman"/>
          <w:sz w:val="24"/>
          <w:szCs w:val="24"/>
          <w:lang w:val="fr-FR"/>
        </w:rPr>
        <w:t>,</w:t>
      </w:r>
      <w:r>
        <w:rPr>
          <w:rFonts w:ascii="Times New Roman" w:hAnsi="Times New Roman"/>
          <w:sz w:val="24"/>
          <w:szCs w:val="24"/>
        </w:rPr>
        <w:t xml:space="preserve"> </w:t>
      </w:r>
      <w:r>
        <w:rPr>
          <w:rFonts w:ascii="Times New Roman" w:hAnsi="Times New Roman"/>
          <w:sz w:val="24"/>
          <w:szCs w:val="24"/>
          <w:lang w:val="fr-FR"/>
        </w:rPr>
        <w:t>Xochiapulco, Atzalan, Apulco</w:t>
      </w:r>
      <w:r w:rsidR="006947DB">
        <w:rPr>
          <w:rFonts w:ascii="Times New Roman" w:hAnsi="Times New Roman"/>
          <w:sz w:val="24"/>
          <w:szCs w:val="24"/>
          <w:lang w:val="fr-FR"/>
        </w:rPr>
        <w:t>, Xilitla</w:t>
      </w:r>
      <w:r>
        <w:rPr>
          <w:rFonts w:ascii="Times New Roman" w:hAnsi="Times New Roman"/>
          <w:sz w:val="24"/>
          <w:szCs w:val="24"/>
          <w:lang w:val="fr-FR"/>
        </w:rPr>
        <w:t xml:space="preserve"> </w:t>
      </w:r>
      <w:r>
        <w:rPr>
          <w:rFonts w:ascii="Times New Roman" w:hAnsi="Times New Roman"/>
          <w:sz w:val="24"/>
          <w:szCs w:val="24"/>
          <w:lang w:val="es-ES_tradnl"/>
        </w:rPr>
        <w:t xml:space="preserve">y, en diciembre 2015, San Juan </w:t>
      </w:r>
      <w:r w:rsidR="00F913ED">
        <w:rPr>
          <w:rFonts w:ascii="Times New Roman" w:hAnsi="Times New Roman"/>
          <w:sz w:val="24"/>
          <w:szCs w:val="24"/>
          <w:lang w:val="es-ES_tradnl"/>
        </w:rPr>
        <w:t xml:space="preserve">Tahitic </w:t>
      </w:r>
      <w:r>
        <w:rPr>
          <w:rFonts w:ascii="Times New Roman" w:hAnsi="Times New Roman"/>
          <w:sz w:val="24"/>
          <w:szCs w:val="24"/>
          <w:lang w:val="es-ES_tradnl"/>
        </w:rPr>
        <w:t xml:space="preserve">que anteriormente </w:t>
      </w:r>
      <w:r w:rsidR="00211CAE">
        <w:rPr>
          <w:rFonts w:ascii="Times New Roman" w:hAnsi="Times New Roman"/>
          <w:sz w:val="24"/>
          <w:szCs w:val="24"/>
          <w:lang w:val="es-ES_tradnl"/>
        </w:rPr>
        <w:t>actu</w:t>
      </w:r>
      <w:r w:rsidR="00F65427">
        <w:rPr>
          <w:rFonts w:ascii="Times New Roman" w:hAnsi="Times New Roman"/>
          <w:sz w:val="24"/>
          <w:szCs w:val="24"/>
          <w:lang w:val="es-ES_tradnl"/>
        </w:rPr>
        <w:t>aba</w:t>
      </w:r>
      <w:r>
        <w:rPr>
          <w:rFonts w:ascii="Times New Roman" w:hAnsi="Times New Roman"/>
          <w:sz w:val="24"/>
          <w:szCs w:val="24"/>
          <w:lang w:val="es-ES_tradnl"/>
        </w:rPr>
        <w:t xml:space="preserve"> de forma independ</w:t>
      </w:r>
      <w:r w:rsidR="00DC71A9">
        <w:rPr>
          <w:rFonts w:ascii="Times New Roman" w:hAnsi="Times New Roman"/>
          <w:sz w:val="24"/>
          <w:szCs w:val="24"/>
          <w:lang w:val="es-ES_tradnl"/>
        </w:rPr>
        <w:t xml:space="preserve">iente. </w:t>
      </w:r>
    </w:p>
    <w:p w14:paraId="788BC5B6" w14:textId="07DA3214" w:rsidR="00537117" w:rsidRDefault="00DC71A9" w:rsidP="00694AB9">
      <w:pPr>
        <w:pStyle w:val="Corps"/>
        <w:spacing w:line="360" w:lineRule="auto"/>
        <w:ind w:firstLine="720"/>
        <w:rPr>
          <w:rFonts w:ascii="Times New Roman" w:eastAsia="Times New Roman" w:hAnsi="Times New Roman" w:cs="Times New Roman"/>
          <w:sz w:val="24"/>
          <w:szCs w:val="24"/>
        </w:rPr>
      </w:pPr>
      <w:r>
        <w:rPr>
          <w:rFonts w:ascii="Times New Roman" w:hAnsi="Times New Roman"/>
          <w:sz w:val="24"/>
          <w:szCs w:val="24"/>
          <w:lang w:val="es-ES_tradnl"/>
        </w:rPr>
        <w:t>En un documento que mandaron</w:t>
      </w:r>
      <w:r w:rsidR="00760EE2">
        <w:rPr>
          <w:rFonts w:ascii="Times New Roman" w:hAnsi="Times New Roman"/>
          <w:sz w:val="24"/>
          <w:szCs w:val="24"/>
          <w:lang w:val="es-ES_tradnl"/>
        </w:rPr>
        <w:t xml:space="preserve"> a la Secretarí</w:t>
      </w:r>
      <w:r w:rsidR="00760EE2">
        <w:rPr>
          <w:rFonts w:ascii="Times New Roman" w:hAnsi="Times New Roman"/>
          <w:sz w:val="24"/>
          <w:szCs w:val="24"/>
          <w:lang w:val="it-IT"/>
        </w:rPr>
        <w:t>a d</w:t>
      </w:r>
      <w:r w:rsidR="00760EE2">
        <w:rPr>
          <w:rFonts w:ascii="Times New Roman" w:hAnsi="Times New Roman"/>
          <w:sz w:val="24"/>
          <w:szCs w:val="24"/>
          <w:lang w:val="fr-FR"/>
        </w:rPr>
        <w:t xml:space="preserve">e </w:t>
      </w:r>
      <w:r w:rsidR="00A203A7">
        <w:rPr>
          <w:rFonts w:ascii="Times New Roman" w:hAnsi="Times New Roman"/>
          <w:sz w:val="24"/>
          <w:szCs w:val="24"/>
          <w:lang w:val="es-ES_tradnl"/>
        </w:rPr>
        <w:t>Medio Ambiente y Recursos Nat</w:t>
      </w:r>
      <w:r w:rsidR="00760EE2">
        <w:rPr>
          <w:rFonts w:ascii="Times New Roman" w:hAnsi="Times New Roman"/>
          <w:sz w:val="24"/>
          <w:szCs w:val="24"/>
          <w:lang w:val="es-ES_tradnl"/>
        </w:rPr>
        <w:t xml:space="preserve">urales (SEMARNAT), </w:t>
      </w:r>
      <w:r w:rsidR="00A203A7">
        <w:rPr>
          <w:rFonts w:ascii="Times New Roman" w:hAnsi="Times New Roman"/>
          <w:sz w:val="24"/>
          <w:szCs w:val="24"/>
          <w:lang w:val="fr-FR"/>
        </w:rPr>
        <w:t>los C</w:t>
      </w:r>
      <w:r w:rsidR="00760EE2">
        <w:rPr>
          <w:rFonts w:ascii="Times New Roman" w:hAnsi="Times New Roman"/>
          <w:sz w:val="24"/>
          <w:szCs w:val="24"/>
          <w:lang w:val="fr-FR"/>
        </w:rPr>
        <w:t>omités</w:t>
      </w:r>
      <w:r w:rsidR="00760EE2">
        <w:rPr>
          <w:rFonts w:ascii="Times New Roman" w:hAnsi="Times New Roman"/>
          <w:sz w:val="24"/>
          <w:szCs w:val="24"/>
        </w:rPr>
        <w:t xml:space="preserve"> </w:t>
      </w:r>
      <w:r w:rsidR="00A203A7">
        <w:rPr>
          <w:rFonts w:ascii="Times New Roman" w:hAnsi="Times New Roman"/>
          <w:sz w:val="24"/>
          <w:szCs w:val="24"/>
          <w:lang w:val="fr-FR"/>
        </w:rPr>
        <w:t>de D</w:t>
      </w:r>
      <w:r w:rsidR="00760EE2">
        <w:rPr>
          <w:rFonts w:ascii="Times New Roman" w:hAnsi="Times New Roman"/>
          <w:sz w:val="24"/>
          <w:szCs w:val="24"/>
          <w:lang w:val="fr-FR"/>
        </w:rPr>
        <w:t xml:space="preserve">efensa </w:t>
      </w:r>
      <w:r w:rsidR="00760EE2">
        <w:rPr>
          <w:rFonts w:ascii="Times New Roman" w:hAnsi="Times New Roman"/>
          <w:sz w:val="24"/>
          <w:szCs w:val="24"/>
          <w:lang w:val="it-IT"/>
        </w:rPr>
        <w:t>critic</w:t>
      </w:r>
      <w:r w:rsidR="00760EE2">
        <w:rPr>
          <w:rFonts w:ascii="Times New Roman" w:hAnsi="Times New Roman"/>
          <w:sz w:val="24"/>
          <w:szCs w:val="24"/>
          <w:lang w:val="fr-FR"/>
        </w:rPr>
        <w:t>aron</w:t>
      </w:r>
      <w:r w:rsidR="00760EE2">
        <w:rPr>
          <w:rFonts w:ascii="Times New Roman" w:hAnsi="Times New Roman"/>
          <w:sz w:val="24"/>
          <w:szCs w:val="24"/>
          <w:lang w:val="es-ES_tradnl"/>
        </w:rPr>
        <w:t xml:space="preserve"> fuertemente la MIA presentada por ICA, por sus insuficiencias evidentes en cuanto a los daños al medio ambiente. La empresa reaccionó presentando un proyecto « mejorado » en el que suprimía la lí</w:t>
      </w:r>
      <w:r w:rsidR="00760EE2">
        <w:rPr>
          <w:rFonts w:ascii="Times New Roman" w:hAnsi="Times New Roman"/>
          <w:sz w:val="24"/>
          <w:szCs w:val="24"/>
        </w:rPr>
        <w:t>nea de alta tensi</w:t>
      </w:r>
      <w:r w:rsidR="00760EE2">
        <w:rPr>
          <w:rFonts w:ascii="Times New Roman" w:hAnsi="Times New Roman"/>
          <w:sz w:val="24"/>
          <w:szCs w:val="24"/>
          <w:lang w:val="es-ES_tradnl"/>
        </w:rPr>
        <w:t xml:space="preserve">ón a Cuetzalan </w:t>
      </w:r>
      <w:r w:rsidR="00A203A7">
        <w:rPr>
          <w:rFonts w:ascii="Times New Roman" w:hAnsi="Times New Roman"/>
          <w:sz w:val="24"/>
          <w:szCs w:val="24"/>
          <w:lang w:val="es-ES_tradnl"/>
        </w:rPr>
        <w:t>(por el P</w:t>
      </w:r>
      <w:r w:rsidR="00760EE2">
        <w:rPr>
          <w:rFonts w:ascii="Times New Roman" w:hAnsi="Times New Roman"/>
          <w:sz w:val="24"/>
          <w:szCs w:val="24"/>
          <w:lang w:val="es-ES_tradnl"/>
        </w:rPr>
        <w:t xml:space="preserve">lan de Ordenamiento Territorial) y </w:t>
      </w:r>
      <w:r w:rsidR="00760EE2">
        <w:rPr>
          <w:rFonts w:ascii="Times New Roman" w:hAnsi="Times New Roman"/>
          <w:sz w:val="24"/>
          <w:szCs w:val="24"/>
          <w:lang w:val="fr-FR"/>
        </w:rPr>
        <w:t>la remplazab</w:t>
      </w:r>
      <w:r w:rsidR="00760EE2">
        <w:rPr>
          <w:rFonts w:ascii="Times New Roman" w:hAnsi="Times New Roman"/>
          <w:sz w:val="24"/>
          <w:szCs w:val="24"/>
          <w:lang w:val="es-ES_tradnl"/>
        </w:rPr>
        <w:t xml:space="preserve">a por otra, </w:t>
      </w:r>
      <w:r w:rsidR="00A203A7">
        <w:rPr>
          <w:rFonts w:ascii="Times New Roman" w:hAnsi="Times New Roman"/>
          <w:sz w:val="24"/>
          <w:szCs w:val="24"/>
          <w:lang w:val="es-ES_tradnl"/>
        </w:rPr>
        <w:t>hacia</w:t>
      </w:r>
      <w:r w:rsidR="00760EE2">
        <w:rPr>
          <w:rFonts w:ascii="Times New Roman" w:hAnsi="Times New Roman"/>
          <w:sz w:val="24"/>
          <w:szCs w:val="24"/>
          <w:lang w:val="es-ES_tradnl"/>
        </w:rPr>
        <w:t xml:space="preserve"> Zacapoaxtla. En septiembre 2016, la </w:t>
      </w:r>
      <w:r w:rsidR="00A203A7">
        <w:rPr>
          <w:rFonts w:ascii="Times New Roman" w:hAnsi="Times New Roman"/>
          <w:sz w:val="24"/>
          <w:szCs w:val="24"/>
          <w:lang w:val="fr-FR"/>
        </w:rPr>
        <w:t>SEMARNAT  rechazó</w:t>
      </w:r>
      <w:r w:rsidR="00760EE2">
        <w:rPr>
          <w:rFonts w:ascii="Times New Roman" w:hAnsi="Times New Roman"/>
          <w:sz w:val="24"/>
          <w:szCs w:val="24"/>
          <w:lang w:val="fr-FR"/>
        </w:rPr>
        <w:t xml:space="preserve"> la MIA, por no tomar suficientemente en cuenta el medio ambiente </w:t>
      </w:r>
      <w:r w:rsidR="00B1269E">
        <w:rPr>
          <w:rFonts w:ascii="Times New Roman" w:hAnsi="Times New Roman"/>
          <w:sz w:val="24"/>
          <w:szCs w:val="24"/>
          <w:lang w:val="fr-FR"/>
        </w:rPr>
        <w:t xml:space="preserve">natural </w:t>
      </w:r>
      <w:r w:rsidR="00A203A7">
        <w:rPr>
          <w:rFonts w:ascii="Times New Roman" w:hAnsi="Times New Roman"/>
          <w:sz w:val="24"/>
          <w:szCs w:val="24"/>
          <w:lang w:val="fr-FR"/>
        </w:rPr>
        <w:t>muy específico</w:t>
      </w:r>
      <w:r w:rsidR="00760EE2">
        <w:rPr>
          <w:rFonts w:ascii="Times New Roman" w:hAnsi="Times New Roman"/>
          <w:sz w:val="24"/>
          <w:szCs w:val="24"/>
          <w:lang w:val="fr-FR"/>
        </w:rPr>
        <w:t xml:space="preserve"> de</w:t>
      </w:r>
      <w:r w:rsidR="00A203A7">
        <w:rPr>
          <w:rFonts w:ascii="Times New Roman" w:hAnsi="Times New Roman"/>
          <w:sz w:val="24"/>
          <w:szCs w:val="24"/>
          <w:lang w:val="fr-FR"/>
        </w:rPr>
        <w:t>l</w:t>
      </w:r>
      <w:r w:rsidR="00760EE2">
        <w:rPr>
          <w:rFonts w:ascii="Times New Roman" w:hAnsi="Times New Roman"/>
          <w:sz w:val="24"/>
          <w:szCs w:val="24"/>
          <w:lang w:val="fr-FR"/>
        </w:rPr>
        <w:t xml:space="preserve"> valle del Apulco.</w:t>
      </w:r>
    </w:p>
    <w:p w14:paraId="252CCDA8" w14:textId="7D0F5629" w:rsidR="00537117" w:rsidRDefault="00760EE2" w:rsidP="00694AB9">
      <w:pPr>
        <w:pStyle w:val="Corps"/>
        <w:spacing w:line="360" w:lineRule="auto"/>
        <w:ind w:firstLine="720"/>
        <w:rPr>
          <w:rFonts w:ascii="Times New Roman" w:eastAsia="Times New Roman" w:hAnsi="Times New Roman" w:cs="Times New Roman"/>
          <w:sz w:val="24"/>
          <w:szCs w:val="24"/>
        </w:rPr>
      </w:pPr>
      <w:r>
        <w:rPr>
          <w:rFonts w:ascii="Times New Roman" w:hAnsi="Times New Roman"/>
          <w:sz w:val="24"/>
          <w:szCs w:val="24"/>
          <w:lang w:val="es-ES_tradnl"/>
        </w:rPr>
        <w:t xml:space="preserve">Sobresale el trabajo </w:t>
      </w:r>
      <w:r w:rsidR="009A4FD8">
        <w:rPr>
          <w:rFonts w:ascii="Times New Roman" w:hAnsi="Times New Roman"/>
          <w:sz w:val="24"/>
          <w:szCs w:val="24"/>
          <w:lang w:val="es-ES_tradnl"/>
        </w:rPr>
        <w:t xml:space="preserve">interno </w:t>
      </w:r>
      <w:r>
        <w:rPr>
          <w:rFonts w:ascii="Times New Roman" w:hAnsi="Times New Roman"/>
          <w:sz w:val="24"/>
          <w:szCs w:val="24"/>
          <w:lang w:val="es-ES_tradnl"/>
        </w:rPr>
        <w:t>que se hac</w:t>
      </w:r>
      <w:r w:rsidR="00CD3C6F">
        <w:rPr>
          <w:rFonts w:ascii="Times New Roman" w:hAnsi="Times New Roman"/>
          <w:sz w:val="24"/>
          <w:szCs w:val="24"/>
          <w:lang w:val="es-ES_tradnl"/>
        </w:rPr>
        <w:t>e a nivel de cada Comité de D</w:t>
      </w:r>
      <w:r>
        <w:rPr>
          <w:rFonts w:ascii="Times New Roman" w:hAnsi="Times New Roman"/>
          <w:sz w:val="24"/>
          <w:szCs w:val="24"/>
          <w:lang w:val="es-ES_tradnl"/>
        </w:rPr>
        <w:t xml:space="preserve">efensa del río Apulco. No solamente transmiten </w:t>
      </w:r>
      <w:r>
        <w:rPr>
          <w:rFonts w:ascii="Times New Roman" w:hAnsi="Times New Roman"/>
          <w:sz w:val="24"/>
          <w:szCs w:val="24"/>
          <w:lang w:val="fr-FR"/>
        </w:rPr>
        <w:t xml:space="preserve">en las comunidades </w:t>
      </w:r>
      <w:r>
        <w:rPr>
          <w:rFonts w:ascii="Times New Roman" w:hAnsi="Times New Roman"/>
          <w:sz w:val="24"/>
          <w:szCs w:val="24"/>
          <w:lang w:val="es-ES_tradnl"/>
        </w:rPr>
        <w:t>la informació</w:t>
      </w:r>
      <w:r>
        <w:rPr>
          <w:rFonts w:ascii="Times New Roman" w:hAnsi="Times New Roman"/>
          <w:sz w:val="24"/>
          <w:szCs w:val="24"/>
        </w:rPr>
        <w:t xml:space="preserve">n </w:t>
      </w:r>
      <w:r>
        <w:rPr>
          <w:rFonts w:ascii="Times New Roman" w:hAnsi="Times New Roman"/>
          <w:sz w:val="24"/>
          <w:szCs w:val="24"/>
          <w:lang w:val="fr-FR"/>
        </w:rPr>
        <w:t xml:space="preserve">disponible </w:t>
      </w:r>
      <w:r>
        <w:rPr>
          <w:rFonts w:ascii="Times New Roman" w:hAnsi="Times New Roman"/>
          <w:sz w:val="24"/>
          <w:szCs w:val="24"/>
          <w:lang w:val="es-ES_tradnl"/>
        </w:rPr>
        <w:t xml:space="preserve">sobre el desarrollo de los proyectos hidroeléctricos y </w:t>
      </w:r>
      <w:r>
        <w:rPr>
          <w:rFonts w:ascii="Times New Roman" w:hAnsi="Times New Roman"/>
          <w:sz w:val="24"/>
          <w:szCs w:val="24"/>
          <w:lang w:val="fr-FR"/>
        </w:rPr>
        <w:t>sobre los avances de</w:t>
      </w:r>
      <w:r>
        <w:rPr>
          <w:rFonts w:ascii="Times New Roman" w:hAnsi="Times New Roman"/>
          <w:sz w:val="24"/>
          <w:szCs w:val="24"/>
          <w:lang w:val="es-ES_tradnl"/>
        </w:rPr>
        <w:t xml:space="preserve"> la lucha, sino que </w:t>
      </w:r>
      <w:r w:rsidR="009A4FD8">
        <w:rPr>
          <w:rFonts w:ascii="Times New Roman" w:hAnsi="Times New Roman"/>
          <w:sz w:val="24"/>
          <w:szCs w:val="24"/>
          <w:lang w:val="es-ES_tradnl"/>
        </w:rPr>
        <w:t>hacen</w:t>
      </w:r>
      <w:r>
        <w:rPr>
          <w:rFonts w:ascii="Times New Roman" w:hAnsi="Times New Roman"/>
          <w:sz w:val="24"/>
          <w:szCs w:val="24"/>
          <w:lang w:val="es-ES_tradnl"/>
        </w:rPr>
        <w:t xml:space="preserve"> un diagnóstico de las fuerzas en presencia</w:t>
      </w:r>
      <w:r w:rsidR="00CD3C6F">
        <w:rPr>
          <w:rFonts w:ascii="Times New Roman" w:hAnsi="Times New Roman"/>
          <w:sz w:val="24"/>
          <w:szCs w:val="24"/>
          <w:lang w:val="es-ES_tradnl"/>
        </w:rPr>
        <w:t xml:space="preserve"> </w:t>
      </w:r>
      <w:r>
        <w:rPr>
          <w:rFonts w:ascii="Times New Roman" w:hAnsi="Times New Roman"/>
          <w:sz w:val="24"/>
          <w:szCs w:val="24"/>
          <w:lang w:val="es-ES_tradnl"/>
        </w:rPr>
        <w:t>: ¿</w:t>
      </w:r>
      <w:r>
        <w:rPr>
          <w:rFonts w:ascii="Times New Roman" w:hAnsi="Times New Roman"/>
          <w:sz w:val="24"/>
          <w:szCs w:val="24"/>
          <w:lang w:val="it-IT"/>
        </w:rPr>
        <w:t>Qu</w:t>
      </w:r>
      <w:r>
        <w:rPr>
          <w:rFonts w:ascii="Times New Roman" w:hAnsi="Times New Roman"/>
          <w:sz w:val="24"/>
          <w:szCs w:val="24"/>
          <w:lang w:val="es-ES_tradnl"/>
        </w:rPr>
        <w:t>é opinan l</w:t>
      </w:r>
      <w:r w:rsidR="00DC71A9">
        <w:rPr>
          <w:rFonts w:ascii="Times New Roman" w:hAnsi="Times New Roman"/>
          <w:sz w:val="24"/>
          <w:szCs w:val="24"/>
          <w:lang w:val="es-ES_tradnl"/>
        </w:rPr>
        <w:t>as distintas facciones</w:t>
      </w:r>
      <w:r w:rsidR="00696208">
        <w:rPr>
          <w:rFonts w:ascii="Times New Roman" w:hAnsi="Times New Roman"/>
          <w:sz w:val="24"/>
          <w:szCs w:val="24"/>
          <w:lang w:val="es-ES_tradnl"/>
        </w:rPr>
        <w:t xml:space="preserve"> políticas</w:t>
      </w:r>
      <w:r>
        <w:rPr>
          <w:rFonts w:ascii="Times New Roman" w:hAnsi="Times New Roman"/>
          <w:sz w:val="24"/>
          <w:szCs w:val="24"/>
          <w:lang w:val="es-ES_tradnl"/>
        </w:rPr>
        <w:t>? ¿</w:t>
      </w:r>
      <w:r>
        <w:rPr>
          <w:rFonts w:ascii="Times New Roman" w:hAnsi="Times New Roman"/>
          <w:sz w:val="24"/>
          <w:szCs w:val="24"/>
          <w:lang w:val="fr-FR"/>
        </w:rPr>
        <w:t>L</w:t>
      </w:r>
      <w:r>
        <w:rPr>
          <w:rFonts w:ascii="Times New Roman" w:hAnsi="Times New Roman"/>
          <w:sz w:val="24"/>
          <w:szCs w:val="24"/>
          <w:lang w:val="es-ES_tradnl"/>
        </w:rPr>
        <w:t>os maestros? ¿</w:t>
      </w:r>
      <w:r>
        <w:rPr>
          <w:rFonts w:ascii="Times New Roman" w:hAnsi="Times New Roman"/>
          <w:sz w:val="24"/>
          <w:szCs w:val="24"/>
          <w:lang w:val="fr-FR"/>
        </w:rPr>
        <w:t>L</w:t>
      </w:r>
      <w:r>
        <w:rPr>
          <w:rFonts w:ascii="Times New Roman" w:hAnsi="Times New Roman"/>
          <w:sz w:val="24"/>
          <w:szCs w:val="24"/>
          <w:lang w:val="es-ES_tradnl"/>
        </w:rPr>
        <w:t>as autoridades municipales</w:t>
      </w:r>
      <w:r w:rsidR="00CD3C6F">
        <w:rPr>
          <w:rFonts w:ascii="Times New Roman" w:hAnsi="Times New Roman"/>
          <w:sz w:val="24"/>
          <w:szCs w:val="24"/>
          <w:lang w:val="es-ES_tradnl"/>
        </w:rPr>
        <w:t>?</w:t>
      </w:r>
      <w:r>
        <w:rPr>
          <w:rFonts w:ascii="Times New Roman" w:hAnsi="Times New Roman"/>
          <w:sz w:val="24"/>
          <w:szCs w:val="24"/>
          <w:lang w:val="es-ES_tradnl"/>
        </w:rPr>
        <w:t xml:space="preserve"> Y luego, se </w:t>
      </w:r>
      <w:r w:rsidR="00CD3C6F">
        <w:rPr>
          <w:rFonts w:ascii="Times New Roman" w:hAnsi="Times New Roman"/>
          <w:sz w:val="24"/>
          <w:szCs w:val="24"/>
          <w:lang w:val="es-ES_tradnl"/>
        </w:rPr>
        <w:t>elabora</w:t>
      </w:r>
      <w:r>
        <w:rPr>
          <w:rFonts w:ascii="Times New Roman" w:hAnsi="Times New Roman"/>
          <w:sz w:val="24"/>
          <w:szCs w:val="24"/>
          <w:lang w:val="es-ES_tradnl"/>
        </w:rPr>
        <w:t xml:space="preserve"> un plan de trabajo par</w:t>
      </w:r>
      <w:r>
        <w:rPr>
          <w:rFonts w:ascii="Times New Roman" w:hAnsi="Times New Roman"/>
          <w:sz w:val="24"/>
          <w:szCs w:val="24"/>
          <w:lang w:val="fr-FR"/>
        </w:rPr>
        <w:t xml:space="preserve">a </w:t>
      </w:r>
      <w:r>
        <w:rPr>
          <w:rFonts w:ascii="Times New Roman" w:hAnsi="Times New Roman"/>
          <w:sz w:val="24"/>
          <w:szCs w:val="24"/>
          <w:lang w:val="da-DK"/>
        </w:rPr>
        <w:t>fortale</w:t>
      </w:r>
      <w:r>
        <w:rPr>
          <w:rFonts w:ascii="Times New Roman" w:hAnsi="Times New Roman"/>
          <w:sz w:val="24"/>
          <w:szCs w:val="24"/>
          <w:lang w:val="fr-FR"/>
        </w:rPr>
        <w:t>c</w:t>
      </w:r>
      <w:r w:rsidR="00696208">
        <w:rPr>
          <w:rFonts w:ascii="Times New Roman" w:hAnsi="Times New Roman"/>
          <w:sz w:val="24"/>
          <w:szCs w:val="24"/>
          <w:lang w:val="es-ES_tradnl"/>
        </w:rPr>
        <w:t xml:space="preserve">er la oposición a las </w:t>
      </w:r>
      <w:r>
        <w:rPr>
          <w:rFonts w:ascii="Times New Roman" w:hAnsi="Times New Roman"/>
          <w:sz w:val="24"/>
          <w:szCs w:val="24"/>
        </w:rPr>
        <w:t>represa</w:t>
      </w:r>
      <w:r w:rsidR="00696208">
        <w:rPr>
          <w:rFonts w:ascii="Times New Roman" w:hAnsi="Times New Roman"/>
          <w:sz w:val="24"/>
          <w:szCs w:val="24"/>
        </w:rPr>
        <w:t>s</w:t>
      </w:r>
      <w:r>
        <w:rPr>
          <w:rFonts w:ascii="Times New Roman" w:hAnsi="Times New Roman"/>
          <w:sz w:val="24"/>
          <w:szCs w:val="24"/>
        </w:rPr>
        <w:t xml:space="preserve">. </w:t>
      </w:r>
      <w:r>
        <w:rPr>
          <w:rFonts w:ascii="Times New Roman" w:hAnsi="Times New Roman"/>
          <w:sz w:val="24"/>
          <w:szCs w:val="24"/>
          <w:lang w:val="es-ES_tradnl"/>
        </w:rPr>
        <w:t xml:space="preserve">La siguiente etapa, aquí también, consiste en pasar de una oposición comunitaria al nivel municipal. </w:t>
      </w:r>
      <w:r w:rsidR="00441903">
        <w:rPr>
          <w:rFonts w:ascii="Times New Roman" w:hAnsi="Times New Roman"/>
          <w:sz w:val="24"/>
          <w:szCs w:val="24"/>
          <w:lang w:val="es-ES_tradnl"/>
        </w:rPr>
        <w:t>Así es como</w:t>
      </w:r>
      <w:r>
        <w:rPr>
          <w:rFonts w:ascii="Times New Roman" w:hAnsi="Times New Roman"/>
          <w:sz w:val="24"/>
          <w:szCs w:val="24"/>
          <w:lang w:val="es-ES_tradnl"/>
        </w:rPr>
        <w:t xml:space="preserve"> las autoridades</w:t>
      </w:r>
      <w:r w:rsidR="00076F73">
        <w:rPr>
          <w:rFonts w:ascii="Times New Roman" w:hAnsi="Times New Roman"/>
          <w:sz w:val="24"/>
          <w:szCs w:val="24"/>
          <w:lang w:val="es-ES_tradnl"/>
        </w:rPr>
        <w:t xml:space="preserve"> de Zacapoaxtla</w:t>
      </w:r>
      <w:r w:rsidR="00F358BC">
        <w:rPr>
          <w:rFonts w:ascii="Times New Roman" w:hAnsi="Times New Roman"/>
          <w:sz w:val="24"/>
          <w:szCs w:val="24"/>
          <w:lang w:val="es-ES_tradnl"/>
        </w:rPr>
        <w:t xml:space="preserve"> </w:t>
      </w:r>
      <w:r w:rsidR="00441903">
        <w:rPr>
          <w:rFonts w:ascii="Times New Roman" w:hAnsi="Times New Roman"/>
          <w:sz w:val="24"/>
          <w:szCs w:val="24"/>
          <w:lang w:val="es-ES_tradnl"/>
        </w:rPr>
        <w:t>y Xochiapulco,</w:t>
      </w:r>
      <w:r w:rsidR="00F358BC">
        <w:rPr>
          <w:rFonts w:ascii="Times New Roman" w:hAnsi="Times New Roman"/>
          <w:sz w:val="24"/>
          <w:szCs w:val="24"/>
          <w:lang w:val="es-ES_tradnl"/>
        </w:rPr>
        <w:t xml:space="preserve"> en cabildo abierto, declararon su</w:t>
      </w:r>
      <w:r w:rsidR="000D30D3">
        <w:rPr>
          <w:rFonts w:ascii="Times New Roman" w:hAnsi="Times New Roman"/>
          <w:sz w:val="24"/>
          <w:szCs w:val="24"/>
          <w:lang w:val="es-ES_tradnl"/>
        </w:rPr>
        <w:t>s</w:t>
      </w:r>
      <w:r w:rsidR="00F358BC">
        <w:rPr>
          <w:rFonts w:ascii="Times New Roman" w:hAnsi="Times New Roman"/>
          <w:sz w:val="24"/>
          <w:szCs w:val="24"/>
          <w:lang w:val="es-ES_tradnl"/>
        </w:rPr>
        <w:t xml:space="preserve"> municipio</w:t>
      </w:r>
      <w:r w:rsidR="000D30D3">
        <w:rPr>
          <w:rFonts w:ascii="Times New Roman" w:hAnsi="Times New Roman"/>
          <w:sz w:val="24"/>
          <w:szCs w:val="24"/>
          <w:lang w:val="es-ES_tradnl"/>
        </w:rPr>
        <w:t>s</w:t>
      </w:r>
      <w:r w:rsidR="00F358BC">
        <w:rPr>
          <w:rFonts w:ascii="Times New Roman" w:hAnsi="Times New Roman"/>
          <w:sz w:val="24"/>
          <w:szCs w:val="24"/>
          <w:lang w:val="es-ES_tradnl"/>
        </w:rPr>
        <w:t xml:space="preserve"> « libre</w:t>
      </w:r>
      <w:r w:rsidR="000D30D3">
        <w:rPr>
          <w:rFonts w:ascii="Times New Roman" w:hAnsi="Times New Roman"/>
          <w:sz w:val="24"/>
          <w:szCs w:val="24"/>
          <w:lang w:val="es-ES_tradnl"/>
        </w:rPr>
        <w:t>s</w:t>
      </w:r>
      <w:r w:rsidR="00F358BC">
        <w:rPr>
          <w:rFonts w:ascii="Times New Roman" w:hAnsi="Times New Roman"/>
          <w:sz w:val="24"/>
          <w:szCs w:val="24"/>
          <w:lang w:val="es-ES_tradnl"/>
        </w:rPr>
        <w:t xml:space="preserve"> de megaproyectos ». </w:t>
      </w:r>
      <w:r w:rsidR="00F358BC">
        <w:rPr>
          <w:rFonts w:ascii="Times New Roman" w:hAnsi="Times New Roman"/>
          <w:sz w:val="24"/>
          <w:szCs w:val="24"/>
          <w:lang w:val="es-ES_tradnl"/>
        </w:rPr>
        <w:lastRenderedPageBreak/>
        <w:t>Llama la atención el caso de Xochiapulco, donde el presidente</w:t>
      </w:r>
      <w:r w:rsidR="00441903">
        <w:rPr>
          <w:rFonts w:ascii="Times New Roman" w:hAnsi="Times New Roman"/>
          <w:sz w:val="24"/>
          <w:szCs w:val="24"/>
          <w:lang w:val="es-ES_tradnl"/>
        </w:rPr>
        <w:t>,</w:t>
      </w:r>
      <w:r w:rsidR="00F358BC">
        <w:rPr>
          <w:rFonts w:ascii="Times New Roman" w:hAnsi="Times New Roman"/>
          <w:sz w:val="24"/>
          <w:szCs w:val="24"/>
          <w:lang w:val="es-ES_tradnl"/>
        </w:rPr>
        <w:t xml:space="preserve"> </w:t>
      </w:r>
      <w:r w:rsidR="00441903">
        <w:rPr>
          <w:rFonts w:ascii="Times New Roman" w:hAnsi="Times New Roman"/>
          <w:sz w:val="24"/>
          <w:szCs w:val="24"/>
          <w:lang w:val="es-ES_tradnl"/>
        </w:rPr>
        <w:t>en su declaración</w:t>
      </w:r>
      <w:r w:rsidR="000D30D3">
        <w:rPr>
          <w:rFonts w:ascii="Times New Roman" w:hAnsi="Times New Roman"/>
          <w:sz w:val="24"/>
          <w:szCs w:val="24"/>
          <w:lang w:val="es-ES_tradnl"/>
        </w:rPr>
        <w:t xml:space="preserve"> del 30 de abril 2016,</w:t>
      </w:r>
      <w:r w:rsidR="00441903">
        <w:rPr>
          <w:rFonts w:ascii="Times New Roman" w:hAnsi="Times New Roman"/>
          <w:sz w:val="24"/>
          <w:szCs w:val="24"/>
          <w:lang w:val="es-ES_tradnl"/>
        </w:rPr>
        <w:t xml:space="preserve"> </w:t>
      </w:r>
      <w:r w:rsidR="00F358BC">
        <w:rPr>
          <w:rFonts w:ascii="Times New Roman" w:hAnsi="Times New Roman"/>
          <w:sz w:val="24"/>
          <w:szCs w:val="24"/>
          <w:lang w:val="es-ES_tradnl"/>
        </w:rPr>
        <w:t xml:space="preserve">recordó el papel central que tuvieron los indígenas del lugar en la </w:t>
      </w:r>
      <w:r w:rsidR="000D30D3">
        <w:rPr>
          <w:rFonts w:ascii="Times New Roman" w:hAnsi="Times New Roman"/>
          <w:sz w:val="24"/>
          <w:szCs w:val="24"/>
          <w:lang w:val="es-ES_tradnl"/>
        </w:rPr>
        <w:t>victoria sobre los invasores franceses</w:t>
      </w:r>
      <w:r w:rsidR="00F358BC">
        <w:rPr>
          <w:rFonts w:ascii="Times New Roman" w:hAnsi="Times New Roman"/>
          <w:sz w:val="24"/>
          <w:szCs w:val="24"/>
          <w:lang w:val="es-ES_tradnl"/>
        </w:rPr>
        <w:t>,</w:t>
      </w:r>
      <w:r w:rsidR="000D30D3">
        <w:rPr>
          <w:rFonts w:ascii="Times New Roman" w:hAnsi="Times New Roman"/>
          <w:sz w:val="24"/>
          <w:szCs w:val="24"/>
          <w:lang w:val="es-ES_tradnl"/>
        </w:rPr>
        <w:t xml:space="preserve"> en los años 1860 : « </w:t>
      </w:r>
      <w:r w:rsidR="00D633E8">
        <w:rPr>
          <w:rFonts w:ascii="Times New Roman" w:hAnsi="Times New Roman"/>
          <w:sz w:val="24"/>
          <w:szCs w:val="24"/>
          <w:lang w:val="es-ES_tradnl"/>
        </w:rPr>
        <w:t>¡</w:t>
      </w:r>
      <w:r w:rsidR="000D30D3">
        <w:rPr>
          <w:rFonts w:ascii="Times New Roman" w:hAnsi="Times New Roman"/>
          <w:sz w:val="24"/>
          <w:szCs w:val="24"/>
          <w:lang w:val="es-ES_tradnl"/>
        </w:rPr>
        <w:t>Recupera</w:t>
      </w:r>
      <w:r w:rsidR="00F358BC">
        <w:rPr>
          <w:rFonts w:ascii="Times New Roman" w:hAnsi="Times New Roman"/>
          <w:sz w:val="24"/>
          <w:szCs w:val="24"/>
          <w:lang w:val="es-ES_tradnl"/>
        </w:rPr>
        <w:t>mos el protagonismo histórico</w:t>
      </w:r>
      <w:r w:rsidR="00D633E8">
        <w:rPr>
          <w:rFonts w:ascii="Times New Roman" w:hAnsi="Times New Roman"/>
          <w:sz w:val="24"/>
          <w:szCs w:val="24"/>
          <w:lang w:val="es-ES_tradnl"/>
        </w:rPr>
        <w:t>!</w:t>
      </w:r>
      <w:r w:rsidR="00F358BC">
        <w:rPr>
          <w:rFonts w:ascii="Times New Roman" w:hAnsi="Times New Roman"/>
          <w:sz w:val="24"/>
          <w:szCs w:val="24"/>
          <w:lang w:val="es-ES_tradnl"/>
        </w:rPr>
        <w:t xml:space="preserve"> »</w:t>
      </w:r>
    </w:p>
    <w:p w14:paraId="42DA674B" w14:textId="3629CA4F" w:rsidR="00537117" w:rsidRDefault="00760EE2" w:rsidP="00694AB9">
      <w:pPr>
        <w:pStyle w:val="Corps"/>
        <w:spacing w:line="360" w:lineRule="auto"/>
        <w:ind w:firstLine="720"/>
        <w:rPr>
          <w:rFonts w:ascii="Times New Roman" w:eastAsia="Times New Roman" w:hAnsi="Times New Roman" w:cs="Times New Roman"/>
          <w:sz w:val="24"/>
          <w:szCs w:val="24"/>
        </w:rPr>
      </w:pPr>
      <w:r>
        <w:rPr>
          <w:rFonts w:ascii="Times New Roman" w:hAnsi="Times New Roman"/>
          <w:sz w:val="24"/>
          <w:szCs w:val="24"/>
          <w:lang w:val="es-ES_tradnl"/>
        </w:rPr>
        <w:t xml:space="preserve">La lucha por </w:t>
      </w:r>
      <w:r w:rsidR="00441903">
        <w:rPr>
          <w:rFonts w:ascii="Times New Roman" w:hAnsi="Times New Roman"/>
          <w:sz w:val="24"/>
          <w:szCs w:val="24"/>
          <w:lang w:val="es-ES_tradnl"/>
        </w:rPr>
        <w:t xml:space="preserve">la defensa </w:t>
      </w:r>
      <w:r>
        <w:rPr>
          <w:rFonts w:ascii="Times New Roman" w:hAnsi="Times New Roman"/>
          <w:sz w:val="24"/>
          <w:szCs w:val="24"/>
          <w:lang w:val="es-ES_tradnl"/>
        </w:rPr>
        <w:t xml:space="preserve">el </w:t>
      </w:r>
      <w:r w:rsidR="00441903">
        <w:rPr>
          <w:rFonts w:ascii="Times New Roman" w:hAnsi="Times New Roman"/>
          <w:sz w:val="24"/>
          <w:szCs w:val="24"/>
          <w:lang w:val="es-ES_tradnl"/>
        </w:rPr>
        <w:t xml:space="preserve">alto </w:t>
      </w:r>
      <w:r>
        <w:rPr>
          <w:rFonts w:ascii="Times New Roman" w:hAnsi="Times New Roman"/>
          <w:sz w:val="24"/>
          <w:szCs w:val="24"/>
          <w:lang w:val="es-ES_tradnl"/>
        </w:rPr>
        <w:t xml:space="preserve">río Apulco </w:t>
      </w:r>
      <w:r w:rsidR="000D30D3">
        <w:rPr>
          <w:rFonts w:ascii="Times New Roman" w:hAnsi="Times New Roman"/>
          <w:sz w:val="24"/>
          <w:szCs w:val="24"/>
          <w:lang w:val="es-ES_tradnl"/>
        </w:rPr>
        <w:t>ha tenido hasta ahora</w:t>
      </w:r>
      <w:r>
        <w:rPr>
          <w:rFonts w:ascii="Times New Roman" w:hAnsi="Times New Roman"/>
          <w:sz w:val="24"/>
          <w:szCs w:val="24"/>
          <w:lang w:val="es-ES_tradnl"/>
        </w:rPr>
        <w:t xml:space="preserve"> un carácter menos masivo que la que se desarrolla en la sierra baja adyacente. Entre</w:t>
      </w:r>
      <w:r w:rsidR="00441903">
        <w:rPr>
          <w:rFonts w:ascii="Times New Roman" w:hAnsi="Times New Roman"/>
          <w:sz w:val="24"/>
          <w:szCs w:val="24"/>
          <w:lang w:val="es-ES_tradnl"/>
        </w:rPr>
        <w:t xml:space="preserve"> otro</w:t>
      </w:r>
      <w:r>
        <w:rPr>
          <w:rFonts w:ascii="Times New Roman" w:hAnsi="Times New Roman"/>
          <w:sz w:val="24"/>
          <w:szCs w:val="24"/>
          <w:lang w:val="es-ES_tradnl"/>
        </w:rPr>
        <w:t>s fact</w:t>
      </w:r>
      <w:r w:rsidR="00441903">
        <w:rPr>
          <w:rFonts w:ascii="Times New Roman" w:hAnsi="Times New Roman"/>
          <w:sz w:val="24"/>
          <w:szCs w:val="24"/>
          <w:lang w:val="es-ES_tradnl"/>
        </w:rPr>
        <w:t>o</w:t>
      </w:r>
      <w:r>
        <w:rPr>
          <w:rFonts w:ascii="Times New Roman" w:hAnsi="Times New Roman"/>
          <w:sz w:val="24"/>
          <w:szCs w:val="24"/>
          <w:lang w:val="es-ES_tradnl"/>
        </w:rPr>
        <w:t>res explicativos</w:t>
      </w:r>
      <w:r w:rsidR="000D30D3">
        <w:rPr>
          <w:rFonts w:ascii="Times New Roman" w:hAnsi="Times New Roman"/>
          <w:sz w:val="24"/>
          <w:szCs w:val="24"/>
          <w:lang w:val="es-ES_tradnl"/>
        </w:rPr>
        <w:t>,</w:t>
      </w:r>
      <w:r>
        <w:rPr>
          <w:rFonts w:ascii="Times New Roman" w:hAnsi="Times New Roman"/>
          <w:sz w:val="24"/>
          <w:szCs w:val="24"/>
          <w:lang w:val="es-ES_tradnl"/>
        </w:rPr>
        <w:t xml:space="preserve"> se </w:t>
      </w:r>
      <w:r w:rsidR="000D30D3">
        <w:rPr>
          <w:rFonts w:ascii="Times New Roman" w:hAnsi="Times New Roman"/>
          <w:sz w:val="24"/>
          <w:szCs w:val="24"/>
          <w:lang w:val="es-ES_tradnl"/>
        </w:rPr>
        <w:t xml:space="preserve">puede </w:t>
      </w:r>
      <w:r>
        <w:rPr>
          <w:rFonts w:ascii="Times New Roman" w:hAnsi="Times New Roman"/>
          <w:sz w:val="24"/>
          <w:szCs w:val="24"/>
          <w:lang w:val="es-ES_tradnl"/>
        </w:rPr>
        <w:t>observa</w:t>
      </w:r>
      <w:r w:rsidR="000D30D3">
        <w:rPr>
          <w:rFonts w:ascii="Times New Roman" w:hAnsi="Times New Roman"/>
          <w:sz w:val="24"/>
          <w:szCs w:val="24"/>
          <w:lang w:val="es-ES_tradnl"/>
        </w:rPr>
        <w:t>r</w:t>
      </w:r>
      <w:r>
        <w:rPr>
          <w:rFonts w:ascii="Times New Roman" w:hAnsi="Times New Roman"/>
          <w:sz w:val="24"/>
          <w:szCs w:val="24"/>
          <w:lang w:val="es-ES_tradnl"/>
        </w:rPr>
        <w:t xml:space="preserve"> que la población de los municipios afectados (Tetela, Xochiapulco, Xochitlan, Zacapoaxtla) es má</w:t>
      </w:r>
      <w:r>
        <w:rPr>
          <w:rFonts w:ascii="Times New Roman" w:hAnsi="Times New Roman"/>
          <w:sz w:val="24"/>
          <w:szCs w:val="24"/>
          <w:lang w:val="nl-NL"/>
        </w:rPr>
        <w:t>s heterog</w:t>
      </w:r>
      <w:r>
        <w:rPr>
          <w:rFonts w:ascii="Times New Roman" w:hAnsi="Times New Roman"/>
          <w:sz w:val="24"/>
          <w:szCs w:val="24"/>
          <w:lang w:val="es-ES_tradnl"/>
        </w:rPr>
        <w:t xml:space="preserve">énea culturalmente que los territorios nahua y totonaco de la sierra baja. Buena parte de la </w:t>
      </w:r>
      <w:r w:rsidR="009A622B">
        <w:rPr>
          <w:rFonts w:ascii="Times New Roman" w:hAnsi="Times New Roman"/>
          <w:sz w:val="24"/>
          <w:szCs w:val="24"/>
          <w:lang w:val="es-ES_tradnl"/>
        </w:rPr>
        <w:t>gente</w:t>
      </w:r>
      <w:r>
        <w:rPr>
          <w:rFonts w:ascii="Times New Roman" w:hAnsi="Times New Roman"/>
          <w:sz w:val="24"/>
          <w:szCs w:val="24"/>
          <w:lang w:val="es-ES_tradnl"/>
        </w:rPr>
        <w:t xml:space="preserve"> del alto Apulco se define como mesti</w:t>
      </w:r>
      <w:r w:rsidR="000D30D3">
        <w:rPr>
          <w:rFonts w:ascii="Times New Roman" w:hAnsi="Times New Roman"/>
          <w:sz w:val="24"/>
          <w:szCs w:val="24"/>
          <w:lang w:val="es-ES_tradnl"/>
        </w:rPr>
        <w:t>za, habla</w:t>
      </w:r>
      <w:r w:rsidR="00211CAE">
        <w:rPr>
          <w:rFonts w:ascii="Times New Roman" w:hAnsi="Times New Roman"/>
          <w:sz w:val="24"/>
          <w:szCs w:val="24"/>
          <w:lang w:val="es-ES_tradnl"/>
        </w:rPr>
        <w:t xml:space="preserve"> solamente español y algunos parecen</w:t>
      </w:r>
      <w:r>
        <w:rPr>
          <w:rFonts w:ascii="Times New Roman" w:hAnsi="Times New Roman"/>
          <w:sz w:val="24"/>
          <w:szCs w:val="24"/>
          <w:lang w:val="es-ES_tradnl"/>
        </w:rPr>
        <w:t xml:space="preserve"> más sensible</w:t>
      </w:r>
      <w:r w:rsidR="000D30D3">
        <w:rPr>
          <w:rFonts w:ascii="Times New Roman" w:hAnsi="Times New Roman"/>
          <w:sz w:val="24"/>
          <w:szCs w:val="24"/>
          <w:lang w:val="es-ES_tradnl"/>
        </w:rPr>
        <w:t>s</w:t>
      </w:r>
      <w:r>
        <w:rPr>
          <w:rFonts w:ascii="Times New Roman" w:hAnsi="Times New Roman"/>
          <w:sz w:val="24"/>
          <w:szCs w:val="24"/>
          <w:lang w:val="es-ES_tradnl"/>
        </w:rPr>
        <w:t xml:space="preserve"> al discurso del </w:t>
      </w:r>
      <w:r>
        <w:rPr>
          <w:rFonts w:ascii="Times New Roman" w:hAnsi="Times New Roman"/>
          <w:sz w:val="24"/>
          <w:szCs w:val="24"/>
          <w:lang w:val="fr-FR"/>
        </w:rPr>
        <w:t xml:space="preserve">« </w:t>
      </w:r>
      <w:r>
        <w:rPr>
          <w:rFonts w:ascii="Times New Roman" w:hAnsi="Times New Roman"/>
          <w:sz w:val="24"/>
          <w:szCs w:val="24"/>
          <w:lang w:val="es-ES_tradnl"/>
        </w:rPr>
        <w:t>progreso</w:t>
      </w:r>
      <w:r>
        <w:rPr>
          <w:rFonts w:ascii="Times New Roman" w:hAnsi="Times New Roman"/>
          <w:sz w:val="24"/>
          <w:szCs w:val="24"/>
          <w:lang w:val="fr-FR"/>
        </w:rPr>
        <w:t xml:space="preserve"> »</w:t>
      </w:r>
      <w:r>
        <w:rPr>
          <w:rFonts w:ascii="Times New Roman" w:hAnsi="Times New Roman"/>
          <w:sz w:val="24"/>
          <w:szCs w:val="24"/>
          <w:lang w:val="es-ES_tradnl"/>
        </w:rPr>
        <w:t xml:space="preserve"> que transmiten los medios de masa</w:t>
      </w:r>
      <w:r w:rsidR="00441903">
        <w:rPr>
          <w:rFonts w:ascii="Times New Roman" w:hAnsi="Times New Roman"/>
          <w:sz w:val="24"/>
          <w:szCs w:val="24"/>
          <w:lang w:val="es-ES_tradnl"/>
        </w:rPr>
        <w:t xml:space="preserve"> y el gobierno acerca de las represas</w:t>
      </w:r>
      <w:r w:rsidR="00D633E8">
        <w:rPr>
          <w:rFonts w:ascii="Times New Roman" w:hAnsi="Times New Roman"/>
          <w:sz w:val="24"/>
          <w:szCs w:val="24"/>
          <w:lang w:val="es-ES_tradnl"/>
        </w:rPr>
        <w:t>. Además en los siglos XIX y XX</w:t>
      </w:r>
      <w:r>
        <w:rPr>
          <w:rFonts w:ascii="Times New Roman" w:hAnsi="Times New Roman"/>
          <w:sz w:val="24"/>
          <w:szCs w:val="24"/>
          <w:lang w:val="fr-FR"/>
        </w:rPr>
        <w:t>,</w:t>
      </w:r>
      <w:r>
        <w:rPr>
          <w:rFonts w:ascii="Times New Roman" w:hAnsi="Times New Roman"/>
          <w:sz w:val="24"/>
          <w:szCs w:val="24"/>
          <w:lang w:val="es-ES_tradnl"/>
        </w:rPr>
        <w:t xml:space="preserve"> unas comunidades participaron directamente a duras luchas a</w:t>
      </w:r>
      <w:r w:rsidR="000D30D3">
        <w:rPr>
          <w:rFonts w:ascii="Times New Roman" w:hAnsi="Times New Roman"/>
          <w:sz w:val="24"/>
          <w:szCs w:val="24"/>
          <w:lang w:val="es-ES_tradnl"/>
        </w:rPr>
        <w:t xml:space="preserve">grarias que </w:t>
      </w:r>
      <w:r>
        <w:rPr>
          <w:rFonts w:ascii="Times New Roman" w:hAnsi="Times New Roman"/>
          <w:sz w:val="24"/>
          <w:szCs w:val="24"/>
          <w:lang w:val="es-ES_tradnl"/>
        </w:rPr>
        <w:t xml:space="preserve">dejaron </w:t>
      </w:r>
      <w:r w:rsidR="000D30D3">
        <w:rPr>
          <w:rFonts w:ascii="Times New Roman" w:hAnsi="Times New Roman"/>
          <w:sz w:val="24"/>
          <w:szCs w:val="24"/>
          <w:lang w:val="es-ES_tradnl"/>
        </w:rPr>
        <w:t xml:space="preserve">la zona </w:t>
      </w:r>
      <w:r>
        <w:rPr>
          <w:rFonts w:ascii="Times New Roman" w:hAnsi="Times New Roman"/>
          <w:sz w:val="24"/>
          <w:szCs w:val="24"/>
          <w:lang w:val="es-ES_tradnl"/>
        </w:rPr>
        <w:t xml:space="preserve">muy dividida. Los </w:t>
      </w:r>
      <w:r w:rsidR="000D30D3">
        <w:rPr>
          <w:rFonts w:ascii="Times New Roman" w:hAnsi="Times New Roman"/>
          <w:sz w:val="24"/>
          <w:szCs w:val="24"/>
          <w:lang w:val="es-ES_tradnl"/>
        </w:rPr>
        <w:t>nahuas de Huahuaxtla no olvida</w:t>
      </w:r>
      <w:r>
        <w:rPr>
          <w:rFonts w:ascii="Times New Roman" w:hAnsi="Times New Roman"/>
          <w:sz w:val="24"/>
          <w:szCs w:val="24"/>
          <w:lang w:val="es-ES_tradnl"/>
        </w:rPr>
        <w:t>n que los fundadores del pueblo mestizo vecino les arrebataron las tierras que Juan</w:t>
      </w:r>
      <w:r w:rsidR="00D633E8">
        <w:rPr>
          <w:rFonts w:ascii="Times New Roman" w:hAnsi="Times New Roman"/>
          <w:sz w:val="24"/>
          <w:szCs w:val="24"/>
          <w:lang w:val="es-ES_tradnl"/>
        </w:rPr>
        <w:t xml:space="preserve"> Franc</w:t>
      </w:r>
      <w:r w:rsidR="00DC71A9">
        <w:rPr>
          <w:rFonts w:ascii="Times New Roman" w:hAnsi="Times New Roman"/>
          <w:sz w:val="24"/>
          <w:szCs w:val="24"/>
          <w:lang w:val="es-ES_tradnl"/>
        </w:rPr>
        <w:t>isco Lucas les había entre</w:t>
      </w:r>
      <w:r>
        <w:rPr>
          <w:rFonts w:ascii="Times New Roman" w:hAnsi="Times New Roman"/>
          <w:sz w:val="24"/>
          <w:szCs w:val="24"/>
          <w:lang w:val="es-ES_tradnl"/>
        </w:rPr>
        <w:t xml:space="preserve">gado en recompensa por su </w:t>
      </w:r>
      <w:r w:rsidR="009A622B">
        <w:rPr>
          <w:rFonts w:ascii="Times New Roman" w:hAnsi="Times New Roman"/>
          <w:sz w:val="24"/>
          <w:szCs w:val="24"/>
          <w:lang w:val="es-ES_tradnl"/>
        </w:rPr>
        <w:t>valor</w:t>
      </w:r>
      <w:r w:rsidR="000D30D3">
        <w:rPr>
          <w:rFonts w:ascii="Times New Roman" w:hAnsi="Times New Roman"/>
          <w:sz w:val="24"/>
          <w:szCs w:val="24"/>
          <w:lang w:val="es-ES_tradnl"/>
        </w:rPr>
        <w:t xml:space="preserve"> en la guerra contra la</w:t>
      </w:r>
      <w:r>
        <w:rPr>
          <w:rFonts w:ascii="Times New Roman" w:hAnsi="Times New Roman"/>
          <w:sz w:val="24"/>
          <w:szCs w:val="24"/>
          <w:lang w:val="es-ES_tradnl"/>
        </w:rPr>
        <w:t xml:space="preserve"> </w:t>
      </w:r>
      <w:r w:rsidR="000D30D3">
        <w:rPr>
          <w:rFonts w:ascii="Times New Roman" w:hAnsi="Times New Roman"/>
          <w:sz w:val="24"/>
          <w:szCs w:val="24"/>
          <w:lang w:val="es-ES_tradnl"/>
        </w:rPr>
        <w:t>Intervención francesa</w:t>
      </w:r>
      <w:r>
        <w:rPr>
          <w:rFonts w:ascii="Times New Roman" w:hAnsi="Times New Roman"/>
          <w:sz w:val="24"/>
          <w:szCs w:val="24"/>
          <w:lang w:val="es-ES_tradnl"/>
        </w:rPr>
        <w:t>.</w:t>
      </w:r>
      <w:r w:rsidR="00087EBA">
        <w:rPr>
          <w:rFonts w:ascii="Times New Roman" w:hAnsi="Times New Roman"/>
          <w:sz w:val="24"/>
          <w:szCs w:val="24"/>
          <w:lang w:val="es-ES_tradnl"/>
        </w:rPr>
        <w:t xml:space="preserve"> </w:t>
      </w:r>
      <w:r>
        <w:rPr>
          <w:rFonts w:ascii="Times New Roman" w:hAnsi="Times New Roman"/>
          <w:sz w:val="24"/>
          <w:szCs w:val="24"/>
          <w:lang w:val="es-ES_tradnl"/>
        </w:rPr>
        <w:t>Y los de Atzalan recuerdan las décadas de lucha épica contra el cacique de Apulco para  c</w:t>
      </w:r>
      <w:r w:rsidR="00DC71A9">
        <w:rPr>
          <w:rFonts w:ascii="Times New Roman" w:hAnsi="Times New Roman"/>
          <w:sz w:val="24"/>
          <w:szCs w:val="24"/>
          <w:lang w:val="es-ES_tradnl"/>
        </w:rPr>
        <w:t>onseguir su ejido (</w:t>
      </w:r>
      <w:r w:rsidR="00BA3249">
        <w:rPr>
          <w:rFonts w:ascii="Times New Roman" w:hAnsi="Times New Roman"/>
          <w:sz w:val="24"/>
          <w:szCs w:val="24"/>
          <w:lang w:val="es-ES_tradnl"/>
        </w:rPr>
        <w:t>Paré 1975</w:t>
      </w:r>
      <w:r>
        <w:rPr>
          <w:rFonts w:ascii="Times New Roman" w:hAnsi="Times New Roman"/>
          <w:sz w:val="24"/>
          <w:szCs w:val="24"/>
          <w:lang w:val="es-ES_tradnl"/>
        </w:rPr>
        <w:t xml:space="preserve">). Participar en un movimiento </w:t>
      </w:r>
      <w:r w:rsidR="007F70C9">
        <w:rPr>
          <w:rFonts w:ascii="Times New Roman" w:hAnsi="Times New Roman"/>
          <w:sz w:val="24"/>
          <w:szCs w:val="24"/>
          <w:lang w:val="es-ES_tradnl"/>
        </w:rPr>
        <w:t>junto con</w:t>
      </w:r>
      <w:r>
        <w:rPr>
          <w:rFonts w:ascii="Times New Roman" w:hAnsi="Times New Roman"/>
          <w:sz w:val="24"/>
          <w:szCs w:val="24"/>
          <w:lang w:val="es-ES_tradnl"/>
        </w:rPr>
        <w:t xml:space="preserve"> los descendientes de estos adversarios </w:t>
      </w:r>
      <w:r w:rsidR="00087EBA">
        <w:rPr>
          <w:rFonts w:ascii="Times New Roman" w:hAnsi="Times New Roman"/>
          <w:sz w:val="24"/>
          <w:szCs w:val="24"/>
          <w:lang w:val="es-ES_tradnl"/>
        </w:rPr>
        <w:t>puede parecerles contradictorio</w:t>
      </w:r>
      <w:r>
        <w:rPr>
          <w:rFonts w:ascii="Times New Roman" w:hAnsi="Times New Roman"/>
          <w:sz w:val="24"/>
          <w:szCs w:val="24"/>
          <w:lang w:val="es-ES_tradnl"/>
        </w:rPr>
        <w:t xml:space="preserve"> con su memoria histórica. </w:t>
      </w:r>
      <w:r w:rsidR="00087EBA">
        <w:rPr>
          <w:rFonts w:ascii="Times New Roman" w:hAnsi="Times New Roman"/>
          <w:sz w:val="24"/>
          <w:szCs w:val="24"/>
          <w:lang w:val="fr-FR"/>
        </w:rPr>
        <w:t>Además, una</w:t>
      </w:r>
      <w:r>
        <w:rPr>
          <w:rFonts w:ascii="Times New Roman" w:hAnsi="Times New Roman"/>
          <w:sz w:val="24"/>
          <w:szCs w:val="24"/>
          <w:lang w:val="fr-FR"/>
        </w:rPr>
        <w:t xml:space="preserve"> experiencia más reciente de movilización, en los años 1970-1980, fue desalentadora. Dos grupos </w:t>
      </w:r>
      <w:r w:rsidR="00087EBA">
        <w:rPr>
          <w:rFonts w:ascii="Times New Roman" w:hAnsi="Times New Roman"/>
          <w:sz w:val="24"/>
          <w:szCs w:val="24"/>
          <w:lang w:val="fr-FR"/>
        </w:rPr>
        <w:t xml:space="preserve">con </w:t>
      </w:r>
      <w:r>
        <w:rPr>
          <w:rFonts w:ascii="Times New Roman" w:hAnsi="Times New Roman"/>
          <w:sz w:val="24"/>
          <w:szCs w:val="24"/>
          <w:lang w:val="fr-FR"/>
        </w:rPr>
        <w:t xml:space="preserve">discursos radicales y </w:t>
      </w:r>
      <w:r w:rsidR="00B40E10">
        <w:rPr>
          <w:rFonts w:ascii="Times New Roman" w:hAnsi="Times New Roman"/>
          <w:sz w:val="24"/>
          <w:szCs w:val="24"/>
          <w:lang w:val="fr-FR"/>
        </w:rPr>
        <w:t xml:space="preserve">que </w:t>
      </w:r>
      <w:r w:rsidR="001B4D61">
        <w:rPr>
          <w:rFonts w:ascii="Times New Roman" w:hAnsi="Times New Roman"/>
          <w:sz w:val="24"/>
          <w:szCs w:val="24"/>
          <w:lang w:val="fr-FR"/>
        </w:rPr>
        <w:t>no rechazaban</w:t>
      </w:r>
      <w:r w:rsidR="00B40E10">
        <w:rPr>
          <w:rFonts w:ascii="Times New Roman" w:hAnsi="Times New Roman"/>
          <w:sz w:val="24"/>
          <w:szCs w:val="24"/>
          <w:lang w:val="fr-FR"/>
        </w:rPr>
        <w:t xml:space="preserve"> </w:t>
      </w:r>
      <w:r>
        <w:rPr>
          <w:rFonts w:ascii="Times New Roman" w:hAnsi="Times New Roman"/>
          <w:sz w:val="24"/>
          <w:szCs w:val="24"/>
          <w:lang w:val="fr-FR"/>
        </w:rPr>
        <w:t xml:space="preserve">prácticas violentas, la Unión Campesina Independiente (UCI) y Antorcha Campesina (AC), se libraron una lucha acérrima para el control de los </w:t>
      </w:r>
      <w:r w:rsidR="00FE2720">
        <w:rPr>
          <w:rFonts w:ascii="Times New Roman" w:hAnsi="Times New Roman"/>
          <w:sz w:val="24"/>
          <w:szCs w:val="24"/>
          <w:lang w:val="fr-FR"/>
        </w:rPr>
        <w:t>ayuntamientos</w:t>
      </w:r>
      <w:r w:rsidR="00B40E10">
        <w:rPr>
          <w:rFonts w:ascii="Times New Roman" w:hAnsi="Times New Roman"/>
          <w:sz w:val="24"/>
          <w:szCs w:val="24"/>
          <w:lang w:val="fr-FR"/>
        </w:rPr>
        <w:t>. Resultó</w:t>
      </w:r>
      <w:r>
        <w:rPr>
          <w:rFonts w:ascii="Times New Roman" w:hAnsi="Times New Roman"/>
          <w:sz w:val="24"/>
          <w:szCs w:val="24"/>
          <w:lang w:val="fr-FR"/>
        </w:rPr>
        <w:t xml:space="preserve"> eliminada la UCI y</w:t>
      </w:r>
      <w:r w:rsidR="00B40E10">
        <w:rPr>
          <w:rFonts w:ascii="Times New Roman" w:hAnsi="Times New Roman"/>
          <w:sz w:val="24"/>
          <w:szCs w:val="24"/>
          <w:lang w:val="fr-FR"/>
        </w:rPr>
        <w:t xml:space="preserve"> AC quedó </w:t>
      </w:r>
      <w:r w:rsidR="00CF7087">
        <w:rPr>
          <w:rFonts w:ascii="Times New Roman" w:hAnsi="Times New Roman"/>
          <w:sz w:val="24"/>
          <w:szCs w:val="24"/>
          <w:lang w:val="fr-FR"/>
        </w:rPr>
        <w:t>al poder des</w:t>
      </w:r>
      <w:r w:rsidR="00152F5B">
        <w:rPr>
          <w:rFonts w:ascii="Times New Roman" w:hAnsi="Times New Roman"/>
          <w:sz w:val="24"/>
          <w:szCs w:val="24"/>
          <w:lang w:val="fr-FR"/>
        </w:rPr>
        <w:t xml:space="preserve">de entonces en </w:t>
      </w:r>
      <w:r w:rsidR="00087EBA">
        <w:rPr>
          <w:rFonts w:ascii="Times New Roman" w:hAnsi="Times New Roman"/>
          <w:sz w:val="24"/>
          <w:szCs w:val="24"/>
          <w:lang w:val="fr-FR"/>
        </w:rPr>
        <w:t>Huitzilan de Serdán.</w:t>
      </w:r>
      <w:r>
        <w:rPr>
          <w:rFonts w:ascii="Times New Roman" w:hAnsi="Times New Roman"/>
          <w:sz w:val="24"/>
          <w:szCs w:val="24"/>
          <w:lang w:val="fr-FR"/>
        </w:rPr>
        <w:t xml:space="preserve"> </w:t>
      </w:r>
      <w:r w:rsidR="00FE2720">
        <w:rPr>
          <w:rFonts w:ascii="Times New Roman" w:hAnsi="Times New Roman"/>
          <w:sz w:val="24"/>
          <w:szCs w:val="24"/>
          <w:lang w:val="fr-FR"/>
        </w:rPr>
        <w:t>Los municipios vecinos</w:t>
      </w:r>
      <w:r>
        <w:rPr>
          <w:rFonts w:ascii="Times New Roman" w:hAnsi="Times New Roman"/>
          <w:sz w:val="24"/>
          <w:szCs w:val="24"/>
          <w:lang w:val="fr-FR"/>
        </w:rPr>
        <w:t xml:space="preserve">, desmovilizados, regresaron a los partidos tradicionales. </w:t>
      </w:r>
      <w:r w:rsidR="00E50113">
        <w:rPr>
          <w:rFonts w:ascii="Times New Roman" w:hAnsi="Times New Roman"/>
          <w:sz w:val="24"/>
          <w:szCs w:val="24"/>
          <w:lang w:val="fr-FR"/>
        </w:rPr>
        <w:t>Por eso</w:t>
      </w:r>
      <w:r>
        <w:rPr>
          <w:rFonts w:ascii="Times New Roman" w:hAnsi="Times New Roman"/>
          <w:sz w:val="24"/>
          <w:szCs w:val="24"/>
          <w:lang w:val="fr-FR"/>
        </w:rPr>
        <w:t xml:space="preserve"> el trabajo de concientización y organización </w:t>
      </w:r>
      <w:r w:rsidR="00DC71A9">
        <w:rPr>
          <w:rFonts w:ascii="Times New Roman" w:hAnsi="Times New Roman"/>
          <w:sz w:val="24"/>
          <w:szCs w:val="24"/>
          <w:lang w:val="fr-FR"/>
        </w:rPr>
        <w:t xml:space="preserve">frente a las hidroeléctricas </w:t>
      </w:r>
      <w:r>
        <w:rPr>
          <w:rFonts w:ascii="Times New Roman" w:hAnsi="Times New Roman"/>
          <w:sz w:val="24"/>
          <w:szCs w:val="24"/>
          <w:lang w:val="fr-FR"/>
        </w:rPr>
        <w:t xml:space="preserve">tuvo </w:t>
      </w:r>
      <w:r w:rsidR="00DC71A9">
        <w:rPr>
          <w:rFonts w:ascii="Times New Roman" w:hAnsi="Times New Roman"/>
          <w:sz w:val="24"/>
          <w:szCs w:val="24"/>
          <w:lang w:val="fr-FR"/>
        </w:rPr>
        <w:t>que empezar</w:t>
      </w:r>
      <w:r w:rsidR="00FE2720">
        <w:rPr>
          <w:rFonts w:ascii="Times New Roman" w:hAnsi="Times New Roman"/>
          <w:sz w:val="24"/>
          <w:szCs w:val="24"/>
          <w:lang w:val="fr-FR"/>
        </w:rPr>
        <w:t xml:space="preserve"> desde cero.</w:t>
      </w:r>
      <w:r>
        <w:rPr>
          <w:rFonts w:ascii="Times New Roman" w:hAnsi="Times New Roman"/>
          <w:sz w:val="24"/>
          <w:szCs w:val="24"/>
          <w:lang w:val="fr-FR"/>
        </w:rPr>
        <w:t xml:space="preserve"> </w:t>
      </w:r>
      <w:r w:rsidR="00E50113">
        <w:rPr>
          <w:rFonts w:ascii="Times New Roman" w:hAnsi="Times New Roman"/>
          <w:sz w:val="24"/>
          <w:szCs w:val="24"/>
          <w:lang w:val="fr-FR"/>
        </w:rPr>
        <w:t>Y fue decisivo</w:t>
      </w:r>
      <w:r w:rsidR="00FE2720">
        <w:rPr>
          <w:rFonts w:ascii="Times New Roman" w:hAnsi="Times New Roman"/>
          <w:sz w:val="24"/>
          <w:szCs w:val="24"/>
          <w:lang w:val="fr-FR"/>
        </w:rPr>
        <w:t xml:space="preserve"> el</w:t>
      </w:r>
      <w:r>
        <w:rPr>
          <w:rFonts w:ascii="Times New Roman" w:hAnsi="Times New Roman"/>
          <w:sz w:val="24"/>
          <w:szCs w:val="24"/>
          <w:lang w:val="fr-FR"/>
        </w:rPr>
        <w:t xml:space="preserve"> apoyo de las organizaciones regionales </w:t>
      </w:r>
      <w:r w:rsidR="00FE2720">
        <w:rPr>
          <w:rFonts w:ascii="Times New Roman" w:hAnsi="Times New Roman"/>
          <w:sz w:val="24"/>
          <w:szCs w:val="24"/>
          <w:lang w:val="fr-FR"/>
        </w:rPr>
        <w:t xml:space="preserve">preexistentes </w:t>
      </w:r>
      <w:r>
        <w:rPr>
          <w:rFonts w:ascii="Times New Roman" w:hAnsi="Times New Roman"/>
          <w:sz w:val="24"/>
          <w:szCs w:val="24"/>
          <w:lang w:val="fr-FR"/>
        </w:rPr>
        <w:t xml:space="preserve">como </w:t>
      </w:r>
      <w:r w:rsidR="00D55CA4">
        <w:rPr>
          <w:rFonts w:ascii="Times New Roman" w:hAnsi="Times New Roman"/>
          <w:sz w:val="24"/>
          <w:szCs w:val="24"/>
          <w:lang w:val="fr-FR"/>
        </w:rPr>
        <w:t xml:space="preserve">UNITONA </w:t>
      </w:r>
      <w:r w:rsidR="00CF7087">
        <w:rPr>
          <w:rFonts w:ascii="Times New Roman" w:hAnsi="Times New Roman"/>
          <w:sz w:val="24"/>
          <w:szCs w:val="24"/>
          <w:lang w:val="fr-FR"/>
        </w:rPr>
        <w:t>y</w:t>
      </w:r>
      <w:r w:rsidR="00FE2720">
        <w:rPr>
          <w:rFonts w:ascii="Times New Roman" w:hAnsi="Times New Roman"/>
          <w:sz w:val="24"/>
          <w:szCs w:val="24"/>
          <w:lang w:val="fr-FR"/>
        </w:rPr>
        <w:t xml:space="preserve"> </w:t>
      </w:r>
      <w:r>
        <w:rPr>
          <w:rFonts w:ascii="Times New Roman" w:hAnsi="Times New Roman"/>
          <w:sz w:val="24"/>
          <w:szCs w:val="24"/>
          <w:lang w:val="fr-FR"/>
        </w:rPr>
        <w:t>Tiyat Tlali así como del sector progresista de la Iglesia.</w:t>
      </w:r>
    </w:p>
    <w:p w14:paraId="4FB98A1A" w14:textId="6545A047" w:rsidR="00537117" w:rsidRPr="00B73387" w:rsidRDefault="00760EE2" w:rsidP="00694AB9">
      <w:pPr>
        <w:pStyle w:val="Corps"/>
        <w:spacing w:line="360" w:lineRule="auto"/>
        <w:rPr>
          <w:rFonts w:ascii="Times New Roman" w:eastAsia="Times New Roman" w:hAnsi="Times New Roman" w:cs="Times New Roman"/>
          <w:b/>
          <w:sz w:val="24"/>
          <w:szCs w:val="24"/>
        </w:rPr>
      </w:pPr>
      <w:r w:rsidRPr="00B73387">
        <w:rPr>
          <w:rFonts w:ascii="Times New Roman" w:hAnsi="Times New Roman"/>
          <w:b/>
          <w:sz w:val="24"/>
          <w:szCs w:val="24"/>
        </w:rPr>
        <w:t>Caracter</w:t>
      </w:r>
      <w:r w:rsidRPr="00B73387">
        <w:rPr>
          <w:rFonts w:ascii="Times New Roman" w:hAnsi="Times New Roman"/>
          <w:b/>
          <w:sz w:val="24"/>
          <w:szCs w:val="24"/>
          <w:lang w:val="es-ES_tradnl"/>
        </w:rPr>
        <w:t xml:space="preserve">ísticas de la lucha por </w:t>
      </w:r>
      <w:r w:rsidR="00DC71A9">
        <w:rPr>
          <w:rFonts w:ascii="Times New Roman" w:hAnsi="Times New Roman"/>
          <w:b/>
          <w:sz w:val="24"/>
          <w:szCs w:val="24"/>
          <w:lang w:val="es-ES_tradnl"/>
        </w:rPr>
        <w:t>los ríos</w:t>
      </w:r>
      <w:r w:rsidR="00B73387">
        <w:rPr>
          <w:rFonts w:ascii="Times New Roman" w:hAnsi="Times New Roman"/>
          <w:b/>
          <w:sz w:val="24"/>
          <w:szCs w:val="24"/>
          <w:lang w:val="es-ES_tradnl"/>
        </w:rPr>
        <w:t xml:space="preserve"> y el </w:t>
      </w:r>
      <w:r w:rsidR="005A5A3A">
        <w:rPr>
          <w:rFonts w:ascii="Times New Roman" w:hAnsi="Times New Roman"/>
          <w:b/>
          <w:sz w:val="24"/>
          <w:szCs w:val="24"/>
          <w:lang w:val="es-ES_tradnl"/>
        </w:rPr>
        <w:t>territorio en la Sierra N</w:t>
      </w:r>
      <w:r w:rsidRPr="00B73387">
        <w:rPr>
          <w:rFonts w:ascii="Times New Roman" w:hAnsi="Times New Roman"/>
          <w:b/>
          <w:sz w:val="24"/>
          <w:szCs w:val="24"/>
          <w:lang w:val="es-ES_tradnl"/>
        </w:rPr>
        <w:t>ororiental</w:t>
      </w:r>
    </w:p>
    <w:p w14:paraId="1BF3E9D4" w14:textId="26006ACD" w:rsidR="00537117" w:rsidRDefault="00760EE2" w:rsidP="00694AB9">
      <w:pPr>
        <w:pStyle w:val="Corps"/>
        <w:tabs>
          <w:tab w:val="left" w:pos="2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5A5A3A">
        <w:rPr>
          <w:rFonts w:ascii="Times New Roman" w:hAnsi="Times New Roman"/>
          <w:sz w:val="24"/>
          <w:szCs w:val="24"/>
          <w:lang w:val="fr-FR"/>
        </w:rPr>
        <w:t>C</w:t>
      </w:r>
      <w:r>
        <w:rPr>
          <w:rFonts w:ascii="Times New Roman" w:hAnsi="Times New Roman"/>
          <w:sz w:val="24"/>
          <w:szCs w:val="24"/>
          <w:lang w:val="fr-FR"/>
        </w:rPr>
        <w:t xml:space="preserve">ada una de las cuatro micro-regiones que se están uniendo ahora en contra de los megaprojectos tiene sus rasgos específicos y su historia propia. La sierra alta, zona de agricultura de subsistencia y de fuerte emigración, sufrió el primer embate del </w:t>
      </w:r>
      <w:r>
        <w:rPr>
          <w:rFonts w:ascii="Times New Roman" w:hAnsi="Times New Roman"/>
          <w:sz w:val="24"/>
          <w:szCs w:val="24"/>
          <w:lang w:val="fr-FR"/>
        </w:rPr>
        <w:lastRenderedPageBreak/>
        <w:t>extractivismo, bajo la forma del capital minero transnacional. La respuesta</w:t>
      </w:r>
      <w:r w:rsidR="00FE2720">
        <w:rPr>
          <w:rFonts w:ascii="Times New Roman" w:hAnsi="Times New Roman"/>
          <w:sz w:val="24"/>
          <w:szCs w:val="24"/>
          <w:lang w:val="fr-FR"/>
        </w:rPr>
        <w:t xml:space="preserve"> </w:t>
      </w:r>
      <w:r w:rsidR="00477BF0">
        <w:rPr>
          <w:rFonts w:ascii="Times New Roman" w:hAnsi="Times New Roman"/>
          <w:sz w:val="24"/>
          <w:szCs w:val="24"/>
          <w:lang w:val="fr-FR"/>
        </w:rPr>
        <w:t>se dió a nivel local</w:t>
      </w:r>
      <w:r w:rsidR="00FE2720">
        <w:rPr>
          <w:rFonts w:ascii="Times New Roman" w:hAnsi="Times New Roman"/>
          <w:sz w:val="24"/>
          <w:szCs w:val="24"/>
          <w:lang w:val="fr-FR"/>
        </w:rPr>
        <w:t>, utilizando tanto</w:t>
      </w:r>
      <w:r>
        <w:rPr>
          <w:rFonts w:ascii="Times New Roman" w:hAnsi="Times New Roman"/>
          <w:sz w:val="24"/>
          <w:szCs w:val="24"/>
          <w:lang w:val="es-ES_tradnl"/>
        </w:rPr>
        <w:t xml:space="preserve"> la protesta </w:t>
      </w:r>
      <w:r w:rsidR="00FE2720">
        <w:rPr>
          <w:rFonts w:ascii="Times New Roman" w:hAnsi="Times New Roman"/>
          <w:sz w:val="24"/>
          <w:szCs w:val="24"/>
          <w:lang w:val="es-ES_tradnl"/>
        </w:rPr>
        <w:t>legal (Tetela contra Frisco, el ejido Tecoltemic contra Almaden) como</w:t>
      </w:r>
      <w:r>
        <w:rPr>
          <w:rFonts w:ascii="Times New Roman" w:hAnsi="Times New Roman"/>
          <w:sz w:val="24"/>
          <w:szCs w:val="24"/>
          <w:lang w:val="es-ES_tradnl"/>
        </w:rPr>
        <w:t xml:space="preserve"> la acción directa (</w:t>
      </w:r>
      <w:r w:rsidR="001603A5">
        <w:rPr>
          <w:rFonts w:ascii="Times New Roman" w:hAnsi="Times New Roman"/>
          <w:sz w:val="24"/>
          <w:szCs w:val="24"/>
          <w:lang w:val="es-ES_tradnl"/>
        </w:rPr>
        <w:t>la expuls</w:t>
      </w:r>
      <w:r>
        <w:rPr>
          <w:rFonts w:ascii="Times New Roman" w:hAnsi="Times New Roman"/>
          <w:sz w:val="24"/>
          <w:szCs w:val="24"/>
          <w:lang w:val="es-ES_tradnl"/>
        </w:rPr>
        <w:t>ió</w:t>
      </w:r>
      <w:r>
        <w:rPr>
          <w:rFonts w:ascii="Times New Roman" w:hAnsi="Times New Roman"/>
          <w:sz w:val="24"/>
          <w:szCs w:val="24"/>
          <w:lang w:val="de-DE"/>
        </w:rPr>
        <w:t>n de</w:t>
      </w:r>
      <w:r>
        <w:rPr>
          <w:rFonts w:ascii="Times New Roman" w:hAnsi="Times New Roman"/>
          <w:sz w:val="24"/>
          <w:szCs w:val="24"/>
          <w:lang w:val="fr-FR"/>
        </w:rPr>
        <w:t xml:space="preserve"> JDC</w:t>
      </w:r>
      <w:r w:rsidR="00793642">
        <w:rPr>
          <w:rFonts w:ascii="Times New Roman" w:hAnsi="Times New Roman"/>
          <w:sz w:val="24"/>
          <w:szCs w:val="24"/>
          <w:lang w:val="fr-FR"/>
        </w:rPr>
        <w:t xml:space="preserve"> Minerales de </w:t>
      </w:r>
      <w:r w:rsidR="00793642">
        <w:rPr>
          <w:rFonts w:ascii="Times New Roman" w:hAnsi="Times New Roman"/>
          <w:sz w:val="24"/>
          <w:szCs w:val="24"/>
          <w:lang w:val="es-ES_tradnl"/>
        </w:rPr>
        <w:t>Zaut</w:t>
      </w:r>
      <w:r w:rsidR="00793642">
        <w:rPr>
          <w:rFonts w:ascii="Times New Roman" w:hAnsi="Times New Roman"/>
          <w:sz w:val="24"/>
          <w:szCs w:val="24"/>
          <w:lang w:val="fr-FR"/>
        </w:rPr>
        <w:t>l</w:t>
      </w:r>
      <w:r w:rsidR="00793642">
        <w:rPr>
          <w:rFonts w:ascii="Times New Roman" w:hAnsi="Times New Roman"/>
          <w:sz w:val="24"/>
          <w:szCs w:val="24"/>
          <w:lang w:val="es-ES_tradnl"/>
        </w:rPr>
        <w:t>a</w:t>
      </w:r>
      <w:r>
        <w:rPr>
          <w:rFonts w:ascii="Times New Roman" w:hAnsi="Times New Roman"/>
          <w:sz w:val="24"/>
          <w:szCs w:val="24"/>
        </w:rPr>
        <w:t xml:space="preserve">). </w:t>
      </w:r>
      <w:r w:rsidR="00233717">
        <w:rPr>
          <w:rFonts w:ascii="Times New Roman" w:hAnsi="Times New Roman"/>
          <w:sz w:val="24"/>
          <w:szCs w:val="24"/>
          <w:lang w:val="fr-FR"/>
        </w:rPr>
        <w:t>Este tipo de lucha</w:t>
      </w:r>
      <w:r>
        <w:rPr>
          <w:rFonts w:ascii="Times New Roman" w:hAnsi="Times New Roman"/>
          <w:sz w:val="24"/>
          <w:szCs w:val="24"/>
          <w:lang w:val="fr-FR"/>
        </w:rPr>
        <w:t xml:space="preserve"> fue suficiente </w:t>
      </w:r>
      <w:r w:rsidR="00233717">
        <w:rPr>
          <w:rFonts w:ascii="Times New Roman" w:hAnsi="Times New Roman"/>
          <w:sz w:val="24"/>
          <w:szCs w:val="24"/>
          <w:lang w:val="fr-FR"/>
        </w:rPr>
        <w:t xml:space="preserve">- </w:t>
      </w:r>
      <w:r>
        <w:rPr>
          <w:rFonts w:ascii="Times New Roman" w:hAnsi="Times New Roman"/>
          <w:sz w:val="24"/>
          <w:szCs w:val="24"/>
          <w:lang w:val="fr-FR"/>
        </w:rPr>
        <w:t xml:space="preserve">hasta ahora </w:t>
      </w:r>
      <w:r w:rsidR="00233717">
        <w:rPr>
          <w:rFonts w:ascii="Times New Roman" w:hAnsi="Times New Roman"/>
          <w:sz w:val="24"/>
          <w:szCs w:val="24"/>
          <w:lang w:val="fr-FR"/>
        </w:rPr>
        <w:t>- para parar la</w:t>
      </w:r>
      <w:r>
        <w:rPr>
          <w:rFonts w:ascii="Times New Roman" w:hAnsi="Times New Roman"/>
          <w:sz w:val="24"/>
          <w:szCs w:val="24"/>
          <w:lang w:val="fr-FR"/>
        </w:rPr>
        <w:t xml:space="preserve"> ofensiva : el único proyecto minero que sigue operando, aun</w:t>
      </w:r>
      <w:r w:rsidR="00233717">
        <w:rPr>
          <w:rFonts w:ascii="Times New Roman" w:hAnsi="Times New Roman"/>
          <w:sz w:val="24"/>
          <w:szCs w:val="24"/>
          <w:lang w:val="fr-FR"/>
        </w:rPr>
        <w:t>que parado en su fase explorat</w:t>
      </w:r>
      <w:r>
        <w:rPr>
          <w:rFonts w:ascii="Times New Roman" w:hAnsi="Times New Roman"/>
          <w:sz w:val="24"/>
          <w:szCs w:val="24"/>
          <w:lang w:val="fr-FR"/>
        </w:rPr>
        <w:t xml:space="preserve">oria, es el de Almaden en </w:t>
      </w:r>
      <w:r w:rsidR="00233717">
        <w:rPr>
          <w:rFonts w:ascii="Times New Roman" w:hAnsi="Times New Roman"/>
          <w:sz w:val="24"/>
          <w:szCs w:val="24"/>
          <w:lang w:val="fr-FR"/>
        </w:rPr>
        <w:t xml:space="preserve">Santa María, del municipio de </w:t>
      </w:r>
      <w:r>
        <w:rPr>
          <w:rFonts w:ascii="Times New Roman" w:hAnsi="Times New Roman"/>
          <w:sz w:val="24"/>
          <w:szCs w:val="24"/>
          <w:lang w:val="fr-FR"/>
        </w:rPr>
        <w:t>Ixtacamaxtitlán</w:t>
      </w:r>
      <w:r w:rsidR="001603A5">
        <w:rPr>
          <w:rFonts w:ascii="Times New Roman" w:hAnsi="Times New Roman"/>
          <w:sz w:val="24"/>
          <w:szCs w:val="24"/>
          <w:lang w:val="fr-FR"/>
        </w:rPr>
        <w:t>.</w:t>
      </w:r>
      <w:r>
        <w:rPr>
          <w:rFonts w:ascii="Times New Roman" w:hAnsi="Times New Roman"/>
          <w:sz w:val="24"/>
          <w:szCs w:val="24"/>
          <w:lang w:val="fr-FR"/>
        </w:rPr>
        <w:t xml:space="preserve"> </w:t>
      </w:r>
    </w:p>
    <w:p w14:paraId="6159B5B2" w14:textId="1E4CE8A9" w:rsidR="008F56A2" w:rsidRDefault="00760EE2" w:rsidP="00694AB9">
      <w:pPr>
        <w:pStyle w:val="Corps"/>
        <w:tabs>
          <w:tab w:val="left" w:pos="2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fr-FR"/>
        </w:rPr>
        <w:tab/>
      </w:r>
      <w:r>
        <w:rPr>
          <w:rFonts w:ascii="Times New Roman" w:eastAsia="Times New Roman" w:hAnsi="Times New Roman" w:cs="Times New Roman"/>
          <w:sz w:val="24"/>
          <w:szCs w:val="24"/>
          <w:lang w:val="fr-FR"/>
        </w:rPr>
        <w:tab/>
        <w:t xml:space="preserve">En la sierra baja, tanto totonaca como nahua, </w:t>
      </w:r>
      <w:r>
        <w:rPr>
          <w:rFonts w:ascii="Times New Roman" w:hAnsi="Times New Roman"/>
          <w:sz w:val="24"/>
          <w:szCs w:val="24"/>
          <w:lang w:val="fr-FR"/>
        </w:rPr>
        <w:t>los proyectos hidroeléctricos</w:t>
      </w:r>
      <w:r w:rsidR="00820B7C">
        <w:rPr>
          <w:rFonts w:ascii="Times New Roman" w:hAnsi="Times New Roman"/>
          <w:sz w:val="24"/>
          <w:szCs w:val="24"/>
          <w:lang w:val="fr-FR"/>
        </w:rPr>
        <w:t xml:space="preserve">, </w:t>
      </w:r>
      <w:r w:rsidR="00824561">
        <w:rPr>
          <w:rFonts w:ascii="Times New Roman" w:hAnsi="Times New Roman"/>
          <w:sz w:val="24"/>
          <w:szCs w:val="24"/>
          <w:lang w:val="fr-FR"/>
        </w:rPr>
        <w:t xml:space="preserve">de capital nacional, </w:t>
      </w:r>
      <w:r w:rsidR="00793642">
        <w:rPr>
          <w:rFonts w:ascii="Times New Roman" w:hAnsi="Times New Roman"/>
          <w:sz w:val="24"/>
          <w:szCs w:val="24"/>
          <w:lang w:val="fr-FR"/>
        </w:rPr>
        <w:t>son de mayor impacto</w:t>
      </w:r>
      <w:r w:rsidR="00824561">
        <w:rPr>
          <w:rFonts w:ascii="Times New Roman" w:hAnsi="Times New Roman"/>
          <w:sz w:val="24"/>
          <w:szCs w:val="24"/>
          <w:lang w:val="fr-FR"/>
        </w:rPr>
        <w:t xml:space="preserve"> </w:t>
      </w:r>
      <w:r w:rsidR="00793642">
        <w:rPr>
          <w:rFonts w:ascii="Times New Roman" w:hAnsi="Times New Roman"/>
          <w:sz w:val="24"/>
          <w:szCs w:val="24"/>
          <w:lang w:val="fr-FR"/>
        </w:rPr>
        <w:t xml:space="preserve">puesto </w:t>
      </w:r>
      <w:r w:rsidR="00824561">
        <w:rPr>
          <w:rFonts w:ascii="Times New Roman" w:hAnsi="Times New Roman"/>
          <w:sz w:val="24"/>
          <w:szCs w:val="24"/>
          <w:lang w:val="fr-FR"/>
        </w:rPr>
        <w:t>que afecta</w:t>
      </w:r>
      <w:r w:rsidR="00793642">
        <w:rPr>
          <w:rFonts w:ascii="Times New Roman" w:hAnsi="Times New Roman"/>
          <w:sz w:val="24"/>
          <w:szCs w:val="24"/>
          <w:lang w:val="fr-FR"/>
        </w:rPr>
        <w:t>ría</w:t>
      </w:r>
      <w:r w:rsidR="00824561">
        <w:rPr>
          <w:rFonts w:ascii="Times New Roman" w:hAnsi="Times New Roman"/>
          <w:sz w:val="24"/>
          <w:szCs w:val="24"/>
          <w:lang w:val="fr-FR"/>
        </w:rPr>
        <w:t>n a muchas comunid</w:t>
      </w:r>
      <w:r w:rsidR="00820B7C">
        <w:rPr>
          <w:rFonts w:ascii="Times New Roman" w:hAnsi="Times New Roman"/>
          <w:sz w:val="24"/>
          <w:szCs w:val="24"/>
          <w:lang w:val="fr-FR"/>
        </w:rPr>
        <w:t>ades, en más de un municipio</w:t>
      </w:r>
      <w:r>
        <w:rPr>
          <w:rFonts w:ascii="Times New Roman" w:hAnsi="Times New Roman"/>
          <w:sz w:val="24"/>
          <w:szCs w:val="24"/>
          <w:lang w:val="fr-FR"/>
        </w:rPr>
        <w:t xml:space="preserve">. En los pueblos afectados, </w:t>
      </w:r>
      <w:r>
        <w:rPr>
          <w:rFonts w:ascii="Times New Roman" w:hAnsi="Times New Roman"/>
          <w:sz w:val="24"/>
          <w:szCs w:val="24"/>
        </w:rPr>
        <w:t>l</w:t>
      </w:r>
      <w:r>
        <w:rPr>
          <w:rFonts w:ascii="Times New Roman" w:hAnsi="Times New Roman"/>
          <w:sz w:val="24"/>
          <w:szCs w:val="24"/>
          <w:lang w:val="fr-FR"/>
        </w:rPr>
        <w:t>as organizaciones y redes preexistentes</w:t>
      </w:r>
      <w:r>
        <w:rPr>
          <w:rFonts w:ascii="Times New Roman" w:hAnsi="Times New Roman"/>
          <w:sz w:val="24"/>
          <w:szCs w:val="24"/>
        </w:rPr>
        <w:t xml:space="preserve"> </w:t>
      </w:r>
      <w:r>
        <w:rPr>
          <w:rFonts w:ascii="Times New Roman" w:hAnsi="Times New Roman"/>
          <w:sz w:val="24"/>
          <w:szCs w:val="24"/>
          <w:lang w:val="fr-FR"/>
        </w:rPr>
        <w:t xml:space="preserve">buscaron una respuesta global : </w:t>
      </w:r>
      <w:r w:rsidR="00477BF0">
        <w:rPr>
          <w:rFonts w:ascii="Times New Roman" w:hAnsi="Times New Roman"/>
          <w:sz w:val="24"/>
          <w:szCs w:val="24"/>
          <w:lang w:val="fr-FR"/>
        </w:rPr>
        <w:t>la Tosepan</w:t>
      </w:r>
      <w:r w:rsidR="009D5580">
        <w:rPr>
          <w:rFonts w:ascii="Times New Roman" w:hAnsi="Times New Roman"/>
          <w:sz w:val="24"/>
          <w:szCs w:val="24"/>
          <w:lang w:val="fr-FR"/>
        </w:rPr>
        <w:t>, el COTIC</w:t>
      </w:r>
      <w:r w:rsidR="00477BF0">
        <w:rPr>
          <w:rFonts w:ascii="Times New Roman" w:hAnsi="Times New Roman"/>
          <w:sz w:val="24"/>
          <w:szCs w:val="24"/>
          <w:lang w:val="fr-FR"/>
        </w:rPr>
        <w:t xml:space="preserve"> y UNITONA se coordina</w:t>
      </w:r>
      <w:r>
        <w:rPr>
          <w:rFonts w:ascii="Times New Roman" w:hAnsi="Times New Roman"/>
          <w:sz w:val="24"/>
          <w:szCs w:val="24"/>
          <w:lang w:val="fr-FR"/>
        </w:rPr>
        <w:t xml:space="preserve">ron </w:t>
      </w:r>
      <w:r w:rsidR="00152F5B">
        <w:rPr>
          <w:rFonts w:ascii="Times New Roman" w:hAnsi="Times New Roman"/>
          <w:sz w:val="24"/>
          <w:szCs w:val="24"/>
          <w:lang w:val="fr-FR"/>
        </w:rPr>
        <w:t xml:space="preserve">con otros </w:t>
      </w:r>
      <w:r>
        <w:rPr>
          <w:rFonts w:ascii="Times New Roman" w:hAnsi="Times New Roman"/>
          <w:sz w:val="24"/>
          <w:szCs w:val="24"/>
          <w:lang w:val="fr-FR"/>
        </w:rPr>
        <w:t>en</w:t>
      </w:r>
      <w:r>
        <w:rPr>
          <w:rFonts w:ascii="Times New Roman" w:hAnsi="Times New Roman"/>
          <w:sz w:val="24"/>
          <w:szCs w:val="24"/>
        </w:rPr>
        <w:t xml:space="preserve"> Tiyat Tlali</w:t>
      </w:r>
      <w:r>
        <w:rPr>
          <w:rFonts w:ascii="Times New Roman" w:hAnsi="Times New Roman"/>
          <w:sz w:val="24"/>
          <w:szCs w:val="24"/>
          <w:lang w:val="fr-FR"/>
        </w:rPr>
        <w:t>.</w:t>
      </w:r>
      <w:r>
        <w:rPr>
          <w:rFonts w:ascii="Times New Roman" w:hAnsi="Times New Roman"/>
          <w:sz w:val="24"/>
          <w:szCs w:val="24"/>
        </w:rPr>
        <w:t xml:space="preserve">  </w:t>
      </w:r>
      <w:r>
        <w:rPr>
          <w:rFonts w:ascii="Times New Roman" w:hAnsi="Times New Roman"/>
          <w:sz w:val="24"/>
          <w:szCs w:val="24"/>
          <w:lang w:val="fr-FR"/>
        </w:rPr>
        <w:t>A nivel discursivo, se logró asociar la lucha</w:t>
      </w:r>
      <w:r w:rsidR="00820B7C">
        <w:rPr>
          <w:rFonts w:ascii="Times New Roman" w:hAnsi="Times New Roman"/>
          <w:sz w:val="24"/>
          <w:szCs w:val="24"/>
          <w:lang w:val="es-ES_tradnl"/>
        </w:rPr>
        <w:t xml:space="preserve"> </w:t>
      </w:r>
      <w:r w:rsidR="00824561">
        <w:rPr>
          <w:rFonts w:ascii="Times New Roman" w:hAnsi="Times New Roman"/>
          <w:sz w:val="24"/>
          <w:szCs w:val="24"/>
          <w:lang w:val="es-ES_tradnl"/>
        </w:rPr>
        <w:t>por el agua</w:t>
      </w:r>
      <w:r w:rsidR="00820B7C">
        <w:rPr>
          <w:rFonts w:ascii="Times New Roman" w:hAnsi="Times New Roman"/>
          <w:sz w:val="24"/>
          <w:szCs w:val="24"/>
          <w:lang w:val="es-ES_tradnl"/>
        </w:rPr>
        <w:t xml:space="preserve"> con</w:t>
      </w:r>
      <w:r>
        <w:rPr>
          <w:rFonts w:ascii="Times New Roman" w:hAnsi="Times New Roman"/>
          <w:sz w:val="24"/>
          <w:szCs w:val="24"/>
          <w:lang w:val="es-ES_tradnl"/>
        </w:rPr>
        <w:t xml:space="preserve"> </w:t>
      </w:r>
      <w:r>
        <w:rPr>
          <w:rFonts w:ascii="Times New Roman" w:hAnsi="Times New Roman"/>
          <w:sz w:val="24"/>
          <w:szCs w:val="24"/>
          <w:lang w:val="fr-FR"/>
        </w:rPr>
        <w:t>la</w:t>
      </w:r>
      <w:r>
        <w:rPr>
          <w:rFonts w:ascii="Times New Roman" w:hAnsi="Times New Roman"/>
          <w:sz w:val="24"/>
          <w:szCs w:val="24"/>
          <w:lang w:val="es-ES_tradnl"/>
        </w:rPr>
        <w:t xml:space="preserve"> defensa del territorio</w:t>
      </w:r>
      <w:r>
        <w:rPr>
          <w:rFonts w:ascii="Times New Roman" w:hAnsi="Times New Roman"/>
          <w:sz w:val="24"/>
          <w:szCs w:val="24"/>
          <w:lang w:val="fr-FR"/>
        </w:rPr>
        <w:t>, que tiene profundas raíces</w:t>
      </w:r>
      <w:r w:rsidR="009D5580">
        <w:rPr>
          <w:rFonts w:ascii="Times New Roman" w:hAnsi="Times New Roman"/>
          <w:sz w:val="24"/>
          <w:szCs w:val="24"/>
          <w:lang w:val="fr-FR"/>
        </w:rPr>
        <w:t>, tanto cósmicas como</w:t>
      </w:r>
      <w:r>
        <w:rPr>
          <w:rFonts w:ascii="Times New Roman" w:hAnsi="Times New Roman"/>
          <w:sz w:val="24"/>
          <w:szCs w:val="24"/>
          <w:lang w:val="fr-FR"/>
        </w:rPr>
        <w:t xml:space="preserve"> históricas</w:t>
      </w:r>
      <w:r w:rsidR="009D5580">
        <w:rPr>
          <w:rFonts w:ascii="Times New Roman" w:hAnsi="Times New Roman"/>
          <w:sz w:val="24"/>
          <w:szCs w:val="24"/>
          <w:lang w:val="fr-FR"/>
        </w:rPr>
        <w:t>,</w:t>
      </w:r>
      <w:r>
        <w:rPr>
          <w:rFonts w:ascii="Times New Roman" w:hAnsi="Times New Roman"/>
          <w:sz w:val="24"/>
          <w:szCs w:val="24"/>
          <w:lang w:val="fr-FR"/>
        </w:rPr>
        <w:t xml:space="preserve"> en la región</w:t>
      </w:r>
      <w:r>
        <w:rPr>
          <w:rFonts w:ascii="Times New Roman" w:hAnsi="Times New Roman"/>
          <w:sz w:val="24"/>
          <w:szCs w:val="24"/>
        </w:rPr>
        <w:t xml:space="preserve">. </w:t>
      </w:r>
      <w:r>
        <w:rPr>
          <w:rFonts w:ascii="Times New Roman" w:hAnsi="Times New Roman"/>
          <w:sz w:val="24"/>
          <w:szCs w:val="24"/>
          <w:lang w:val="fr-FR"/>
        </w:rPr>
        <w:t xml:space="preserve">A nivel </w:t>
      </w:r>
      <w:r w:rsidR="00820B7C">
        <w:rPr>
          <w:rFonts w:ascii="Times New Roman" w:hAnsi="Times New Roman"/>
          <w:sz w:val="24"/>
          <w:szCs w:val="24"/>
          <w:lang w:val="fr-FR"/>
        </w:rPr>
        <w:t xml:space="preserve">organizativo, </w:t>
      </w:r>
      <w:r w:rsidR="00933C2C">
        <w:rPr>
          <w:rFonts w:ascii="Times New Roman" w:hAnsi="Times New Roman"/>
          <w:sz w:val="24"/>
          <w:szCs w:val="24"/>
          <w:lang w:val="es-ES_tradnl"/>
        </w:rPr>
        <w:t xml:space="preserve">en la zona nahua, </w:t>
      </w:r>
      <w:r w:rsidR="00820B7C">
        <w:rPr>
          <w:rFonts w:ascii="Times New Roman" w:hAnsi="Times New Roman"/>
          <w:sz w:val="24"/>
          <w:szCs w:val="24"/>
          <w:lang w:val="fr-FR"/>
        </w:rPr>
        <w:t>la realización de</w:t>
      </w:r>
      <w:r>
        <w:rPr>
          <w:rFonts w:ascii="Times New Roman" w:hAnsi="Times New Roman"/>
          <w:sz w:val="24"/>
          <w:szCs w:val="24"/>
          <w:lang w:val="es-ES_tradnl"/>
        </w:rPr>
        <w:t xml:space="preserve"> asambleas de informació</w:t>
      </w:r>
      <w:r>
        <w:rPr>
          <w:rFonts w:ascii="Times New Roman" w:hAnsi="Times New Roman"/>
          <w:sz w:val="24"/>
          <w:szCs w:val="24"/>
        </w:rPr>
        <w:t>n</w:t>
      </w:r>
      <w:r w:rsidR="00820B7C">
        <w:rPr>
          <w:rFonts w:ascii="Times New Roman" w:hAnsi="Times New Roman"/>
          <w:sz w:val="24"/>
          <w:szCs w:val="24"/>
          <w:lang w:val="fr-FR"/>
        </w:rPr>
        <w:t xml:space="preserve"> y</w:t>
      </w:r>
      <w:r>
        <w:rPr>
          <w:rFonts w:ascii="Times New Roman" w:hAnsi="Times New Roman"/>
          <w:sz w:val="24"/>
          <w:szCs w:val="24"/>
          <w:lang w:val="es-ES_tradnl"/>
        </w:rPr>
        <w:t xml:space="preserve"> la creació</w:t>
      </w:r>
      <w:r>
        <w:rPr>
          <w:rFonts w:ascii="Times New Roman" w:hAnsi="Times New Roman"/>
          <w:sz w:val="24"/>
          <w:szCs w:val="24"/>
          <w:lang w:val="nl-NL"/>
        </w:rPr>
        <w:t xml:space="preserve">n de </w:t>
      </w:r>
      <w:r>
        <w:rPr>
          <w:rFonts w:ascii="Times New Roman" w:hAnsi="Times New Roman"/>
          <w:sz w:val="24"/>
          <w:szCs w:val="24"/>
          <w:lang w:val="fr-FR"/>
        </w:rPr>
        <w:t>C</w:t>
      </w:r>
      <w:r>
        <w:rPr>
          <w:rFonts w:ascii="Times New Roman" w:hAnsi="Times New Roman"/>
          <w:sz w:val="24"/>
          <w:szCs w:val="24"/>
          <w:lang w:val="de-DE"/>
        </w:rPr>
        <w:t>omit</w:t>
      </w:r>
      <w:r>
        <w:rPr>
          <w:rFonts w:ascii="Times New Roman" w:hAnsi="Times New Roman"/>
          <w:sz w:val="24"/>
          <w:szCs w:val="24"/>
          <w:lang w:val="es-ES_tradnl"/>
        </w:rPr>
        <w:t>é</w:t>
      </w:r>
      <w:r>
        <w:rPr>
          <w:rFonts w:ascii="Times New Roman" w:hAnsi="Times New Roman"/>
          <w:sz w:val="24"/>
          <w:szCs w:val="24"/>
          <w:lang w:val="fr-FR"/>
        </w:rPr>
        <w:t>s de D</w:t>
      </w:r>
      <w:r>
        <w:rPr>
          <w:rFonts w:ascii="Times New Roman" w:hAnsi="Times New Roman"/>
          <w:sz w:val="24"/>
          <w:szCs w:val="24"/>
          <w:lang w:val="es-ES_tradnl"/>
        </w:rPr>
        <w:t>efensa de</w:t>
      </w:r>
      <w:r>
        <w:rPr>
          <w:rFonts w:ascii="Times New Roman" w:hAnsi="Times New Roman"/>
          <w:sz w:val="24"/>
          <w:szCs w:val="24"/>
          <w:lang w:val="fr-FR"/>
        </w:rPr>
        <w:t>l A</w:t>
      </w:r>
      <w:r w:rsidR="00742494">
        <w:rPr>
          <w:rFonts w:ascii="Times New Roman" w:hAnsi="Times New Roman"/>
          <w:sz w:val="24"/>
          <w:szCs w:val="24"/>
          <w:lang w:val="es-ES_tradnl"/>
        </w:rPr>
        <w:t xml:space="preserve">gua del </w:t>
      </w:r>
      <w:r w:rsidR="00742494">
        <w:rPr>
          <w:rFonts w:ascii="Times New Roman" w:hAnsi="Times New Roman"/>
          <w:sz w:val="24"/>
          <w:szCs w:val="24"/>
          <w:lang w:val="fr-FR"/>
        </w:rPr>
        <w:t>T</w:t>
      </w:r>
      <w:r w:rsidR="00742494">
        <w:rPr>
          <w:rFonts w:ascii="Times New Roman" w:hAnsi="Times New Roman"/>
          <w:sz w:val="24"/>
          <w:szCs w:val="24"/>
          <w:lang w:val="es-ES_tradnl"/>
        </w:rPr>
        <w:t>erritorio, así como de Altepe Tajpiani</w:t>
      </w:r>
      <w:r w:rsidR="00AF0DFD">
        <w:rPr>
          <w:rFonts w:ascii="Times New Roman" w:hAnsi="Times New Roman"/>
          <w:sz w:val="24"/>
          <w:szCs w:val="24"/>
          <w:lang w:val="es-ES_tradnl"/>
        </w:rPr>
        <w:t>,</w:t>
      </w:r>
      <w:r w:rsidR="00742494">
        <w:rPr>
          <w:rFonts w:ascii="Times New Roman" w:hAnsi="Times New Roman"/>
          <w:sz w:val="24"/>
          <w:szCs w:val="24"/>
          <w:lang w:val="es-ES_tradnl"/>
        </w:rPr>
        <w:t xml:space="preserve"> fue facilitada</w:t>
      </w:r>
      <w:r w:rsidR="001C7197">
        <w:rPr>
          <w:rFonts w:ascii="Times New Roman" w:hAnsi="Times New Roman"/>
          <w:sz w:val="24"/>
          <w:szCs w:val="24"/>
          <w:lang w:val="es-ES_tradnl"/>
        </w:rPr>
        <w:t xml:space="preserve"> </w:t>
      </w:r>
      <w:r w:rsidR="0017192E">
        <w:rPr>
          <w:rFonts w:ascii="Times New Roman" w:hAnsi="Times New Roman"/>
          <w:sz w:val="24"/>
          <w:szCs w:val="24"/>
          <w:lang w:val="es-ES_tradnl"/>
        </w:rPr>
        <w:t>por</w:t>
      </w:r>
      <w:r>
        <w:rPr>
          <w:rFonts w:ascii="Times New Roman" w:hAnsi="Times New Roman"/>
          <w:sz w:val="24"/>
          <w:szCs w:val="24"/>
          <w:lang w:val="es-ES_tradnl"/>
        </w:rPr>
        <w:t xml:space="preserve"> la presencia de una red bien establecida de cooperat</w:t>
      </w:r>
      <w:r w:rsidR="0017192E">
        <w:rPr>
          <w:rFonts w:ascii="Times New Roman" w:hAnsi="Times New Roman"/>
          <w:sz w:val="24"/>
          <w:szCs w:val="24"/>
          <w:lang w:val="es-ES_tradnl"/>
        </w:rPr>
        <w:t>ivas locales</w:t>
      </w:r>
      <w:r>
        <w:rPr>
          <w:rFonts w:ascii="Times New Roman" w:hAnsi="Times New Roman"/>
          <w:sz w:val="24"/>
          <w:szCs w:val="24"/>
          <w:lang w:val="es-ES_tradnl"/>
        </w:rPr>
        <w:t xml:space="preserve">. </w:t>
      </w:r>
      <w:r w:rsidR="00BD480D">
        <w:rPr>
          <w:rFonts w:ascii="Times New Roman" w:hAnsi="Times New Roman"/>
          <w:sz w:val="24"/>
          <w:szCs w:val="24"/>
          <w:lang w:val="fr-FR"/>
        </w:rPr>
        <w:t>Las</w:t>
      </w:r>
      <w:r>
        <w:rPr>
          <w:rFonts w:ascii="Times New Roman" w:hAnsi="Times New Roman"/>
          <w:sz w:val="24"/>
          <w:szCs w:val="24"/>
          <w:lang w:val="fr-FR"/>
        </w:rPr>
        <w:t xml:space="preserve"> asambleas multitudinarias, </w:t>
      </w:r>
      <w:r w:rsidR="00BD480D">
        <w:rPr>
          <w:rFonts w:ascii="Times New Roman" w:hAnsi="Times New Roman"/>
          <w:sz w:val="24"/>
          <w:szCs w:val="24"/>
          <w:lang w:val="fr-FR"/>
        </w:rPr>
        <w:t xml:space="preserve">que se celebran </w:t>
      </w:r>
      <w:r>
        <w:rPr>
          <w:rFonts w:ascii="Times New Roman" w:hAnsi="Times New Roman"/>
          <w:sz w:val="24"/>
          <w:szCs w:val="24"/>
          <w:lang w:val="fr-FR"/>
        </w:rPr>
        <w:t xml:space="preserve">a cada dos meses, </w:t>
      </w:r>
      <w:r w:rsidR="00BD480D">
        <w:rPr>
          <w:rFonts w:ascii="Times New Roman" w:hAnsi="Times New Roman"/>
          <w:sz w:val="24"/>
          <w:szCs w:val="24"/>
          <w:lang w:val="fr-FR"/>
        </w:rPr>
        <w:t>por turno,</w:t>
      </w:r>
      <w:r>
        <w:rPr>
          <w:rFonts w:ascii="Times New Roman" w:hAnsi="Times New Roman"/>
          <w:sz w:val="24"/>
          <w:szCs w:val="24"/>
          <w:lang w:val="fr-FR"/>
        </w:rPr>
        <w:t xml:space="preserve"> en cada una de las comunidades donde hay comités, permite reforzar los eslabones más débiles mos</w:t>
      </w:r>
      <w:r w:rsidR="009D24C6">
        <w:rPr>
          <w:rFonts w:ascii="Times New Roman" w:hAnsi="Times New Roman"/>
          <w:sz w:val="24"/>
          <w:szCs w:val="24"/>
          <w:lang w:val="fr-FR"/>
        </w:rPr>
        <w:t xml:space="preserve">trando la fuerza del movimiento. </w:t>
      </w:r>
      <w:r w:rsidR="001C3D95">
        <w:rPr>
          <w:rFonts w:ascii="Times New Roman" w:hAnsi="Times New Roman"/>
          <w:sz w:val="24"/>
          <w:szCs w:val="24"/>
          <w:lang w:val="es-ES_tradnl"/>
        </w:rPr>
        <w:t>En es</w:t>
      </w:r>
      <w:r w:rsidR="008F56A2">
        <w:rPr>
          <w:rFonts w:ascii="Times New Roman" w:hAnsi="Times New Roman"/>
          <w:sz w:val="24"/>
          <w:szCs w:val="24"/>
          <w:lang w:val="es-ES_tradnl"/>
        </w:rPr>
        <w:t>as asambleas se votan acuerdos, que implican recursos legales o acciones directas hacia el Gobierno, municipal, estatal o federal</w:t>
      </w:r>
      <w:r w:rsidR="009D24C6">
        <w:rPr>
          <w:rFonts w:ascii="Times New Roman" w:hAnsi="Times New Roman"/>
          <w:sz w:val="24"/>
          <w:szCs w:val="24"/>
          <w:lang w:val="es-ES_tradnl"/>
        </w:rPr>
        <w:t xml:space="preserve"> </w:t>
      </w:r>
      <w:r w:rsidR="009D24C6">
        <w:rPr>
          <w:rFonts w:ascii="Times New Roman" w:hAnsi="Times New Roman"/>
          <w:sz w:val="24"/>
          <w:szCs w:val="24"/>
          <w:lang w:val="fr-FR"/>
        </w:rPr>
        <w:t>(Vargas 2016)</w:t>
      </w:r>
      <w:r w:rsidR="008F56A2">
        <w:rPr>
          <w:rFonts w:ascii="Times New Roman" w:hAnsi="Times New Roman"/>
          <w:sz w:val="24"/>
          <w:szCs w:val="24"/>
          <w:lang w:val="es-ES_tradnl"/>
        </w:rPr>
        <w:t xml:space="preserve">. </w:t>
      </w:r>
    </w:p>
    <w:p w14:paraId="775E3072" w14:textId="304793C5" w:rsidR="00537117" w:rsidRDefault="008F56A2" w:rsidP="00694AB9">
      <w:pPr>
        <w:pStyle w:val="Corps"/>
        <w:tabs>
          <w:tab w:val="left" w:pos="255"/>
        </w:tabs>
        <w:spacing w:line="360" w:lineRule="auto"/>
        <w:rPr>
          <w:rFonts w:ascii="Times New Roman" w:eastAsia="Times New Roman" w:hAnsi="Times New Roman" w:cs="Times New Roman"/>
          <w:sz w:val="24"/>
          <w:szCs w:val="24"/>
        </w:rPr>
      </w:pPr>
      <w:r>
        <w:rPr>
          <w:rFonts w:ascii="Times New Roman" w:hAnsi="Times New Roman"/>
          <w:sz w:val="24"/>
          <w:szCs w:val="24"/>
          <w:lang w:val="es-ES_tradnl"/>
        </w:rPr>
        <w:tab/>
      </w:r>
      <w:r>
        <w:rPr>
          <w:rFonts w:ascii="Times New Roman" w:hAnsi="Times New Roman"/>
          <w:sz w:val="24"/>
          <w:szCs w:val="24"/>
          <w:lang w:val="es-ES_tradnl"/>
        </w:rPr>
        <w:tab/>
      </w:r>
      <w:r w:rsidR="00EC415D">
        <w:rPr>
          <w:rFonts w:ascii="Times New Roman" w:hAnsi="Times New Roman"/>
          <w:sz w:val="24"/>
          <w:szCs w:val="24"/>
          <w:lang w:val="es-ES_tradnl"/>
        </w:rPr>
        <w:t>En los pueblos totonacos de los valles del Ajajalpan y del Zempoala, la red preexistente de catequistas y de Comunidades Eclesiales de Base (CEBs)</w:t>
      </w:r>
      <w:r w:rsidR="007A23CC">
        <w:rPr>
          <w:rFonts w:ascii="Times New Roman" w:hAnsi="Times New Roman"/>
          <w:sz w:val="24"/>
          <w:szCs w:val="24"/>
          <w:lang w:val="es-ES_tradnl"/>
        </w:rPr>
        <w:t>,</w:t>
      </w:r>
      <w:r w:rsidR="00EC415D">
        <w:rPr>
          <w:rFonts w:ascii="Times New Roman" w:hAnsi="Times New Roman"/>
          <w:sz w:val="24"/>
          <w:szCs w:val="24"/>
          <w:lang w:val="es-ES_tradnl"/>
        </w:rPr>
        <w:t xml:space="preserve"> construida a partir de los años 1960, tuvo </w:t>
      </w:r>
      <w:r w:rsidR="007A23CC">
        <w:rPr>
          <w:rFonts w:ascii="Times New Roman" w:hAnsi="Times New Roman"/>
          <w:sz w:val="24"/>
          <w:szCs w:val="24"/>
          <w:lang w:val="es-ES_tradnl"/>
        </w:rPr>
        <w:t xml:space="preserve">y tiene </w:t>
      </w:r>
      <w:r w:rsidR="00EC415D">
        <w:rPr>
          <w:rFonts w:ascii="Times New Roman" w:hAnsi="Times New Roman"/>
          <w:sz w:val="24"/>
          <w:szCs w:val="24"/>
          <w:lang w:val="es-ES_tradnl"/>
        </w:rPr>
        <w:t xml:space="preserve">un papel similar. </w:t>
      </w:r>
      <w:r w:rsidR="00760EE2">
        <w:rPr>
          <w:rFonts w:ascii="Times New Roman" w:hAnsi="Times New Roman"/>
          <w:sz w:val="24"/>
          <w:szCs w:val="24"/>
          <w:lang w:val="fr-FR"/>
        </w:rPr>
        <w:t>En la</w:t>
      </w:r>
      <w:r w:rsidR="00760EE2">
        <w:rPr>
          <w:rFonts w:ascii="Times New Roman" w:hAnsi="Times New Roman"/>
          <w:sz w:val="24"/>
          <w:szCs w:val="24"/>
        </w:rPr>
        <w:t xml:space="preserve"> </w:t>
      </w:r>
      <w:r w:rsidR="00760EE2">
        <w:rPr>
          <w:rFonts w:ascii="Times New Roman" w:hAnsi="Times New Roman"/>
          <w:sz w:val="24"/>
          <w:szCs w:val="24"/>
          <w:lang w:val="fr-FR"/>
        </w:rPr>
        <w:t xml:space="preserve">zona media (el </w:t>
      </w:r>
      <w:r w:rsidR="00760EE2">
        <w:rPr>
          <w:rFonts w:ascii="Times New Roman" w:hAnsi="Times New Roman"/>
          <w:sz w:val="24"/>
          <w:szCs w:val="24"/>
          <w:lang w:val="es-ES_tradnl"/>
        </w:rPr>
        <w:t>valle del Apulco</w:t>
      </w:r>
      <w:r w:rsidR="00760EE2">
        <w:rPr>
          <w:rFonts w:ascii="Times New Roman" w:hAnsi="Times New Roman"/>
          <w:sz w:val="24"/>
          <w:szCs w:val="24"/>
          <w:lang w:val="fr-FR"/>
        </w:rPr>
        <w:t>)</w:t>
      </w:r>
      <w:r w:rsidR="00D11074">
        <w:rPr>
          <w:rFonts w:ascii="Times New Roman" w:hAnsi="Times New Roman"/>
          <w:sz w:val="24"/>
          <w:szCs w:val="24"/>
          <w:lang w:val="fr-FR"/>
        </w:rPr>
        <w:t>,</w:t>
      </w:r>
      <w:r w:rsidR="00760EE2">
        <w:rPr>
          <w:rFonts w:ascii="Times New Roman" w:hAnsi="Times New Roman"/>
          <w:sz w:val="24"/>
          <w:szCs w:val="24"/>
        </w:rPr>
        <w:t xml:space="preserve"> m</w:t>
      </w:r>
      <w:r w:rsidR="00760EE2">
        <w:rPr>
          <w:rFonts w:ascii="Times New Roman" w:hAnsi="Times New Roman"/>
          <w:sz w:val="24"/>
          <w:szCs w:val="24"/>
          <w:lang w:val="es-ES_tradnl"/>
        </w:rPr>
        <w:t>á</w:t>
      </w:r>
      <w:r w:rsidR="00760EE2">
        <w:rPr>
          <w:rFonts w:ascii="Times New Roman" w:hAnsi="Times New Roman"/>
          <w:sz w:val="24"/>
          <w:szCs w:val="24"/>
          <w:lang w:val="nl-NL"/>
        </w:rPr>
        <w:t>s heterog</w:t>
      </w:r>
      <w:r w:rsidR="00760EE2">
        <w:rPr>
          <w:rFonts w:ascii="Times New Roman" w:hAnsi="Times New Roman"/>
          <w:sz w:val="24"/>
          <w:szCs w:val="24"/>
          <w:lang w:val="es-ES_tradnl"/>
        </w:rPr>
        <w:t>é</w:t>
      </w:r>
      <w:r w:rsidR="00760EE2">
        <w:rPr>
          <w:rFonts w:ascii="Times New Roman" w:hAnsi="Times New Roman"/>
          <w:sz w:val="24"/>
          <w:szCs w:val="24"/>
        </w:rPr>
        <w:t>nea</w:t>
      </w:r>
      <w:r w:rsidR="00760EE2">
        <w:rPr>
          <w:rFonts w:ascii="Times New Roman" w:hAnsi="Times New Roman"/>
          <w:sz w:val="24"/>
          <w:szCs w:val="24"/>
          <w:lang w:val="es-ES_tradnl"/>
        </w:rPr>
        <w:t>, la movilizació</w:t>
      </w:r>
      <w:r w:rsidR="00760EE2">
        <w:rPr>
          <w:rFonts w:ascii="Times New Roman" w:hAnsi="Times New Roman"/>
          <w:sz w:val="24"/>
          <w:szCs w:val="24"/>
        </w:rPr>
        <w:t xml:space="preserve">n </w:t>
      </w:r>
      <w:r>
        <w:rPr>
          <w:rFonts w:ascii="Times New Roman" w:hAnsi="Times New Roman"/>
          <w:sz w:val="24"/>
          <w:szCs w:val="24"/>
          <w:lang w:val="fr-FR"/>
        </w:rPr>
        <w:t>se fund</w:t>
      </w:r>
      <w:r w:rsidR="009F032A">
        <w:rPr>
          <w:rFonts w:ascii="Times New Roman" w:hAnsi="Times New Roman"/>
          <w:sz w:val="24"/>
          <w:szCs w:val="24"/>
          <w:lang w:val="fr-FR"/>
        </w:rPr>
        <w:t>a</w:t>
      </w:r>
      <w:r w:rsidR="00760EE2">
        <w:rPr>
          <w:rFonts w:ascii="Times New Roman" w:hAnsi="Times New Roman"/>
          <w:sz w:val="24"/>
          <w:szCs w:val="24"/>
          <w:lang w:val="fr-FR"/>
        </w:rPr>
        <w:t xml:space="preserve"> tanto sobre las energías propias (en particular </w:t>
      </w:r>
      <w:r w:rsidR="00760EE2">
        <w:rPr>
          <w:rFonts w:ascii="Times New Roman" w:hAnsi="Times New Roman"/>
          <w:sz w:val="24"/>
          <w:szCs w:val="24"/>
          <w:lang w:val="es-ES_tradnl"/>
        </w:rPr>
        <w:t>el trabajo pastoral del clero y de lá</w:t>
      </w:r>
      <w:r w:rsidR="00760EE2">
        <w:rPr>
          <w:rFonts w:ascii="Times New Roman" w:hAnsi="Times New Roman"/>
          <w:sz w:val="24"/>
          <w:szCs w:val="24"/>
          <w:lang w:val="pt-PT"/>
        </w:rPr>
        <w:t>icos</w:t>
      </w:r>
      <w:r>
        <w:rPr>
          <w:rFonts w:ascii="Times New Roman" w:hAnsi="Times New Roman"/>
          <w:sz w:val="24"/>
          <w:szCs w:val="24"/>
          <w:lang w:val="pt-PT"/>
        </w:rPr>
        <w:t xml:space="preserve"> del lugar</w:t>
      </w:r>
      <w:r w:rsidR="00760EE2">
        <w:rPr>
          <w:rFonts w:ascii="Times New Roman" w:hAnsi="Times New Roman"/>
          <w:sz w:val="24"/>
          <w:szCs w:val="24"/>
          <w:lang w:val="fr-FR"/>
        </w:rPr>
        <w:t>)</w:t>
      </w:r>
      <w:r w:rsidR="00760EE2">
        <w:rPr>
          <w:rFonts w:ascii="Times New Roman" w:hAnsi="Times New Roman"/>
          <w:sz w:val="24"/>
          <w:szCs w:val="24"/>
        </w:rPr>
        <w:t xml:space="preserve"> </w:t>
      </w:r>
      <w:r w:rsidR="00760EE2">
        <w:rPr>
          <w:rFonts w:ascii="Times New Roman" w:hAnsi="Times New Roman"/>
          <w:sz w:val="24"/>
          <w:szCs w:val="24"/>
          <w:lang w:val="fr-FR"/>
        </w:rPr>
        <w:t xml:space="preserve">como sobre la </w:t>
      </w:r>
      <w:r>
        <w:rPr>
          <w:rFonts w:ascii="Times New Roman" w:hAnsi="Times New Roman"/>
          <w:sz w:val="24"/>
          <w:szCs w:val="24"/>
          <w:lang w:val="fr-FR"/>
        </w:rPr>
        <w:t>apoyo</w:t>
      </w:r>
      <w:r w:rsidR="00760EE2">
        <w:rPr>
          <w:rFonts w:ascii="Times New Roman" w:hAnsi="Times New Roman"/>
          <w:sz w:val="24"/>
          <w:szCs w:val="24"/>
          <w:lang w:val="fr-FR"/>
        </w:rPr>
        <w:t xml:space="preserve"> del movimiento de la sier</w:t>
      </w:r>
      <w:r>
        <w:rPr>
          <w:rFonts w:ascii="Times New Roman" w:hAnsi="Times New Roman"/>
          <w:sz w:val="24"/>
          <w:szCs w:val="24"/>
          <w:lang w:val="fr-FR"/>
        </w:rPr>
        <w:t>ra baja</w:t>
      </w:r>
      <w:r w:rsidR="00760EE2">
        <w:rPr>
          <w:rFonts w:ascii="Times New Roman" w:hAnsi="Times New Roman"/>
          <w:sz w:val="24"/>
          <w:szCs w:val="24"/>
          <w:lang w:val="fr-FR"/>
        </w:rPr>
        <w:t xml:space="preserve">. </w:t>
      </w:r>
    </w:p>
    <w:p w14:paraId="73757BB9" w14:textId="3B60E3B9" w:rsidR="00537117" w:rsidRDefault="00760EE2" w:rsidP="00694AB9">
      <w:pPr>
        <w:pStyle w:val="Corps"/>
        <w:tabs>
          <w:tab w:val="left" w:pos="255"/>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D11074">
        <w:rPr>
          <w:rFonts w:ascii="Times New Roman" w:hAnsi="Times New Roman"/>
          <w:sz w:val="24"/>
          <w:szCs w:val="24"/>
          <w:lang w:val="fr-FR"/>
        </w:rPr>
        <w:t>En toda la región, l</w:t>
      </w:r>
      <w:r>
        <w:rPr>
          <w:rFonts w:ascii="Times New Roman" w:hAnsi="Times New Roman"/>
          <w:sz w:val="24"/>
          <w:szCs w:val="24"/>
          <w:lang w:val="fr-FR"/>
        </w:rPr>
        <w:t>as acc</w:t>
      </w:r>
      <w:r w:rsidR="009F032A">
        <w:rPr>
          <w:rFonts w:ascii="Times New Roman" w:hAnsi="Times New Roman"/>
          <w:sz w:val="24"/>
          <w:szCs w:val="24"/>
          <w:lang w:val="fr-FR"/>
        </w:rPr>
        <w:t>iones se discuten a fondo</w:t>
      </w:r>
      <w:r>
        <w:rPr>
          <w:rFonts w:ascii="Times New Roman" w:hAnsi="Times New Roman"/>
          <w:sz w:val="24"/>
          <w:szCs w:val="24"/>
          <w:lang w:val="fr-FR"/>
        </w:rPr>
        <w:t xml:space="preserve"> en los comités y luego en las asambleas</w:t>
      </w:r>
      <w:r w:rsidR="006274BB">
        <w:rPr>
          <w:rFonts w:ascii="Times New Roman" w:hAnsi="Times New Roman"/>
          <w:sz w:val="24"/>
          <w:szCs w:val="24"/>
          <w:lang w:val="fr-FR"/>
        </w:rPr>
        <w:t>,</w:t>
      </w:r>
      <w:r>
        <w:rPr>
          <w:rFonts w:ascii="Times New Roman" w:hAnsi="Times New Roman"/>
          <w:sz w:val="24"/>
          <w:szCs w:val="24"/>
          <w:lang w:val="fr-FR"/>
        </w:rPr>
        <w:t xml:space="preserve"> hasta llegar a acuerdos</w:t>
      </w:r>
      <w:r w:rsidR="009F032A">
        <w:rPr>
          <w:rFonts w:ascii="Times New Roman" w:hAnsi="Times New Roman"/>
          <w:sz w:val="24"/>
          <w:szCs w:val="24"/>
          <w:lang w:val="fr-FR"/>
        </w:rPr>
        <w:t>. I</w:t>
      </w:r>
      <w:r>
        <w:rPr>
          <w:rFonts w:ascii="Times New Roman" w:hAnsi="Times New Roman"/>
          <w:sz w:val="24"/>
          <w:szCs w:val="24"/>
          <w:lang w:val="fr-FR"/>
        </w:rPr>
        <w:t xml:space="preserve">ncluyen tanto una amplia </w:t>
      </w:r>
      <w:r w:rsidR="006274BB">
        <w:rPr>
          <w:rFonts w:ascii="Times New Roman" w:hAnsi="Times New Roman"/>
          <w:sz w:val="24"/>
          <w:szCs w:val="24"/>
          <w:lang w:val="fr-FR"/>
        </w:rPr>
        <w:t xml:space="preserve">gama </w:t>
      </w:r>
      <w:r>
        <w:rPr>
          <w:rFonts w:ascii="Times New Roman" w:hAnsi="Times New Roman"/>
          <w:sz w:val="24"/>
          <w:szCs w:val="24"/>
          <w:lang w:val="fr-FR"/>
        </w:rPr>
        <w:t>de trámites legales como</w:t>
      </w:r>
      <w:r>
        <w:rPr>
          <w:rFonts w:ascii="Times New Roman" w:hAnsi="Times New Roman"/>
          <w:sz w:val="24"/>
          <w:szCs w:val="24"/>
          <w:lang w:val="es-ES_tradnl"/>
        </w:rPr>
        <w:t xml:space="preserve"> presione</w:t>
      </w:r>
      <w:r>
        <w:rPr>
          <w:rFonts w:ascii="Times New Roman" w:hAnsi="Times New Roman"/>
          <w:sz w:val="24"/>
          <w:szCs w:val="24"/>
          <w:lang w:val="fr-FR"/>
        </w:rPr>
        <w:t xml:space="preserve">s </w:t>
      </w:r>
      <w:r>
        <w:rPr>
          <w:rFonts w:ascii="Times New Roman" w:hAnsi="Times New Roman"/>
          <w:sz w:val="24"/>
          <w:szCs w:val="24"/>
        </w:rPr>
        <w:t>pol</w:t>
      </w:r>
      <w:r>
        <w:rPr>
          <w:rFonts w:ascii="Times New Roman" w:hAnsi="Times New Roman"/>
          <w:sz w:val="24"/>
          <w:szCs w:val="24"/>
          <w:lang w:val="fr-FR"/>
        </w:rPr>
        <w:t>í</w:t>
      </w:r>
      <w:r>
        <w:rPr>
          <w:rFonts w:ascii="Times New Roman" w:hAnsi="Times New Roman"/>
          <w:sz w:val="24"/>
          <w:szCs w:val="24"/>
          <w:lang w:val="pt-PT"/>
        </w:rPr>
        <w:t>ticas o acci</w:t>
      </w:r>
      <w:r>
        <w:rPr>
          <w:rFonts w:ascii="Times New Roman" w:hAnsi="Times New Roman"/>
          <w:sz w:val="24"/>
          <w:szCs w:val="24"/>
          <w:lang w:val="fr-FR"/>
        </w:rPr>
        <w:t>ones</w:t>
      </w:r>
      <w:r>
        <w:rPr>
          <w:rFonts w:ascii="Times New Roman" w:hAnsi="Times New Roman"/>
          <w:sz w:val="24"/>
          <w:szCs w:val="24"/>
          <w:lang w:val="es-ES_tradnl"/>
        </w:rPr>
        <w:t xml:space="preserve"> directa</w:t>
      </w:r>
      <w:r>
        <w:rPr>
          <w:rFonts w:ascii="Times New Roman" w:hAnsi="Times New Roman"/>
          <w:sz w:val="24"/>
          <w:szCs w:val="24"/>
          <w:lang w:val="fr-FR"/>
        </w:rPr>
        <w:t>s.</w:t>
      </w:r>
      <w:r>
        <w:rPr>
          <w:rFonts w:ascii="Times New Roman" w:hAnsi="Times New Roman"/>
          <w:sz w:val="24"/>
          <w:szCs w:val="24"/>
          <w:lang w:val="es-ES_tradnl"/>
        </w:rPr>
        <w:t xml:space="preserve"> Los </w:t>
      </w:r>
      <w:r>
        <w:rPr>
          <w:rFonts w:ascii="Times New Roman" w:hAnsi="Times New Roman"/>
          <w:b/>
          <w:bCs/>
          <w:sz w:val="24"/>
          <w:szCs w:val="24"/>
        </w:rPr>
        <w:t>tr</w:t>
      </w:r>
      <w:r>
        <w:rPr>
          <w:rFonts w:ascii="Times New Roman" w:hAnsi="Times New Roman"/>
          <w:b/>
          <w:bCs/>
          <w:sz w:val="24"/>
          <w:szCs w:val="24"/>
          <w:lang w:val="es-ES_tradnl"/>
        </w:rPr>
        <w:t>á</w:t>
      </w:r>
      <w:r>
        <w:rPr>
          <w:rFonts w:ascii="Times New Roman" w:hAnsi="Times New Roman"/>
          <w:b/>
          <w:bCs/>
          <w:sz w:val="24"/>
          <w:szCs w:val="24"/>
          <w:lang w:val="fr-FR"/>
        </w:rPr>
        <w:t xml:space="preserve">mites legales </w:t>
      </w:r>
      <w:r>
        <w:rPr>
          <w:rFonts w:ascii="Times New Roman" w:hAnsi="Times New Roman"/>
          <w:sz w:val="24"/>
          <w:szCs w:val="24"/>
        </w:rPr>
        <w:t>est</w:t>
      </w:r>
      <w:r>
        <w:rPr>
          <w:rFonts w:ascii="Times New Roman" w:hAnsi="Times New Roman"/>
          <w:sz w:val="24"/>
          <w:szCs w:val="24"/>
          <w:lang w:val="es-ES_tradnl"/>
        </w:rPr>
        <w:t>á</w:t>
      </w:r>
      <w:r>
        <w:rPr>
          <w:rFonts w:ascii="Times New Roman" w:hAnsi="Times New Roman"/>
          <w:sz w:val="24"/>
          <w:szCs w:val="24"/>
          <w:lang w:val="it-IT"/>
        </w:rPr>
        <w:t>n generalmente re</w:t>
      </w:r>
      <w:r>
        <w:rPr>
          <w:rFonts w:ascii="Times New Roman" w:hAnsi="Times New Roman"/>
          <w:sz w:val="24"/>
          <w:szCs w:val="24"/>
          <w:lang w:val="fr-FR"/>
        </w:rPr>
        <w:t>l</w:t>
      </w:r>
      <w:r w:rsidR="009F032A">
        <w:rPr>
          <w:rFonts w:ascii="Times New Roman" w:hAnsi="Times New Roman"/>
          <w:sz w:val="24"/>
          <w:szCs w:val="24"/>
          <w:lang w:val="es-ES_tradnl"/>
        </w:rPr>
        <w:t>acionado</w:t>
      </w:r>
      <w:r>
        <w:rPr>
          <w:rFonts w:ascii="Times New Roman" w:hAnsi="Times New Roman"/>
          <w:sz w:val="24"/>
          <w:szCs w:val="24"/>
          <w:lang w:val="es-ES_tradnl"/>
        </w:rPr>
        <w:t>s con el cuestionamiento de las Manifestaciones de Impacto Ambiental (</w:t>
      </w:r>
      <w:r>
        <w:rPr>
          <w:rFonts w:ascii="Times New Roman" w:hAnsi="Times New Roman"/>
          <w:sz w:val="24"/>
          <w:szCs w:val="24"/>
          <w:lang w:val="fr-FR"/>
        </w:rPr>
        <w:t xml:space="preserve">ICA en </w:t>
      </w:r>
      <w:r>
        <w:rPr>
          <w:rFonts w:ascii="Times New Roman" w:hAnsi="Times New Roman"/>
          <w:sz w:val="24"/>
          <w:szCs w:val="24"/>
          <w:lang w:val="fr-FR"/>
        </w:rPr>
        <w:lastRenderedPageBreak/>
        <w:t xml:space="preserve">el </w:t>
      </w:r>
      <w:r>
        <w:rPr>
          <w:rFonts w:ascii="Times New Roman" w:hAnsi="Times New Roman"/>
          <w:sz w:val="24"/>
          <w:szCs w:val="24"/>
        </w:rPr>
        <w:t>r</w:t>
      </w:r>
      <w:r>
        <w:rPr>
          <w:rFonts w:ascii="Times New Roman" w:hAnsi="Times New Roman"/>
          <w:sz w:val="24"/>
          <w:szCs w:val="24"/>
          <w:lang w:val="es-ES_tradnl"/>
        </w:rPr>
        <w:t>ío Apulco) o las demandas de amparo, fundamentadas en la ausencia de consulta previa</w:t>
      </w:r>
      <w:r>
        <w:rPr>
          <w:rFonts w:ascii="Times New Roman" w:hAnsi="Times New Roman"/>
          <w:sz w:val="24"/>
          <w:szCs w:val="24"/>
          <w:lang w:val="fr-FR"/>
        </w:rPr>
        <w:t xml:space="preserve"> (Autlán en Cuetzalan, Comexhidro en </w:t>
      </w:r>
      <w:r w:rsidR="00F56C4B">
        <w:rPr>
          <w:rFonts w:ascii="Times New Roman" w:hAnsi="Times New Roman"/>
          <w:sz w:val="24"/>
          <w:szCs w:val="24"/>
          <w:lang w:val="fr-FR"/>
        </w:rPr>
        <w:t>Tepatlán</w:t>
      </w:r>
      <w:r>
        <w:rPr>
          <w:rFonts w:ascii="Times New Roman" w:hAnsi="Times New Roman"/>
          <w:sz w:val="24"/>
          <w:szCs w:val="24"/>
          <w:lang w:val="fr-FR"/>
        </w:rPr>
        <w:t>)</w:t>
      </w:r>
      <w:r>
        <w:rPr>
          <w:rFonts w:ascii="Times New Roman" w:hAnsi="Times New Roman"/>
          <w:sz w:val="24"/>
          <w:szCs w:val="24"/>
        </w:rPr>
        <w:t xml:space="preserve">. </w:t>
      </w:r>
    </w:p>
    <w:p w14:paraId="7D186136" w14:textId="7E19BFBD" w:rsidR="00537117" w:rsidRPr="00C3140B" w:rsidRDefault="00C21B93" w:rsidP="00694AB9">
      <w:pPr>
        <w:widowControl w:val="0"/>
        <w:autoSpaceDE w:val="0"/>
        <w:autoSpaceDN w:val="0"/>
        <w:adjustRightInd w:val="0"/>
        <w:spacing w:line="360" w:lineRule="auto"/>
        <w:rPr>
          <w:rFonts w:ascii="Times" w:hAnsi="Times" w:cs="Times"/>
          <w:color w:val="262626"/>
          <w:sz w:val="32"/>
          <w:szCs w:val="32"/>
          <w:lang w:val="fr-FR"/>
        </w:rPr>
      </w:pPr>
      <w:r>
        <w:rPr>
          <w:rFonts w:eastAsia="Times New Roman"/>
        </w:rPr>
        <w:tab/>
      </w:r>
      <w:r w:rsidR="00760EE2">
        <w:rPr>
          <w:lang w:val="es-ES_tradnl"/>
        </w:rPr>
        <w:t xml:space="preserve">En cuanto a las </w:t>
      </w:r>
      <w:r w:rsidR="00760EE2">
        <w:rPr>
          <w:b/>
          <w:bCs/>
          <w:lang w:val="fr-FR"/>
        </w:rPr>
        <w:t>pres</w:t>
      </w:r>
      <w:r w:rsidR="00760EE2">
        <w:rPr>
          <w:b/>
          <w:bCs/>
          <w:lang w:val="it-IT"/>
        </w:rPr>
        <w:t>ione</w:t>
      </w:r>
      <w:r w:rsidR="00760EE2">
        <w:rPr>
          <w:b/>
          <w:bCs/>
          <w:lang w:val="fr-FR"/>
        </w:rPr>
        <w:t xml:space="preserve">s </w:t>
      </w:r>
      <w:r w:rsidR="00760EE2">
        <w:rPr>
          <w:b/>
          <w:bCs/>
        </w:rPr>
        <w:t>pol</w:t>
      </w:r>
      <w:r w:rsidR="00760EE2">
        <w:rPr>
          <w:b/>
          <w:bCs/>
          <w:lang w:val="es-ES_tradnl"/>
        </w:rPr>
        <w:t>í</w:t>
      </w:r>
      <w:r w:rsidR="00760EE2">
        <w:rPr>
          <w:b/>
          <w:bCs/>
          <w:lang w:val="pt-PT"/>
        </w:rPr>
        <w:t>ticas</w:t>
      </w:r>
      <w:r w:rsidR="00760EE2">
        <w:rPr>
          <w:lang w:val="es-ES_tradnl"/>
        </w:rPr>
        <w:t xml:space="preserve">, sabiendo la poca posibilidad de influenciar las autoridades de nivel superior, las organizaciones </w:t>
      </w:r>
      <w:r w:rsidR="00DE5F5E">
        <w:rPr>
          <w:lang w:val="es-ES_tradnl"/>
        </w:rPr>
        <w:t>dedican mucho esfuerzo</w:t>
      </w:r>
      <w:r w:rsidR="002476AE">
        <w:rPr>
          <w:lang w:val="es-ES_tradnl"/>
        </w:rPr>
        <w:t xml:space="preserve"> </w:t>
      </w:r>
      <w:r w:rsidR="00760EE2">
        <w:rPr>
          <w:lang w:val="es-ES_tradnl"/>
        </w:rPr>
        <w:t>a</w:t>
      </w:r>
      <w:r w:rsidR="00DE5F5E">
        <w:rPr>
          <w:lang w:val="es-ES_tradnl"/>
        </w:rPr>
        <w:t>l</w:t>
      </w:r>
      <w:r w:rsidR="00760EE2">
        <w:rPr>
          <w:lang w:val="es-ES_tradnl"/>
        </w:rPr>
        <w:t xml:space="preserve"> nivel  municipal. Según la ley mexi</w:t>
      </w:r>
      <w:r w:rsidR="002476AE">
        <w:rPr>
          <w:lang w:val="es-ES_tradnl"/>
        </w:rPr>
        <w:t>cana, la puesta en marcha de un</w:t>
      </w:r>
      <w:r w:rsidR="00F56C4B">
        <w:rPr>
          <w:lang w:val="es-ES_tradnl"/>
        </w:rPr>
        <w:t xml:space="preserve"> </w:t>
      </w:r>
      <w:r w:rsidR="00760EE2">
        <w:rPr>
          <w:lang w:val="es-ES_tradnl"/>
        </w:rPr>
        <w:t>proy</w:t>
      </w:r>
      <w:r w:rsidR="00760EE2">
        <w:rPr>
          <w:lang w:val="fr-FR"/>
        </w:rPr>
        <w:t>e</w:t>
      </w:r>
      <w:r w:rsidR="00F56C4B">
        <w:rPr>
          <w:lang w:val="es-ES_tradnl"/>
        </w:rPr>
        <w:t>cto minero,</w:t>
      </w:r>
      <w:r w:rsidR="002476AE">
        <w:rPr>
          <w:lang w:val="es-ES_tradnl"/>
        </w:rPr>
        <w:t xml:space="preserve"> hidroeléctrico</w:t>
      </w:r>
      <w:r w:rsidR="00760EE2">
        <w:rPr>
          <w:lang w:val="es-ES_tradnl"/>
        </w:rPr>
        <w:t xml:space="preserve"> </w:t>
      </w:r>
      <w:r w:rsidR="00F56C4B">
        <w:rPr>
          <w:lang w:val="es-ES_tradnl"/>
        </w:rPr>
        <w:t xml:space="preserve">o petrolero </w:t>
      </w:r>
      <w:r w:rsidR="00760EE2">
        <w:rPr>
          <w:lang w:val="es-ES_tradnl"/>
        </w:rPr>
        <w:t xml:space="preserve">exige que el presidente municipal firme un documento autorizando el cambio de uso de suelo. </w:t>
      </w:r>
      <w:r w:rsidR="00AF6567">
        <w:rPr>
          <w:lang w:val="es-ES_tradnl"/>
        </w:rPr>
        <w:t>En seis municipi</w:t>
      </w:r>
      <w:r w:rsidR="003957BD">
        <w:rPr>
          <w:lang w:val="es-ES_tradnl"/>
        </w:rPr>
        <w:t>os</w:t>
      </w:r>
      <w:r w:rsidR="00AF6567">
        <w:rPr>
          <w:rStyle w:val="Appelnotedebasdep"/>
          <w:lang w:val="es-ES_tradnl"/>
        </w:rPr>
        <w:footnoteReference w:id="24"/>
      </w:r>
      <w:r w:rsidR="003957BD">
        <w:rPr>
          <w:lang w:val="es-ES_tradnl"/>
        </w:rPr>
        <w:t xml:space="preserve">, las representaciones a la autoridad fueron suficientes para </w:t>
      </w:r>
      <w:r w:rsidR="00AF6567">
        <w:rPr>
          <w:lang w:val="es-ES_tradnl"/>
        </w:rPr>
        <w:t xml:space="preserve">que se declararan « municipios libres de megaproyectos ». En otros, como en Olintla, donde las autoridades eran </w:t>
      </w:r>
      <w:r w:rsidR="00DE5F5E">
        <w:rPr>
          <w:lang w:val="es-ES_tradnl"/>
        </w:rPr>
        <w:t>irreductible</w:t>
      </w:r>
      <w:r w:rsidR="00AF6567">
        <w:rPr>
          <w:lang w:val="es-ES_tradnl"/>
        </w:rPr>
        <w:t>mente favorables a la constr</w:t>
      </w:r>
      <w:r w:rsidR="00886B65">
        <w:rPr>
          <w:lang w:val="es-ES_tradnl"/>
        </w:rPr>
        <w:t>ucción de l</w:t>
      </w:r>
      <w:r w:rsidR="00AF6567">
        <w:rPr>
          <w:lang w:val="es-ES_tradnl"/>
        </w:rPr>
        <w:t>a presa,</w:t>
      </w:r>
      <w:r w:rsidR="003957BD">
        <w:rPr>
          <w:lang w:val="es-ES_tradnl"/>
        </w:rPr>
        <w:t xml:space="preserve"> </w:t>
      </w:r>
      <w:r w:rsidR="00760EE2">
        <w:rPr>
          <w:lang w:val="es-ES_tradnl"/>
        </w:rPr>
        <w:t>los oposito</w:t>
      </w:r>
      <w:r w:rsidR="00AF6567">
        <w:rPr>
          <w:lang w:val="es-ES_tradnl"/>
        </w:rPr>
        <w:t>res esperaron las siguientes elecciones municipales y visitaron a los candidatos. Propusieron su apoyo a uno que se comprometió</w:t>
      </w:r>
      <w:r w:rsidR="00760EE2">
        <w:rPr>
          <w:lang w:val="es-ES_tradnl"/>
        </w:rPr>
        <w:t xml:space="preserve"> por escrito a no permitir</w:t>
      </w:r>
      <w:r w:rsidR="003957BD">
        <w:rPr>
          <w:lang w:val="es-ES_tradnl"/>
        </w:rPr>
        <w:t xml:space="preserve"> los megaproyectos dentro de la</w:t>
      </w:r>
      <w:r w:rsidR="00760EE2">
        <w:rPr>
          <w:lang w:val="es-ES_tradnl"/>
        </w:rPr>
        <w:t xml:space="preserve"> juri</w:t>
      </w:r>
      <w:r w:rsidR="00760EE2">
        <w:rPr>
          <w:lang w:val="fr-FR"/>
        </w:rPr>
        <w:t>s</w:t>
      </w:r>
      <w:r w:rsidR="00760EE2">
        <w:rPr>
          <w:lang w:val="es-ES_tradnl"/>
        </w:rPr>
        <w:t>dicción. Gracias al trabajo de concien</w:t>
      </w:r>
      <w:r w:rsidR="00AF6567">
        <w:rPr>
          <w:lang w:val="es-ES_tradnl"/>
        </w:rPr>
        <w:t>tización efectuado, este fue</w:t>
      </w:r>
      <w:r w:rsidR="00760EE2">
        <w:rPr>
          <w:lang w:val="es-ES_tradnl"/>
        </w:rPr>
        <w:t xml:space="preserve"> elegido. </w:t>
      </w:r>
      <w:r w:rsidR="002476AE">
        <w:rPr>
          <w:lang w:val="es-ES_tradnl"/>
        </w:rPr>
        <w:t>Sin embargo,</w:t>
      </w:r>
      <w:r w:rsidR="00106B75">
        <w:rPr>
          <w:lang w:val="es-ES_tradnl"/>
        </w:rPr>
        <w:t xml:space="preserve"> </w:t>
      </w:r>
      <w:r w:rsidR="00EC462F">
        <w:rPr>
          <w:lang w:val="es-ES_tradnl"/>
        </w:rPr>
        <w:t>los alcaldes son sujetos a muchas presiones, tanto políticas como</w:t>
      </w:r>
      <w:r w:rsidR="009F032A">
        <w:rPr>
          <w:lang w:val="es-ES_tradnl"/>
        </w:rPr>
        <w:t xml:space="preserve"> económicas, y pueden</w:t>
      </w:r>
      <w:r w:rsidR="00EC462F">
        <w:rPr>
          <w:lang w:val="es-ES_tradnl"/>
        </w:rPr>
        <w:t xml:space="preserve"> cambiar de idea. Así, el presidente municipal de San Felipe Tepatlán, </w:t>
      </w:r>
      <w:r w:rsidR="009F032A">
        <w:rPr>
          <w:lang w:val="es-ES_tradnl"/>
        </w:rPr>
        <w:t>quien, en 2015 había rechazado por escrito</w:t>
      </w:r>
      <w:r w:rsidR="00886B65">
        <w:rPr>
          <w:lang w:val="es-ES_tradnl"/>
        </w:rPr>
        <w:t xml:space="preserve"> la represa de Comexhidro-Deselec</w:t>
      </w:r>
      <w:r w:rsidR="00EC462F">
        <w:rPr>
          <w:lang w:val="es-ES_tradnl"/>
        </w:rPr>
        <w:t xml:space="preserve">, </w:t>
      </w:r>
      <w:r w:rsidR="009F032A">
        <w:rPr>
          <w:lang w:val="es-ES_tradnl"/>
        </w:rPr>
        <w:t>decidió,</w:t>
      </w:r>
      <w:r w:rsidR="00886B65">
        <w:rPr>
          <w:lang w:val="es-ES_tradnl"/>
        </w:rPr>
        <w:t xml:space="preserve"> </w:t>
      </w:r>
      <w:r w:rsidR="009F032A">
        <w:rPr>
          <w:lang w:val="es-ES_tradnl"/>
        </w:rPr>
        <w:t>el 10 de octubre 2016, firmar</w:t>
      </w:r>
      <w:r w:rsidR="00EC462F">
        <w:rPr>
          <w:lang w:val="es-ES_tradnl"/>
        </w:rPr>
        <w:t xml:space="preserve"> el permiso de cambio de us</w:t>
      </w:r>
      <w:r w:rsidR="002476AE">
        <w:rPr>
          <w:lang w:val="es-ES_tradnl"/>
        </w:rPr>
        <w:t>o del suelo</w:t>
      </w:r>
      <w:r w:rsidR="00EC462F">
        <w:rPr>
          <w:lang w:val="es-ES_tradnl"/>
        </w:rPr>
        <w:t>. En respuesta, el 23 de octubre siguiente</w:t>
      </w:r>
      <w:r w:rsidR="00EC462F" w:rsidRPr="00C3140B">
        <w:rPr>
          <w:sz w:val="22"/>
          <w:szCs w:val="22"/>
          <w:lang w:val="es-ES_tradnl"/>
        </w:rPr>
        <w:t xml:space="preserve">, </w:t>
      </w:r>
      <w:r w:rsidR="003961E7" w:rsidRPr="003961E7">
        <w:rPr>
          <w:lang w:val="es-ES_tradnl"/>
        </w:rPr>
        <w:t xml:space="preserve">para dejar bien claro que la lucha sigue, </w:t>
      </w:r>
      <w:r w:rsidR="00C3140B" w:rsidRPr="003961E7">
        <w:rPr>
          <w:lang w:val="es-ES_tradnl"/>
        </w:rPr>
        <w:t xml:space="preserve">el </w:t>
      </w:r>
      <w:r w:rsidR="00C3140B" w:rsidRPr="003961E7">
        <w:rPr>
          <w:color w:val="262626"/>
          <w:lang w:val="fr-FR"/>
        </w:rPr>
        <w:t>Frente de pueblos náhuas y tot</w:t>
      </w:r>
      <w:r w:rsidR="00886B65" w:rsidRPr="003961E7">
        <w:rPr>
          <w:color w:val="262626"/>
          <w:lang w:val="fr-FR"/>
        </w:rPr>
        <w:t>onacos en defensa del Ajajalpan</w:t>
      </w:r>
      <w:r w:rsidR="00C3140B" w:rsidRPr="003961E7">
        <w:rPr>
          <w:color w:val="262626"/>
          <w:lang w:val="fr-FR"/>
        </w:rPr>
        <w:t>,</w:t>
      </w:r>
      <w:r w:rsidR="00C3140B">
        <w:rPr>
          <w:rFonts w:ascii="Times" w:hAnsi="Times" w:cs="Times"/>
          <w:color w:val="262626"/>
          <w:sz w:val="22"/>
          <w:szCs w:val="22"/>
          <w:lang w:val="fr-FR"/>
        </w:rPr>
        <w:t xml:space="preserve">  </w:t>
      </w:r>
      <w:r w:rsidR="00EC462F">
        <w:rPr>
          <w:lang w:val="es-ES_tradnl"/>
        </w:rPr>
        <w:t xml:space="preserve">realizó </w:t>
      </w:r>
      <w:r w:rsidR="00886B65">
        <w:rPr>
          <w:lang w:val="es-ES_tradnl"/>
        </w:rPr>
        <w:t xml:space="preserve">allí </w:t>
      </w:r>
      <w:r w:rsidR="00EC462F">
        <w:rPr>
          <w:lang w:val="es-ES_tradnl"/>
        </w:rPr>
        <w:t xml:space="preserve">el </w:t>
      </w:r>
      <w:r w:rsidR="00EC462F" w:rsidRPr="00EC462F">
        <w:rPr>
          <w:rFonts w:ascii="Times" w:hAnsi="Times" w:cs="Times"/>
          <w:color w:val="262626"/>
          <w:lang w:val="fr-FR"/>
        </w:rPr>
        <w:t>Encuentro Makxtum kgalhaw chuchutsipi</w:t>
      </w:r>
      <w:r w:rsidR="00EC462F">
        <w:rPr>
          <w:rFonts w:ascii="Times" w:hAnsi="Times" w:cs="Times"/>
          <w:color w:val="262626"/>
          <w:lang w:val="fr-FR"/>
        </w:rPr>
        <w:t xml:space="preserve">, </w:t>
      </w:r>
      <w:r w:rsidR="00C3140B">
        <w:rPr>
          <w:rFonts w:ascii="Times" w:hAnsi="Times" w:cs="Times"/>
          <w:color w:val="262626"/>
          <w:lang w:val="fr-FR"/>
        </w:rPr>
        <w:t>para « festejar la vida defendiéndo nuestros ríos »</w:t>
      </w:r>
      <w:r w:rsidR="00BF3685">
        <w:rPr>
          <w:rFonts w:ascii="Times" w:hAnsi="Times" w:cs="Times"/>
          <w:color w:val="262626"/>
          <w:lang w:val="fr-FR"/>
        </w:rPr>
        <w:t xml:space="preserve"> (Ánimas 2016)</w:t>
      </w:r>
      <w:r w:rsidR="00C3140B">
        <w:rPr>
          <w:rFonts w:ascii="Times" w:hAnsi="Times" w:cs="Times"/>
          <w:color w:val="262626"/>
          <w:lang w:val="fr-FR"/>
        </w:rPr>
        <w:t xml:space="preserve">. </w:t>
      </w:r>
    </w:p>
    <w:p w14:paraId="2B56624F" w14:textId="54BE6F77" w:rsidR="00537117" w:rsidRPr="00C3140B" w:rsidRDefault="00C3140B" w:rsidP="00694AB9">
      <w:pPr>
        <w:pStyle w:val="Corps"/>
        <w:tabs>
          <w:tab w:val="left" w:pos="255"/>
        </w:tabs>
        <w:spacing w:line="360" w:lineRule="auto"/>
        <w:rPr>
          <w:rFonts w:ascii="Times New Roman" w:hAnsi="Times New Roman"/>
          <w:sz w:val="24"/>
          <w:szCs w:val="24"/>
          <w:lang w:val="fr-FR"/>
        </w:rPr>
      </w:pPr>
      <w:r>
        <w:rPr>
          <w:rFonts w:ascii="Times New Roman" w:eastAsia="Times New Roman" w:hAnsi="Times New Roman" w:cs="Times New Roman"/>
          <w:sz w:val="24"/>
          <w:szCs w:val="24"/>
          <w:lang w:val="fr-FR"/>
        </w:rPr>
        <w:tab/>
      </w:r>
      <w:r w:rsidR="00ED4788">
        <w:rPr>
          <w:rFonts w:ascii="Times New Roman" w:eastAsia="Times New Roman" w:hAnsi="Times New Roman" w:cs="Times New Roman"/>
          <w:sz w:val="24"/>
          <w:szCs w:val="24"/>
          <w:lang w:val="fr-FR"/>
        </w:rPr>
        <w:tab/>
      </w:r>
      <w:r>
        <w:rPr>
          <w:rFonts w:ascii="Times New Roman" w:eastAsia="Times New Roman" w:hAnsi="Times New Roman" w:cs="Times New Roman"/>
          <w:sz w:val="24"/>
          <w:szCs w:val="24"/>
          <w:lang w:val="fr-FR"/>
        </w:rPr>
        <w:t>Un</w:t>
      </w:r>
      <w:r w:rsidR="00760EE2">
        <w:rPr>
          <w:rFonts w:ascii="Times New Roman" w:eastAsia="Times New Roman" w:hAnsi="Times New Roman" w:cs="Times New Roman"/>
          <w:sz w:val="24"/>
          <w:szCs w:val="24"/>
          <w:lang w:val="fr-FR"/>
        </w:rPr>
        <w:t xml:space="preserve">a </w:t>
      </w:r>
      <w:r w:rsidR="00760EE2" w:rsidRPr="00ED4788">
        <w:rPr>
          <w:rFonts w:ascii="Times New Roman" w:eastAsia="Times New Roman" w:hAnsi="Times New Roman" w:cs="Times New Roman"/>
          <w:b/>
          <w:sz w:val="24"/>
          <w:szCs w:val="24"/>
          <w:lang w:val="fr-FR"/>
        </w:rPr>
        <w:t>acci</w:t>
      </w:r>
      <w:r w:rsidR="00760EE2" w:rsidRPr="00ED4788">
        <w:rPr>
          <w:rFonts w:ascii="Times New Roman" w:hAnsi="Times New Roman"/>
          <w:b/>
          <w:sz w:val="24"/>
          <w:szCs w:val="24"/>
          <w:lang w:val="fr-FR"/>
        </w:rPr>
        <w:t>ón directa</w:t>
      </w:r>
      <w:r w:rsidR="00760EE2">
        <w:rPr>
          <w:rFonts w:ascii="Times New Roman" w:hAnsi="Times New Roman"/>
          <w:sz w:val="24"/>
          <w:szCs w:val="24"/>
          <w:lang w:val="fr-FR"/>
        </w:rPr>
        <w:t xml:space="preserve">, </w:t>
      </w:r>
      <w:r>
        <w:rPr>
          <w:rFonts w:ascii="Times New Roman" w:hAnsi="Times New Roman"/>
          <w:sz w:val="24"/>
          <w:szCs w:val="24"/>
          <w:lang w:val="fr-FR"/>
        </w:rPr>
        <w:t>como la anterior,</w:t>
      </w:r>
      <w:r w:rsidR="00760EE2">
        <w:rPr>
          <w:rFonts w:ascii="Times New Roman" w:hAnsi="Times New Roman"/>
          <w:sz w:val="24"/>
          <w:szCs w:val="24"/>
          <w:lang w:val="fr-FR"/>
        </w:rPr>
        <w:t xml:space="preserve"> no es una finalidad en sí, sino que </w:t>
      </w:r>
      <w:r w:rsidR="00886B65">
        <w:rPr>
          <w:rFonts w:ascii="Times New Roman" w:hAnsi="Times New Roman"/>
          <w:sz w:val="24"/>
          <w:szCs w:val="24"/>
          <w:lang w:val="fr-FR"/>
        </w:rPr>
        <w:t>se hace</w:t>
      </w:r>
      <w:r w:rsidR="00760EE2">
        <w:rPr>
          <w:rFonts w:ascii="Times New Roman" w:hAnsi="Times New Roman"/>
          <w:sz w:val="24"/>
          <w:szCs w:val="24"/>
          <w:lang w:val="fr-FR"/>
        </w:rPr>
        <w:t xml:space="preserve"> para apoyar los </w:t>
      </w:r>
      <w:r>
        <w:rPr>
          <w:rFonts w:ascii="Times New Roman" w:hAnsi="Times New Roman"/>
          <w:sz w:val="24"/>
          <w:szCs w:val="24"/>
          <w:lang w:val="fr-FR"/>
        </w:rPr>
        <w:t>tramites legales cuando se ven paralizados o aumentar las presione</w:t>
      </w:r>
      <w:r w:rsidR="00760EE2">
        <w:rPr>
          <w:rFonts w:ascii="Times New Roman" w:hAnsi="Times New Roman"/>
          <w:sz w:val="24"/>
          <w:szCs w:val="24"/>
          <w:lang w:val="fr-FR"/>
        </w:rPr>
        <w:t>s</w:t>
      </w:r>
      <w:r>
        <w:rPr>
          <w:rFonts w:ascii="Times New Roman" w:hAnsi="Times New Roman"/>
          <w:sz w:val="24"/>
          <w:szCs w:val="24"/>
          <w:lang w:val="fr-FR"/>
        </w:rPr>
        <w:t xml:space="preserve"> polí</w:t>
      </w:r>
      <w:r w:rsidR="00760EE2">
        <w:rPr>
          <w:rFonts w:ascii="Times New Roman" w:hAnsi="Times New Roman"/>
          <w:sz w:val="24"/>
          <w:szCs w:val="24"/>
          <w:lang w:val="fr-FR"/>
        </w:rPr>
        <w:t>ticas cuando</w:t>
      </w:r>
      <w:r>
        <w:rPr>
          <w:rFonts w:ascii="Times New Roman" w:hAnsi="Times New Roman"/>
          <w:sz w:val="24"/>
          <w:szCs w:val="24"/>
          <w:lang w:val="fr-FR"/>
        </w:rPr>
        <w:t xml:space="preserve"> </w:t>
      </w:r>
      <w:r w:rsidR="00760EE2">
        <w:rPr>
          <w:rFonts w:ascii="Times New Roman" w:hAnsi="Times New Roman"/>
          <w:sz w:val="24"/>
          <w:szCs w:val="24"/>
          <w:lang w:val="fr-FR"/>
        </w:rPr>
        <w:t xml:space="preserve">estas </w:t>
      </w:r>
      <w:r w:rsidR="00ED4788">
        <w:rPr>
          <w:rFonts w:ascii="Times New Roman" w:hAnsi="Times New Roman"/>
          <w:sz w:val="24"/>
          <w:szCs w:val="24"/>
          <w:lang w:val="fr-FR"/>
        </w:rPr>
        <w:t>son</w:t>
      </w:r>
      <w:r w:rsidR="00760EE2">
        <w:rPr>
          <w:rFonts w:ascii="Times New Roman" w:hAnsi="Times New Roman"/>
          <w:sz w:val="24"/>
          <w:szCs w:val="24"/>
          <w:lang w:val="fr-FR"/>
        </w:rPr>
        <w:t xml:space="preserve"> in</w:t>
      </w:r>
      <w:r w:rsidR="00886B65">
        <w:rPr>
          <w:rFonts w:ascii="Times New Roman" w:hAnsi="Times New Roman"/>
          <w:sz w:val="24"/>
          <w:szCs w:val="24"/>
          <w:lang w:val="fr-FR"/>
        </w:rPr>
        <w:t>sufi</w:t>
      </w:r>
      <w:r>
        <w:rPr>
          <w:rFonts w:ascii="Times New Roman" w:hAnsi="Times New Roman"/>
          <w:sz w:val="24"/>
          <w:szCs w:val="24"/>
          <w:lang w:val="fr-FR"/>
        </w:rPr>
        <w:t>cientes</w:t>
      </w:r>
      <w:r w:rsidR="00760EE2">
        <w:rPr>
          <w:rFonts w:ascii="Times New Roman" w:hAnsi="Times New Roman"/>
          <w:sz w:val="24"/>
          <w:szCs w:val="24"/>
          <w:lang w:val="fr-FR"/>
        </w:rPr>
        <w:t xml:space="preserve">. </w:t>
      </w:r>
      <w:r w:rsidR="009F032A">
        <w:rPr>
          <w:rFonts w:ascii="Times New Roman" w:hAnsi="Times New Roman"/>
          <w:sz w:val="24"/>
          <w:szCs w:val="24"/>
          <w:lang w:val="fr-FR"/>
        </w:rPr>
        <w:t>Ya relatamos  como</w:t>
      </w:r>
      <w:r w:rsidR="00760EE2">
        <w:rPr>
          <w:rFonts w:ascii="Times New Roman" w:hAnsi="Times New Roman"/>
          <w:sz w:val="24"/>
          <w:szCs w:val="24"/>
          <w:lang w:val="fr-FR"/>
        </w:rPr>
        <w:t>, en diciembre 2012, activistas</w:t>
      </w:r>
      <w:r>
        <w:rPr>
          <w:rFonts w:ascii="Times New Roman" w:hAnsi="Times New Roman"/>
          <w:sz w:val="24"/>
          <w:szCs w:val="24"/>
          <w:lang w:val="fr-FR"/>
        </w:rPr>
        <w:t xml:space="preserve"> de toda la región fueron a apoy</w:t>
      </w:r>
      <w:r w:rsidR="009F032A">
        <w:rPr>
          <w:rFonts w:ascii="Times New Roman" w:hAnsi="Times New Roman"/>
          <w:sz w:val="24"/>
          <w:szCs w:val="24"/>
          <w:lang w:val="fr-FR"/>
        </w:rPr>
        <w:t>ar el plantón</w:t>
      </w:r>
      <w:r>
        <w:rPr>
          <w:rFonts w:ascii="Times New Roman" w:hAnsi="Times New Roman"/>
          <w:sz w:val="24"/>
          <w:szCs w:val="24"/>
          <w:lang w:val="fr-FR"/>
        </w:rPr>
        <w:t xml:space="preserve"> realizado por los indígena</w:t>
      </w:r>
      <w:r w:rsidR="00760EE2">
        <w:rPr>
          <w:rFonts w:ascii="Times New Roman" w:hAnsi="Times New Roman"/>
          <w:sz w:val="24"/>
          <w:szCs w:val="24"/>
          <w:lang w:val="fr-FR"/>
        </w:rPr>
        <w:t>s de Ignacio Zaragoz</w:t>
      </w:r>
      <w:r>
        <w:rPr>
          <w:rFonts w:ascii="Times New Roman" w:hAnsi="Times New Roman"/>
          <w:sz w:val="24"/>
          <w:szCs w:val="24"/>
          <w:lang w:val="fr-FR"/>
        </w:rPr>
        <w:t xml:space="preserve">a </w:t>
      </w:r>
      <w:r w:rsidR="009F032A">
        <w:rPr>
          <w:rFonts w:ascii="Times New Roman" w:hAnsi="Times New Roman"/>
          <w:sz w:val="24"/>
          <w:szCs w:val="24"/>
          <w:lang w:val="fr-FR"/>
        </w:rPr>
        <w:t>contra</w:t>
      </w:r>
      <w:r w:rsidR="00760EE2">
        <w:rPr>
          <w:rFonts w:ascii="Times New Roman" w:hAnsi="Times New Roman"/>
          <w:sz w:val="24"/>
          <w:szCs w:val="24"/>
          <w:lang w:val="fr-FR"/>
        </w:rPr>
        <w:t xml:space="preserve"> la repres</w:t>
      </w:r>
      <w:r w:rsidR="009F032A">
        <w:rPr>
          <w:rFonts w:ascii="Times New Roman" w:hAnsi="Times New Roman"/>
          <w:sz w:val="24"/>
          <w:szCs w:val="24"/>
          <w:lang w:val="fr-FR"/>
        </w:rPr>
        <w:t>a de</w:t>
      </w:r>
      <w:r>
        <w:rPr>
          <w:rFonts w:ascii="Times New Roman" w:hAnsi="Times New Roman"/>
          <w:sz w:val="24"/>
          <w:szCs w:val="24"/>
          <w:lang w:val="fr-FR"/>
        </w:rPr>
        <w:t xml:space="preserve"> Grupo Méx</w:t>
      </w:r>
      <w:r w:rsidR="00760EE2">
        <w:rPr>
          <w:rFonts w:ascii="Times New Roman" w:hAnsi="Times New Roman"/>
          <w:sz w:val="24"/>
          <w:szCs w:val="24"/>
          <w:lang w:val="fr-FR"/>
        </w:rPr>
        <w:t>ico</w:t>
      </w:r>
      <w:r>
        <w:rPr>
          <w:rFonts w:ascii="Times New Roman" w:hAnsi="Times New Roman"/>
          <w:sz w:val="24"/>
          <w:szCs w:val="24"/>
          <w:lang w:val="fr-FR"/>
        </w:rPr>
        <w:t> ; a pesar de la represión inmediata</w:t>
      </w:r>
      <w:r w:rsidR="00EA40A5">
        <w:rPr>
          <w:rFonts w:ascii="Times New Roman" w:hAnsi="Times New Roman"/>
          <w:sz w:val="24"/>
          <w:szCs w:val="24"/>
          <w:lang w:val="fr-FR"/>
        </w:rPr>
        <w:t>, esta acción, por su impacto en</w:t>
      </w:r>
      <w:r>
        <w:rPr>
          <w:rFonts w:ascii="Times New Roman" w:hAnsi="Times New Roman"/>
          <w:sz w:val="24"/>
          <w:szCs w:val="24"/>
          <w:lang w:val="fr-FR"/>
        </w:rPr>
        <w:t xml:space="preserve"> los medios</w:t>
      </w:r>
      <w:r w:rsidR="00DE74D7">
        <w:rPr>
          <w:rFonts w:ascii="Times New Roman" w:hAnsi="Times New Roman"/>
          <w:sz w:val="24"/>
          <w:szCs w:val="24"/>
          <w:lang w:val="fr-FR"/>
        </w:rPr>
        <w:t>,</w:t>
      </w:r>
      <w:r>
        <w:rPr>
          <w:rFonts w:ascii="Times New Roman" w:hAnsi="Times New Roman"/>
          <w:sz w:val="24"/>
          <w:szCs w:val="24"/>
          <w:lang w:val="fr-FR"/>
        </w:rPr>
        <w:t xml:space="preserve"> contribuyó a que la empresa abandonara el proyecto</w:t>
      </w:r>
      <w:r w:rsidR="00DE74D7">
        <w:rPr>
          <w:rFonts w:ascii="Times New Roman" w:hAnsi="Times New Roman"/>
          <w:sz w:val="24"/>
          <w:szCs w:val="24"/>
          <w:lang w:val="fr-FR"/>
        </w:rPr>
        <w:t xml:space="preserve"> unos meses después</w:t>
      </w:r>
      <w:r w:rsidR="00760EE2">
        <w:rPr>
          <w:rFonts w:ascii="Times New Roman" w:hAnsi="Times New Roman"/>
          <w:sz w:val="24"/>
          <w:szCs w:val="24"/>
          <w:lang w:val="fr-FR"/>
        </w:rPr>
        <w:t xml:space="preserve">. </w:t>
      </w:r>
      <w:r>
        <w:rPr>
          <w:rFonts w:ascii="Times New Roman" w:hAnsi="Times New Roman"/>
          <w:sz w:val="24"/>
          <w:szCs w:val="24"/>
          <w:lang w:val="fr-FR"/>
        </w:rPr>
        <w:t xml:space="preserve">Tal es </w:t>
      </w:r>
      <w:r w:rsidR="003B7DA7">
        <w:rPr>
          <w:rFonts w:ascii="Times New Roman" w:hAnsi="Times New Roman"/>
          <w:sz w:val="24"/>
          <w:szCs w:val="24"/>
          <w:lang w:val="fr-FR"/>
        </w:rPr>
        <w:t>también el objetivo de los</w:t>
      </w:r>
      <w:r w:rsidR="00A347CF">
        <w:rPr>
          <w:rFonts w:ascii="Times New Roman" w:hAnsi="Times New Roman"/>
          <w:sz w:val="24"/>
          <w:szCs w:val="24"/>
          <w:lang w:val="fr-FR"/>
        </w:rPr>
        <w:t xml:space="preserve"> que tom</w:t>
      </w:r>
      <w:r>
        <w:rPr>
          <w:rFonts w:ascii="Times New Roman" w:hAnsi="Times New Roman"/>
          <w:sz w:val="24"/>
          <w:szCs w:val="24"/>
          <w:lang w:val="fr-FR"/>
        </w:rPr>
        <w:t xml:space="preserve">aron el </w:t>
      </w:r>
      <w:r w:rsidR="00A347CF">
        <w:rPr>
          <w:rFonts w:ascii="Times New Roman" w:hAnsi="Times New Roman"/>
          <w:sz w:val="24"/>
          <w:szCs w:val="24"/>
          <w:lang w:val="fr-FR"/>
        </w:rPr>
        <w:t xml:space="preserve">futuro </w:t>
      </w:r>
      <w:r>
        <w:rPr>
          <w:rFonts w:ascii="Times New Roman" w:hAnsi="Times New Roman"/>
          <w:sz w:val="24"/>
          <w:szCs w:val="24"/>
          <w:lang w:val="fr-FR"/>
        </w:rPr>
        <w:t>sitio de</w:t>
      </w:r>
      <w:r w:rsidR="00EA40A5">
        <w:rPr>
          <w:rFonts w:ascii="Times New Roman" w:hAnsi="Times New Roman"/>
          <w:sz w:val="24"/>
          <w:szCs w:val="24"/>
          <w:lang w:val="fr-FR"/>
        </w:rPr>
        <w:t xml:space="preserve"> </w:t>
      </w:r>
      <w:r>
        <w:rPr>
          <w:rFonts w:ascii="Times New Roman" w:hAnsi="Times New Roman"/>
          <w:sz w:val="24"/>
          <w:szCs w:val="24"/>
          <w:lang w:val="fr-FR"/>
        </w:rPr>
        <w:t>la Central eléctrica</w:t>
      </w:r>
      <w:r w:rsidR="003B7DA7">
        <w:rPr>
          <w:rFonts w:ascii="Times New Roman" w:hAnsi="Times New Roman"/>
          <w:sz w:val="24"/>
          <w:szCs w:val="24"/>
          <w:lang w:val="fr-FR"/>
        </w:rPr>
        <w:t xml:space="preserve"> de Cuetzalan</w:t>
      </w:r>
      <w:r w:rsidR="00EA40A5">
        <w:rPr>
          <w:rFonts w:ascii="Times New Roman" w:hAnsi="Times New Roman"/>
          <w:sz w:val="24"/>
          <w:szCs w:val="24"/>
          <w:lang w:val="fr-FR"/>
        </w:rPr>
        <w:t>, frent</w:t>
      </w:r>
      <w:r w:rsidR="00DE74D7">
        <w:rPr>
          <w:rFonts w:ascii="Times New Roman" w:hAnsi="Times New Roman"/>
          <w:sz w:val="24"/>
          <w:szCs w:val="24"/>
          <w:lang w:val="fr-FR"/>
        </w:rPr>
        <w:t xml:space="preserve">e a la </w:t>
      </w:r>
      <w:r w:rsidR="003B7DA7">
        <w:rPr>
          <w:rFonts w:ascii="Times New Roman" w:hAnsi="Times New Roman"/>
          <w:sz w:val="24"/>
          <w:szCs w:val="24"/>
          <w:lang w:val="fr-FR"/>
        </w:rPr>
        <w:t>aceptación</w:t>
      </w:r>
      <w:r w:rsidR="00DE74D7">
        <w:rPr>
          <w:rFonts w:ascii="Times New Roman" w:hAnsi="Times New Roman"/>
          <w:sz w:val="24"/>
          <w:szCs w:val="24"/>
          <w:lang w:val="fr-FR"/>
        </w:rPr>
        <w:t xml:space="preserve"> por las autori</w:t>
      </w:r>
      <w:r w:rsidR="00EA40A5">
        <w:rPr>
          <w:rFonts w:ascii="Times New Roman" w:hAnsi="Times New Roman"/>
          <w:sz w:val="24"/>
          <w:szCs w:val="24"/>
          <w:lang w:val="fr-FR"/>
        </w:rPr>
        <w:t>dad</w:t>
      </w:r>
      <w:r w:rsidR="00DE74D7">
        <w:rPr>
          <w:rFonts w:ascii="Times New Roman" w:hAnsi="Times New Roman"/>
          <w:sz w:val="24"/>
          <w:szCs w:val="24"/>
          <w:lang w:val="fr-FR"/>
        </w:rPr>
        <w:t xml:space="preserve">es municipales </w:t>
      </w:r>
      <w:r w:rsidR="003B7DA7">
        <w:rPr>
          <w:rFonts w:ascii="Times New Roman" w:hAnsi="Times New Roman"/>
          <w:sz w:val="24"/>
          <w:szCs w:val="24"/>
          <w:lang w:val="fr-FR"/>
        </w:rPr>
        <w:t>de la construcción de una línea</w:t>
      </w:r>
      <w:r w:rsidR="00EA40A5">
        <w:rPr>
          <w:rFonts w:ascii="Times New Roman" w:hAnsi="Times New Roman"/>
          <w:sz w:val="24"/>
          <w:szCs w:val="24"/>
          <w:lang w:val="fr-FR"/>
        </w:rPr>
        <w:t xml:space="preserve"> de alta tensión </w:t>
      </w:r>
      <w:r w:rsidR="00A347CF">
        <w:rPr>
          <w:rFonts w:ascii="Times New Roman" w:hAnsi="Times New Roman"/>
          <w:sz w:val="24"/>
          <w:szCs w:val="24"/>
          <w:lang w:val="fr-FR"/>
        </w:rPr>
        <w:t>en</w:t>
      </w:r>
      <w:r w:rsidR="00EA40A5">
        <w:rPr>
          <w:rFonts w:ascii="Times New Roman" w:hAnsi="Times New Roman"/>
          <w:sz w:val="24"/>
          <w:szCs w:val="24"/>
          <w:lang w:val="fr-FR"/>
        </w:rPr>
        <w:t xml:space="preserve"> el municipio.</w:t>
      </w:r>
    </w:p>
    <w:p w14:paraId="6A22AF97" w14:textId="5520D47F" w:rsidR="00973309" w:rsidRDefault="00973309" w:rsidP="00694AB9">
      <w:pPr>
        <w:pStyle w:val="Corps"/>
        <w:spacing w:line="360" w:lineRule="auto"/>
        <w:rPr>
          <w:rFonts w:ascii="Times New Roman" w:hAnsi="Times New Roman"/>
          <w:sz w:val="24"/>
          <w:szCs w:val="24"/>
          <w:lang w:val="es-ES_tradnl"/>
        </w:rPr>
      </w:pPr>
      <w:r>
        <w:rPr>
          <w:rFonts w:ascii="Times New Roman" w:eastAsia="Times New Roman" w:hAnsi="Times New Roman" w:cs="Times New Roman"/>
          <w:sz w:val="24"/>
          <w:szCs w:val="24"/>
          <w:lang w:val="fr-FR"/>
        </w:rPr>
        <w:lastRenderedPageBreak/>
        <w:tab/>
        <w:t>Es</w:t>
      </w:r>
      <w:r w:rsidR="00B0408D">
        <w:rPr>
          <w:rFonts w:ascii="Times New Roman" w:eastAsia="Times New Roman" w:hAnsi="Times New Roman" w:cs="Times New Roman"/>
          <w:sz w:val="24"/>
          <w:szCs w:val="24"/>
          <w:lang w:val="fr-FR"/>
        </w:rPr>
        <w:t xml:space="preserve"> importante notar que </w:t>
      </w:r>
      <w:r w:rsidR="00760EE2">
        <w:rPr>
          <w:rFonts w:ascii="Times New Roman" w:eastAsia="Times New Roman" w:hAnsi="Times New Roman" w:cs="Times New Roman"/>
          <w:sz w:val="24"/>
          <w:szCs w:val="24"/>
          <w:lang w:val="fr-FR"/>
        </w:rPr>
        <w:t>a pesar de unos tropiezos,</w:t>
      </w:r>
      <w:r w:rsidR="00B0408D">
        <w:rPr>
          <w:rFonts w:ascii="Times New Roman" w:hAnsi="Times New Roman"/>
          <w:sz w:val="24"/>
          <w:szCs w:val="24"/>
        </w:rPr>
        <w:t xml:space="preserve"> ¡la</w:t>
      </w:r>
      <w:r w:rsidR="00760EE2">
        <w:rPr>
          <w:rFonts w:ascii="Times New Roman" w:hAnsi="Times New Roman"/>
          <w:sz w:val="24"/>
          <w:szCs w:val="24"/>
        </w:rPr>
        <w:t xml:space="preserve"> estrategia </w:t>
      </w:r>
      <w:r w:rsidR="00B0408D">
        <w:rPr>
          <w:rFonts w:ascii="Times New Roman" w:hAnsi="Times New Roman"/>
          <w:sz w:val="24"/>
          <w:szCs w:val="24"/>
        </w:rPr>
        <w:t>adoptada por los pueblos indígenas de la Sierra</w:t>
      </w:r>
      <w:r w:rsidR="00760EE2">
        <w:rPr>
          <w:rFonts w:ascii="Times New Roman" w:hAnsi="Times New Roman"/>
          <w:sz w:val="24"/>
          <w:szCs w:val="24"/>
        </w:rPr>
        <w:t xml:space="preserve"> </w:t>
      </w:r>
      <w:r w:rsidR="00760EE2">
        <w:rPr>
          <w:rFonts w:ascii="Times New Roman" w:hAnsi="Times New Roman"/>
          <w:sz w:val="24"/>
          <w:szCs w:val="24"/>
          <w:lang w:val="fr-FR"/>
        </w:rPr>
        <w:t xml:space="preserve">ha </w:t>
      </w:r>
      <w:r w:rsidR="00760EE2">
        <w:rPr>
          <w:rFonts w:ascii="Times New Roman" w:hAnsi="Times New Roman"/>
          <w:sz w:val="24"/>
          <w:szCs w:val="24"/>
          <w:lang w:val="pt-PT"/>
        </w:rPr>
        <w:t>funciona</w:t>
      </w:r>
      <w:r w:rsidR="00760EE2">
        <w:rPr>
          <w:rFonts w:ascii="Times New Roman" w:hAnsi="Times New Roman"/>
          <w:sz w:val="24"/>
          <w:szCs w:val="24"/>
          <w:lang w:val="fr-FR"/>
        </w:rPr>
        <w:t>do</w:t>
      </w:r>
      <w:r w:rsidR="00760EE2">
        <w:rPr>
          <w:rFonts w:ascii="Times New Roman" w:hAnsi="Times New Roman"/>
          <w:sz w:val="24"/>
          <w:szCs w:val="24"/>
          <w:lang w:val="es-ES_tradnl"/>
        </w:rPr>
        <w:t>! En toda la zona nororiental, los megaproyectos está</w:t>
      </w:r>
      <w:r w:rsidR="00760EE2">
        <w:rPr>
          <w:rFonts w:ascii="Times New Roman" w:hAnsi="Times New Roman"/>
          <w:sz w:val="24"/>
          <w:szCs w:val="24"/>
          <w:lang w:val="pt-PT"/>
        </w:rPr>
        <w:t>n parados. Frisco interrumpi</w:t>
      </w:r>
      <w:r w:rsidR="00760EE2">
        <w:rPr>
          <w:rFonts w:ascii="Times New Roman" w:hAnsi="Times New Roman"/>
          <w:sz w:val="24"/>
          <w:szCs w:val="24"/>
          <w:lang w:val="es-ES_tradnl"/>
        </w:rPr>
        <w:t>ó sus exploraciones mineras en Tetela y Autlán Minerales en Cuetzalan. Grupo Mé</w:t>
      </w:r>
      <w:r w:rsidR="00760EE2">
        <w:rPr>
          <w:rFonts w:ascii="Times New Roman" w:hAnsi="Times New Roman"/>
          <w:sz w:val="24"/>
          <w:szCs w:val="24"/>
          <w:lang w:val="pt-PT"/>
        </w:rPr>
        <w:t>xico abandon</w:t>
      </w:r>
      <w:r w:rsidR="00760EE2">
        <w:rPr>
          <w:rFonts w:ascii="Times New Roman" w:hAnsi="Times New Roman"/>
          <w:sz w:val="24"/>
          <w:szCs w:val="24"/>
          <w:lang w:val="es-ES_tradnl"/>
        </w:rPr>
        <w:t>ó su proyecto hidroelé</w:t>
      </w:r>
      <w:r w:rsidR="00760EE2">
        <w:rPr>
          <w:rFonts w:ascii="Times New Roman" w:hAnsi="Times New Roman"/>
          <w:sz w:val="24"/>
          <w:szCs w:val="24"/>
          <w:lang w:val="en-US"/>
        </w:rPr>
        <w:t>ct</w:t>
      </w:r>
      <w:r w:rsidR="00760EE2">
        <w:rPr>
          <w:rFonts w:ascii="Times New Roman" w:hAnsi="Times New Roman"/>
          <w:sz w:val="24"/>
          <w:szCs w:val="24"/>
          <w:lang w:val="fr-FR"/>
        </w:rPr>
        <w:t>r</w:t>
      </w:r>
      <w:r w:rsidR="00760EE2">
        <w:rPr>
          <w:rFonts w:ascii="Times New Roman" w:hAnsi="Times New Roman"/>
          <w:sz w:val="24"/>
          <w:szCs w:val="24"/>
          <w:lang w:val="es-ES_tradnl"/>
        </w:rPr>
        <w:t>ico  en Olintla</w:t>
      </w:r>
      <w:r w:rsidR="007D089D">
        <w:rPr>
          <w:rFonts w:ascii="Times New Roman" w:hAnsi="Times New Roman"/>
          <w:sz w:val="24"/>
          <w:szCs w:val="24"/>
          <w:lang w:val="es-ES_tradnl"/>
        </w:rPr>
        <w:t>, Gall</w:t>
      </w:r>
      <w:r>
        <w:rPr>
          <w:rFonts w:ascii="Times New Roman" w:hAnsi="Times New Roman"/>
          <w:sz w:val="24"/>
          <w:szCs w:val="24"/>
          <w:lang w:val="es-ES_tradnl"/>
        </w:rPr>
        <w:t>a sus</w:t>
      </w:r>
      <w:r w:rsidR="00F913ED">
        <w:rPr>
          <w:rFonts w:ascii="Times New Roman" w:hAnsi="Times New Roman"/>
          <w:sz w:val="24"/>
          <w:szCs w:val="24"/>
          <w:lang w:val="es-ES_tradnl"/>
        </w:rPr>
        <w:t>pendió el suyo en San Juan Tahi</w:t>
      </w:r>
      <w:r>
        <w:rPr>
          <w:rFonts w:ascii="Times New Roman" w:hAnsi="Times New Roman"/>
          <w:sz w:val="24"/>
          <w:szCs w:val="24"/>
          <w:lang w:val="es-ES_tradnl"/>
        </w:rPr>
        <w:t>tic</w:t>
      </w:r>
      <w:r w:rsidR="00760EE2">
        <w:rPr>
          <w:rFonts w:ascii="Times New Roman" w:hAnsi="Times New Roman"/>
          <w:sz w:val="24"/>
          <w:szCs w:val="24"/>
          <w:lang w:val="es-ES_tradnl"/>
        </w:rPr>
        <w:t xml:space="preserve"> e ICA ve los suyos rechazados por SEMARNA</w:t>
      </w:r>
      <w:r w:rsidR="00B0408D">
        <w:rPr>
          <w:rFonts w:ascii="Times New Roman" w:hAnsi="Times New Roman"/>
          <w:sz w:val="24"/>
          <w:szCs w:val="24"/>
          <w:lang w:val="es-ES_tradnl"/>
        </w:rPr>
        <w:t>T. En la actualidad, ningún</w:t>
      </w:r>
      <w:r w:rsidR="00760EE2">
        <w:rPr>
          <w:rFonts w:ascii="Times New Roman" w:hAnsi="Times New Roman"/>
          <w:sz w:val="24"/>
          <w:szCs w:val="24"/>
          <w:lang w:val="es-ES_tradnl"/>
        </w:rPr>
        <w:t xml:space="preserve"> proyectos </w:t>
      </w:r>
      <w:r>
        <w:rPr>
          <w:rFonts w:ascii="Times New Roman" w:hAnsi="Times New Roman"/>
          <w:sz w:val="24"/>
          <w:szCs w:val="24"/>
          <w:lang w:val="es-ES_tradnl"/>
        </w:rPr>
        <w:t xml:space="preserve"> ha llegado a la</w:t>
      </w:r>
      <w:r w:rsidR="00A454D7">
        <w:rPr>
          <w:rFonts w:ascii="Times New Roman" w:hAnsi="Times New Roman"/>
          <w:sz w:val="24"/>
          <w:szCs w:val="24"/>
          <w:lang w:val="es-ES_tradnl"/>
        </w:rPr>
        <w:t xml:space="preserve"> etapa de puesta en</w:t>
      </w:r>
      <w:r w:rsidR="00760EE2">
        <w:rPr>
          <w:rFonts w:ascii="Times New Roman" w:hAnsi="Times New Roman"/>
          <w:sz w:val="24"/>
          <w:szCs w:val="24"/>
          <w:lang w:val="es-ES_tradnl"/>
        </w:rPr>
        <w:t xml:space="preserve"> marcha. </w:t>
      </w:r>
    </w:p>
    <w:p w14:paraId="2C0636C2" w14:textId="0B0E5B8C" w:rsidR="00537117" w:rsidRDefault="00760EE2"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No todos abandonan, por cierto. Almaden Minerals, a pesar del movimiento de oposición en el municipio de Ixtacamaxtitlán y del amparo logrado por el ejido de Tecoltemic, no solamente  continua sus taladros</w:t>
      </w:r>
      <w:r w:rsidR="00E679AB">
        <w:rPr>
          <w:rFonts w:ascii="Times New Roman" w:hAnsi="Times New Roman"/>
          <w:sz w:val="24"/>
          <w:szCs w:val="24"/>
          <w:lang w:val="es-ES_tradnl"/>
        </w:rPr>
        <w:t xml:space="preserve"> de exploración</w:t>
      </w:r>
      <w:r>
        <w:rPr>
          <w:rFonts w:ascii="Times New Roman" w:hAnsi="Times New Roman"/>
          <w:sz w:val="24"/>
          <w:szCs w:val="24"/>
          <w:lang w:val="es-ES_tradnl"/>
        </w:rPr>
        <w:t>, sino que contrató un importante bufete de abogados para sustraerse a su obligación de aceptar una consulta previa así como de pagar los impues</w:t>
      </w:r>
      <w:r w:rsidR="00DE74D7">
        <w:rPr>
          <w:rFonts w:ascii="Times New Roman" w:hAnsi="Times New Roman"/>
          <w:sz w:val="24"/>
          <w:szCs w:val="24"/>
          <w:lang w:val="es-ES_tradnl"/>
        </w:rPr>
        <w:t>tos previstos (7,5 por ciento)</w:t>
      </w:r>
      <w:r>
        <w:rPr>
          <w:rFonts w:ascii="Times New Roman" w:hAnsi="Times New Roman"/>
          <w:sz w:val="24"/>
          <w:szCs w:val="24"/>
          <w:lang w:val="es-ES_tradnl"/>
        </w:rPr>
        <w:t xml:space="preserve">. La patronal </w:t>
      </w:r>
      <w:r w:rsidR="00EA40A5">
        <w:rPr>
          <w:rFonts w:ascii="Times New Roman" w:hAnsi="Times New Roman"/>
          <w:sz w:val="24"/>
          <w:szCs w:val="24"/>
          <w:lang w:val="es-ES_tradnl"/>
        </w:rPr>
        <w:t>suelta su ira, echando pestes contra estos inconformes que «</w:t>
      </w:r>
      <w:r>
        <w:rPr>
          <w:rFonts w:ascii="Times New Roman" w:hAnsi="Times New Roman"/>
          <w:sz w:val="24"/>
          <w:szCs w:val="24"/>
          <w:lang w:val="es-ES_tradnl"/>
        </w:rPr>
        <w:t xml:space="preserve"> impide</w:t>
      </w:r>
      <w:r w:rsidR="00EA40A5">
        <w:rPr>
          <w:rFonts w:ascii="Times New Roman" w:hAnsi="Times New Roman"/>
          <w:sz w:val="24"/>
          <w:szCs w:val="24"/>
          <w:lang w:val="es-ES_tradnl"/>
        </w:rPr>
        <w:t>n la inversión y el desarrollo »</w:t>
      </w:r>
      <w:r>
        <w:rPr>
          <w:rFonts w:ascii="Times New Roman" w:hAnsi="Times New Roman"/>
          <w:sz w:val="24"/>
          <w:szCs w:val="24"/>
          <w:lang w:val="es-ES_tradnl"/>
        </w:rPr>
        <w:t xml:space="preserve">. </w:t>
      </w:r>
      <w:r w:rsidR="00A454D7">
        <w:rPr>
          <w:rFonts w:ascii="Times New Roman" w:hAnsi="Times New Roman"/>
          <w:sz w:val="24"/>
          <w:szCs w:val="24"/>
          <w:lang w:val="es-ES_tradnl"/>
        </w:rPr>
        <w:t xml:space="preserve">En una entrevista al periódico </w:t>
      </w:r>
      <w:r w:rsidR="00A454D7" w:rsidRPr="00A454D7">
        <w:rPr>
          <w:rFonts w:ascii="Times New Roman" w:hAnsi="Times New Roman"/>
          <w:i/>
          <w:sz w:val="24"/>
          <w:szCs w:val="24"/>
          <w:lang w:val="es-ES_tradnl"/>
        </w:rPr>
        <w:t>Reforma</w:t>
      </w:r>
      <w:r w:rsidR="00A454D7">
        <w:rPr>
          <w:rFonts w:ascii="Times New Roman" w:hAnsi="Times New Roman"/>
          <w:sz w:val="24"/>
          <w:szCs w:val="24"/>
          <w:lang w:val="es-ES_tradnl"/>
        </w:rPr>
        <w:t xml:space="preserve">, </w:t>
      </w:r>
      <w:r>
        <w:rPr>
          <w:rFonts w:ascii="Times New Roman" w:hAnsi="Times New Roman"/>
          <w:sz w:val="24"/>
          <w:szCs w:val="24"/>
          <w:lang w:val="es-ES_tradnl"/>
        </w:rPr>
        <w:t>Jacobo Me</w:t>
      </w:r>
      <w:r w:rsidR="00A454D7">
        <w:rPr>
          <w:rFonts w:ascii="Times New Roman" w:hAnsi="Times New Roman"/>
          <w:sz w:val="24"/>
          <w:szCs w:val="24"/>
          <w:lang w:val="es-ES_tradnl"/>
        </w:rPr>
        <w:t>c</w:t>
      </w:r>
      <w:r>
        <w:rPr>
          <w:rFonts w:ascii="Times New Roman" w:hAnsi="Times New Roman"/>
          <w:sz w:val="24"/>
          <w:szCs w:val="24"/>
          <w:lang w:val="es-ES_tradnl"/>
        </w:rPr>
        <w:t xml:space="preserve">kler, presidente </w:t>
      </w:r>
      <w:r w:rsidR="00F03F31">
        <w:rPr>
          <w:rFonts w:ascii="Times New Roman" w:hAnsi="Times New Roman"/>
          <w:sz w:val="24"/>
          <w:szCs w:val="24"/>
          <w:lang w:val="es-ES_tradnl"/>
        </w:rPr>
        <w:t>de Amexhidro, (</w:t>
      </w:r>
      <w:r>
        <w:rPr>
          <w:rFonts w:ascii="Times New Roman" w:hAnsi="Times New Roman"/>
          <w:sz w:val="24"/>
          <w:szCs w:val="24"/>
          <w:lang w:val="es-ES_tradnl"/>
        </w:rPr>
        <w:t>Asociació</w:t>
      </w:r>
      <w:r>
        <w:rPr>
          <w:rFonts w:ascii="Times New Roman" w:hAnsi="Times New Roman"/>
          <w:sz w:val="24"/>
          <w:szCs w:val="24"/>
          <w:lang w:val="pt-PT"/>
        </w:rPr>
        <w:t>n Mexicana de Empresas Hidroel</w:t>
      </w:r>
      <w:r>
        <w:rPr>
          <w:rFonts w:ascii="Times New Roman" w:hAnsi="Times New Roman"/>
          <w:sz w:val="24"/>
          <w:szCs w:val="24"/>
          <w:lang w:val="es-ES_tradnl"/>
        </w:rPr>
        <w:t>éctrica</w:t>
      </w:r>
      <w:r>
        <w:rPr>
          <w:rFonts w:ascii="Times New Roman" w:hAnsi="Times New Roman"/>
          <w:sz w:val="24"/>
          <w:szCs w:val="24"/>
          <w:u w:val="single"/>
        </w:rPr>
        <w:t>s)</w:t>
      </w:r>
      <w:r w:rsidR="00F03F31">
        <w:rPr>
          <w:rFonts w:ascii="Times New Roman" w:hAnsi="Times New Roman"/>
          <w:sz w:val="24"/>
          <w:szCs w:val="24"/>
          <w:lang w:val="es-ES_tradnl"/>
        </w:rPr>
        <w:t xml:space="preserve"> se quejaba amargamente : «</w:t>
      </w:r>
      <w:r>
        <w:rPr>
          <w:rFonts w:ascii="Times New Roman" w:hAnsi="Times New Roman"/>
          <w:sz w:val="24"/>
          <w:szCs w:val="24"/>
          <w:lang w:val="es-ES_tradnl"/>
        </w:rPr>
        <w:t xml:space="preserve"> Hay proyectos detenidos, cuatro hidroeléctricos en Pue</w:t>
      </w:r>
      <w:r w:rsidR="00F03F31">
        <w:rPr>
          <w:rFonts w:ascii="Times New Roman" w:hAnsi="Times New Roman"/>
          <w:sz w:val="24"/>
          <w:szCs w:val="24"/>
          <w:lang w:val="es-ES_tradnl"/>
        </w:rPr>
        <w:t>bla y Veracruz, 240 megawatios »</w:t>
      </w:r>
      <w:r>
        <w:rPr>
          <w:rFonts w:ascii="Times New Roman" w:hAnsi="Times New Roman"/>
          <w:sz w:val="24"/>
          <w:szCs w:val="24"/>
          <w:lang w:val="es-ES_tradnl"/>
        </w:rPr>
        <w:t>. Su colega Ad</w:t>
      </w:r>
      <w:r w:rsidR="0089208B">
        <w:rPr>
          <w:rFonts w:ascii="Times New Roman" w:hAnsi="Times New Roman"/>
          <w:sz w:val="24"/>
          <w:szCs w:val="24"/>
          <w:lang w:val="es-ES_tradnl"/>
        </w:rPr>
        <w:t>rián Escofet, presidente de la A</w:t>
      </w:r>
      <w:r>
        <w:rPr>
          <w:rFonts w:ascii="Times New Roman" w:hAnsi="Times New Roman"/>
          <w:sz w:val="24"/>
          <w:szCs w:val="24"/>
          <w:lang w:val="es-ES_tradnl"/>
        </w:rPr>
        <w:t>sociació</w:t>
      </w:r>
      <w:r w:rsidR="0089208B">
        <w:rPr>
          <w:rFonts w:ascii="Times New Roman" w:hAnsi="Times New Roman"/>
          <w:sz w:val="24"/>
          <w:szCs w:val="24"/>
          <w:lang w:val="pt-PT"/>
        </w:rPr>
        <w:t>n M</w:t>
      </w:r>
      <w:r>
        <w:rPr>
          <w:rFonts w:ascii="Times New Roman" w:hAnsi="Times New Roman"/>
          <w:sz w:val="24"/>
          <w:szCs w:val="24"/>
          <w:lang w:val="pt-PT"/>
        </w:rPr>
        <w:t>exicana de Energ</w:t>
      </w:r>
      <w:r>
        <w:rPr>
          <w:rFonts w:ascii="Times New Roman" w:hAnsi="Times New Roman"/>
          <w:sz w:val="24"/>
          <w:szCs w:val="24"/>
          <w:lang w:val="es-ES_tradnl"/>
        </w:rPr>
        <w:t>í</w:t>
      </w:r>
      <w:r>
        <w:rPr>
          <w:rFonts w:ascii="Times New Roman" w:hAnsi="Times New Roman"/>
          <w:sz w:val="24"/>
          <w:szCs w:val="24"/>
        </w:rPr>
        <w:t>a E</w:t>
      </w:r>
      <w:r w:rsidR="00A454D7">
        <w:rPr>
          <w:rFonts w:ascii="Times New Roman" w:hAnsi="Times New Roman"/>
          <w:sz w:val="24"/>
          <w:szCs w:val="24"/>
          <w:lang w:val="es-ES_tradnl"/>
        </w:rPr>
        <w:t>ólica, v</w:t>
      </w:r>
      <w:r w:rsidR="00973309">
        <w:rPr>
          <w:rFonts w:ascii="Times New Roman" w:hAnsi="Times New Roman"/>
          <w:sz w:val="24"/>
          <w:szCs w:val="24"/>
          <w:lang w:val="es-ES_tradnl"/>
        </w:rPr>
        <w:t>a más lejos, acusando a « grupos ajenos »</w:t>
      </w:r>
      <w:r>
        <w:rPr>
          <w:rFonts w:ascii="Times New Roman" w:hAnsi="Times New Roman"/>
          <w:sz w:val="24"/>
          <w:szCs w:val="24"/>
          <w:lang w:val="es-ES_tradnl"/>
        </w:rPr>
        <w:t xml:space="preserve"> de causar los conflictos (</w:t>
      </w:r>
      <w:r w:rsidR="00A62AB0">
        <w:rPr>
          <w:rFonts w:ascii="Times New Roman" w:hAnsi="Times New Roman"/>
          <w:sz w:val="24"/>
          <w:szCs w:val="24"/>
          <w:lang w:val="es-ES_tradnl"/>
        </w:rPr>
        <w:t>Suárez 2016).</w:t>
      </w:r>
      <w:r>
        <w:rPr>
          <w:rFonts w:ascii="Times New Roman" w:hAnsi="Times New Roman"/>
          <w:sz w:val="24"/>
          <w:szCs w:val="24"/>
          <w:lang w:val="es-ES_tradnl"/>
        </w:rPr>
        <w:t xml:space="preserve"> </w:t>
      </w:r>
    </w:p>
    <w:p w14:paraId="056F83F3" w14:textId="77777777" w:rsidR="00537117" w:rsidRDefault="00537117" w:rsidP="00694AB9">
      <w:pPr>
        <w:pStyle w:val="Corps"/>
        <w:spacing w:line="360" w:lineRule="auto"/>
        <w:rPr>
          <w:rFonts w:ascii="Times New Roman" w:eastAsia="Times New Roman" w:hAnsi="Times New Roman" w:cs="Times New Roman"/>
          <w:sz w:val="24"/>
          <w:szCs w:val="24"/>
        </w:rPr>
      </w:pPr>
    </w:p>
    <w:p w14:paraId="2225C218" w14:textId="11DE2084" w:rsidR="00537117" w:rsidRPr="00DE74D7" w:rsidRDefault="00760EE2" w:rsidP="00694AB9">
      <w:pPr>
        <w:pStyle w:val="Corps"/>
        <w:spacing w:line="360" w:lineRule="auto"/>
        <w:rPr>
          <w:rFonts w:ascii="Times New Roman" w:eastAsia="Times New Roman" w:hAnsi="Times New Roman" w:cs="Times New Roman"/>
          <w:b/>
          <w:sz w:val="24"/>
          <w:szCs w:val="24"/>
        </w:rPr>
      </w:pPr>
      <w:r w:rsidRPr="00DE74D7">
        <w:rPr>
          <w:rFonts w:ascii="Times New Roman" w:hAnsi="Times New Roman"/>
          <w:b/>
          <w:sz w:val="24"/>
          <w:szCs w:val="24"/>
          <w:lang w:val="es-ES_tradnl"/>
        </w:rPr>
        <w:t>Una nueva estrategia de la empresa</w:t>
      </w:r>
      <w:r w:rsidR="00DE74D7" w:rsidRPr="00DE74D7">
        <w:rPr>
          <w:rFonts w:ascii="Times New Roman" w:hAnsi="Times New Roman"/>
          <w:b/>
          <w:sz w:val="24"/>
          <w:szCs w:val="24"/>
          <w:lang w:val="es-ES_tradnl"/>
        </w:rPr>
        <w:t>s extractivas en Mé</w:t>
      </w:r>
      <w:r w:rsidR="00DE74D7" w:rsidRPr="00DE74D7">
        <w:rPr>
          <w:rFonts w:ascii="Times New Roman" w:hAnsi="Times New Roman"/>
          <w:b/>
          <w:sz w:val="24"/>
          <w:szCs w:val="24"/>
          <w:lang w:val="pt-PT"/>
        </w:rPr>
        <w:t>xico</w:t>
      </w:r>
    </w:p>
    <w:p w14:paraId="1D93CAC4" w14:textId="11E0243F" w:rsidR="00537117" w:rsidRDefault="00760EE2" w:rsidP="00694AB9">
      <w:pPr>
        <w:pStyle w:val="Corp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M</w:t>
      </w:r>
      <w:r>
        <w:rPr>
          <w:rFonts w:ascii="Times New Roman" w:hAnsi="Times New Roman"/>
          <w:sz w:val="24"/>
          <w:szCs w:val="24"/>
          <w:lang w:val="es-ES_tradnl"/>
        </w:rPr>
        <w:t>á</w:t>
      </w:r>
      <w:r>
        <w:rPr>
          <w:rFonts w:ascii="Times New Roman" w:hAnsi="Times New Roman"/>
          <w:sz w:val="24"/>
          <w:szCs w:val="24"/>
          <w:lang w:val="en-US"/>
        </w:rPr>
        <w:t>s all</w:t>
      </w:r>
      <w:r w:rsidR="00DE74D7">
        <w:rPr>
          <w:rFonts w:ascii="Times New Roman" w:hAnsi="Times New Roman"/>
          <w:sz w:val="24"/>
          <w:szCs w:val="24"/>
          <w:lang w:val="es-ES_tradnl"/>
        </w:rPr>
        <w:t>á de lo an</w:t>
      </w:r>
      <w:r>
        <w:rPr>
          <w:rFonts w:ascii="Times New Roman" w:hAnsi="Times New Roman"/>
          <w:sz w:val="24"/>
          <w:szCs w:val="24"/>
          <w:lang w:val="es-ES_tradnl"/>
        </w:rPr>
        <w:t xml:space="preserve">ecdótico, la reunión del 29 de septiembre </w:t>
      </w:r>
      <w:r w:rsidR="00DE74D7">
        <w:rPr>
          <w:rFonts w:ascii="Times New Roman" w:hAnsi="Times New Roman"/>
          <w:sz w:val="24"/>
          <w:szCs w:val="24"/>
          <w:lang w:val="es-ES_tradnl"/>
        </w:rPr>
        <w:t xml:space="preserve">2016 en México </w:t>
      </w:r>
      <w:r>
        <w:rPr>
          <w:rFonts w:ascii="Times New Roman" w:hAnsi="Times New Roman"/>
          <w:sz w:val="24"/>
          <w:szCs w:val="24"/>
          <w:lang w:val="es-ES_tradnl"/>
        </w:rPr>
        <w:t>bien puede marcar el intento, por parte de las empresas extractivas nacionales y transnacionales de superar el empate de fuerzas que resulta de la movilización de los campesinos indígenas en defensa de sus territorios</w:t>
      </w:r>
      <w:r w:rsidR="009070AF">
        <w:rPr>
          <w:rFonts w:ascii="Times New Roman" w:hAnsi="Times New Roman"/>
          <w:sz w:val="24"/>
          <w:szCs w:val="24"/>
          <w:lang w:val="es-ES_tradnl"/>
        </w:rPr>
        <w:t xml:space="preserve"> y de sus ríos</w:t>
      </w:r>
      <w:r>
        <w:rPr>
          <w:rFonts w:ascii="Times New Roman" w:hAnsi="Times New Roman"/>
          <w:sz w:val="24"/>
          <w:szCs w:val="24"/>
          <w:lang w:val="es-ES_tradnl"/>
        </w:rPr>
        <w:t>.</w:t>
      </w:r>
    </w:p>
    <w:p w14:paraId="49D695F2" w14:textId="7FA1F163" w:rsidR="00537117" w:rsidRDefault="00760EE2"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it-IT"/>
        </w:rPr>
        <w:t>Un n</w:t>
      </w:r>
      <w:r>
        <w:rPr>
          <w:rFonts w:ascii="Times New Roman" w:hAnsi="Times New Roman"/>
          <w:sz w:val="24"/>
          <w:szCs w:val="24"/>
          <w:lang w:val="es-ES_tradnl"/>
        </w:rPr>
        <w:t xml:space="preserve">úmero creciente de </w:t>
      </w:r>
      <w:r w:rsidR="00A454D7">
        <w:rPr>
          <w:rFonts w:ascii="Times New Roman" w:hAnsi="Times New Roman"/>
          <w:sz w:val="24"/>
          <w:szCs w:val="24"/>
          <w:lang w:val="es-ES_tradnl"/>
        </w:rPr>
        <w:t xml:space="preserve">esas </w:t>
      </w:r>
      <w:r>
        <w:rPr>
          <w:rFonts w:ascii="Times New Roman" w:hAnsi="Times New Roman"/>
          <w:sz w:val="24"/>
          <w:szCs w:val="24"/>
          <w:lang w:val="es-ES_tradnl"/>
        </w:rPr>
        <w:t xml:space="preserve">empresas parece realizar que los acuerdos </w:t>
      </w:r>
      <w:r w:rsidR="0062637B">
        <w:rPr>
          <w:rFonts w:ascii="Times New Roman" w:hAnsi="Times New Roman"/>
          <w:sz w:val="24"/>
          <w:szCs w:val="24"/>
          <w:lang w:val="es-ES_tradnl"/>
        </w:rPr>
        <w:t xml:space="preserve">« </w:t>
      </w:r>
      <w:r>
        <w:rPr>
          <w:rFonts w:ascii="Times New Roman" w:hAnsi="Times New Roman"/>
          <w:sz w:val="24"/>
          <w:szCs w:val="24"/>
          <w:lang w:val="es-ES_tradnl"/>
        </w:rPr>
        <w:t>desde arriba</w:t>
      </w:r>
      <w:r w:rsidR="0062637B">
        <w:rPr>
          <w:rFonts w:ascii="Times New Roman" w:hAnsi="Times New Roman"/>
          <w:sz w:val="24"/>
          <w:szCs w:val="24"/>
          <w:lang w:val="es-ES_tradnl"/>
        </w:rPr>
        <w:t xml:space="preserve"> »</w:t>
      </w:r>
      <w:r>
        <w:rPr>
          <w:rFonts w:ascii="Times New Roman" w:hAnsi="Times New Roman"/>
          <w:sz w:val="24"/>
          <w:szCs w:val="24"/>
          <w:lang w:val="es-ES_tradnl"/>
        </w:rPr>
        <w:t>, que daban tan buen</w:t>
      </w:r>
      <w:r w:rsidR="00DE74D7">
        <w:rPr>
          <w:rFonts w:ascii="Times New Roman" w:hAnsi="Times New Roman"/>
          <w:sz w:val="24"/>
          <w:szCs w:val="24"/>
          <w:lang w:val="es-ES_tradnl"/>
        </w:rPr>
        <w:t>os resultados en tiempos de la « dictadura perfecta »</w:t>
      </w:r>
      <w:r>
        <w:rPr>
          <w:rFonts w:ascii="Times New Roman" w:hAnsi="Times New Roman"/>
          <w:sz w:val="24"/>
          <w:szCs w:val="24"/>
          <w:lang w:val="es-ES_tradnl"/>
        </w:rPr>
        <w:t xml:space="preserve"> del PRI y a principios de los años 2000, claramente ya </w:t>
      </w:r>
      <w:r w:rsidR="00B0408D">
        <w:rPr>
          <w:rFonts w:ascii="Times New Roman" w:hAnsi="Times New Roman"/>
          <w:sz w:val="24"/>
          <w:szCs w:val="24"/>
          <w:lang w:val="es-ES_tradnl"/>
        </w:rPr>
        <w:t>son ineficaces</w:t>
      </w:r>
      <w:r>
        <w:rPr>
          <w:rFonts w:ascii="Times New Roman" w:hAnsi="Times New Roman"/>
          <w:sz w:val="24"/>
          <w:szCs w:val="24"/>
          <w:lang w:val="es-ES_tradnl"/>
        </w:rPr>
        <w:t xml:space="preserve">. Ni el aval de SEMARNAT, ni el permiso de las autoridades estatales, ni los regalitos y promesas de las empresas convencen ya a los pueblos indígenas de aceptar la destrucción del </w:t>
      </w:r>
      <w:r w:rsidR="00DE74D7">
        <w:rPr>
          <w:rFonts w:ascii="Times New Roman" w:hAnsi="Times New Roman"/>
          <w:sz w:val="24"/>
          <w:szCs w:val="24"/>
          <w:lang w:val="es-ES_tradnl"/>
        </w:rPr>
        <w:t>entorno</w:t>
      </w:r>
      <w:r w:rsidR="00A454D7">
        <w:rPr>
          <w:rFonts w:ascii="Times New Roman" w:hAnsi="Times New Roman"/>
          <w:sz w:val="24"/>
          <w:szCs w:val="24"/>
          <w:lang w:val="es-ES_tradnl"/>
        </w:rPr>
        <w:t xml:space="preserve"> </w:t>
      </w:r>
      <w:r>
        <w:rPr>
          <w:rFonts w:ascii="Times New Roman" w:hAnsi="Times New Roman"/>
          <w:sz w:val="24"/>
          <w:szCs w:val="24"/>
          <w:lang w:val="es-ES_tradnl"/>
        </w:rPr>
        <w:t xml:space="preserve">del que sacan su </w:t>
      </w:r>
      <w:r>
        <w:rPr>
          <w:rFonts w:ascii="Times New Roman" w:hAnsi="Times New Roman"/>
          <w:sz w:val="24"/>
          <w:szCs w:val="24"/>
          <w:lang w:val="es-ES_tradnl"/>
        </w:rPr>
        <w:lastRenderedPageBreak/>
        <w:t>subsistencia hace siglos, donde están enterrados sus muertos y que comparten con poderosas fuerzas sobrenaturales.  Por su parte, el Estado mexicano, que ya tiene en sus miras las elecciones del 2018, quiere evitar que estallen conflictos regionales muy costosos en términos de imagen y de votos.</w:t>
      </w:r>
    </w:p>
    <w:p w14:paraId="48434F76" w14:textId="05858E07" w:rsidR="00537117" w:rsidRDefault="007918CD"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En este context</w:t>
      </w:r>
      <w:r w:rsidR="00121771">
        <w:rPr>
          <w:rFonts w:ascii="Times New Roman" w:hAnsi="Times New Roman"/>
          <w:sz w:val="24"/>
          <w:szCs w:val="24"/>
          <w:lang w:val="es-ES_tradnl"/>
        </w:rPr>
        <w:t>o</w:t>
      </w:r>
      <w:r>
        <w:rPr>
          <w:rFonts w:ascii="Times New Roman" w:hAnsi="Times New Roman"/>
          <w:sz w:val="24"/>
          <w:szCs w:val="24"/>
          <w:lang w:val="es-ES_tradnl"/>
        </w:rPr>
        <w:t>, l</w:t>
      </w:r>
      <w:r w:rsidR="00760EE2">
        <w:rPr>
          <w:rFonts w:ascii="Times New Roman" w:hAnsi="Times New Roman"/>
          <w:sz w:val="24"/>
          <w:szCs w:val="24"/>
          <w:lang w:val="es-ES_tradnl"/>
        </w:rPr>
        <w:t>as empresas y el Estado decidieron acudir a una estrategia ya empleada en otros paí</w:t>
      </w:r>
      <w:r w:rsidR="00760EE2">
        <w:rPr>
          <w:rFonts w:ascii="Times New Roman" w:hAnsi="Times New Roman"/>
          <w:sz w:val="24"/>
          <w:szCs w:val="24"/>
          <w:lang w:val="pt-PT"/>
        </w:rPr>
        <w:t>ses, como Canad</w:t>
      </w:r>
      <w:r w:rsidR="00760EE2">
        <w:rPr>
          <w:rFonts w:ascii="Times New Roman" w:hAnsi="Times New Roman"/>
          <w:sz w:val="24"/>
          <w:szCs w:val="24"/>
          <w:lang w:val="es-ES_tradnl"/>
        </w:rPr>
        <w:t xml:space="preserve">á </w:t>
      </w:r>
      <w:r w:rsidR="00760EE2">
        <w:rPr>
          <w:rFonts w:ascii="Times New Roman" w:hAnsi="Times New Roman"/>
          <w:sz w:val="24"/>
          <w:szCs w:val="24"/>
          <w:lang w:val="de-DE"/>
        </w:rPr>
        <w:t>y Per</w:t>
      </w:r>
      <w:r w:rsidR="00121771">
        <w:rPr>
          <w:rFonts w:ascii="Times New Roman" w:hAnsi="Times New Roman"/>
          <w:sz w:val="24"/>
          <w:szCs w:val="24"/>
          <w:lang w:val="es-ES_tradnl"/>
        </w:rPr>
        <w:t>ú, es decir «</w:t>
      </w:r>
      <w:r w:rsidR="00760EE2">
        <w:rPr>
          <w:rFonts w:ascii="Times New Roman" w:hAnsi="Times New Roman"/>
          <w:sz w:val="24"/>
          <w:szCs w:val="24"/>
          <w:lang w:val="es-ES_tradnl"/>
        </w:rPr>
        <w:t xml:space="preserve"> asociar a las comunidades a los b</w:t>
      </w:r>
      <w:r>
        <w:rPr>
          <w:rFonts w:ascii="Times New Roman" w:hAnsi="Times New Roman"/>
          <w:sz w:val="24"/>
          <w:szCs w:val="24"/>
          <w:lang w:val="es-ES_tradnl"/>
        </w:rPr>
        <w:t>eneficios de los megaproyectos »</w:t>
      </w:r>
      <w:r w:rsidR="00760EE2">
        <w:rPr>
          <w:rFonts w:ascii="Times New Roman" w:hAnsi="Times New Roman"/>
          <w:sz w:val="24"/>
          <w:szCs w:val="24"/>
          <w:lang w:val="es-ES_tradnl"/>
        </w:rPr>
        <w:t xml:space="preserve">. </w:t>
      </w:r>
      <w:r w:rsidR="00DF7AD0">
        <w:rPr>
          <w:rFonts w:ascii="Times New Roman" w:hAnsi="Times New Roman"/>
          <w:sz w:val="24"/>
          <w:szCs w:val="24"/>
          <w:lang w:val="es-ES_tradnl"/>
        </w:rPr>
        <w:t>Al respecto, e</w:t>
      </w:r>
      <w:r w:rsidR="00760EE2">
        <w:rPr>
          <w:rFonts w:ascii="Times New Roman" w:hAnsi="Times New Roman"/>
          <w:sz w:val="24"/>
          <w:szCs w:val="24"/>
          <w:lang w:val="es-ES_tradnl"/>
        </w:rPr>
        <w:t>s interesante seguir la trayectoria zigzagueante de C</w:t>
      </w:r>
      <w:r w:rsidR="00E36F3D">
        <w:rPr>
          <w:rFonts w:ascii="Times New Roman" w:hAnsi="Times New Roman"/>
          <w:sz w:val="24"/>
          <w:szCs w:val="24"/>
          <w:lang w:val="es-ES_tradnl"/>
        </w:rPr>
        <w:t>omexhidro</w:t>
      </w:r>
      <w:r w:rsidR="00760EE2">
        <w:rPr>
          <w:rFonts w:ascii="Times New Roman" w:hAnsi="Times New Roman"/>
          <w:sz w:val="24"/>
          <w:szCs w:val="24"/>
          <w:lang w:val="es-ES_tradnl"/>
        </w:rPr>
        <w:t xml:space="preserve">, </w:t>
      </w:r>
      <w:r w:rsidR="00E36F3D">
        <w:rPr>
          <w:rFonts w:ascii="Times New Roman" w:hAnsi="Times New Roman"/>
          <w:sz w:val="24"/>
          <w:szCs w:val="24"/>
          <w:lang w:val="es-ES_tradnl"/>
        </w:rPr>
        <w:t>socia de la canadiense Innergex</w:t>
      </w:r>
      <w:r w:rsidR="00760EE2">
        <w:rPr>
          <w:rFonts w:ascii="Times New Roman" w:hAnsi="Times New Roman"/>
          <w:sz w:val="24"/>
          <w:szCs w:val="24"/>
          <w:lang w:val="es-ES_tradnl"/>
        </w:rPr>
        <w:t xml:space="preserve"> y maestra de obra del proyecto hidroelé</w:t>
      </w:r>
      <w:r w:rsidR="00760EE2">
        <w:rPr>
          <w:rFonts w:ascii="Times New Roman" w:hAnsi="Times New Roman"/>
          <w:sz w:val="24"/>
          <w:szCs w:val="24"/>
          <w:lang w:val="it-IT"/>
        </w:rPr>
        <w:t xml:space="preserve">ctrico </w:t>
      </w:r>
      <w:r w:rsidR="00760EE2">
        <w:rPr>
          <w:rFonts w:ascii="Times New Roman" w:hAnsi="Times New Roman"/>
          <w:i/>
          <w:iCs/>
          <w:sz w:val="24"/>
          <w:szCs w:val="24"/>
          <w:lang w:val="es-ES_tradnl"/>
        </w:rPr>
        <w:t>Puebla  1</w:t>
      </w:r>
      <w:r w:rsidR="00DF7AD0">
        <w:rPr>
          <w:rFonts w:ascii="Times New Roman" w:hAnsi="Times New Roman"/>
          <w:sz w:val="24"/>
          <w:szCs w:val="24"/>
          <w:lang w:val="es-ES_tradnl"/>
        </w:rPr>
        <w:t xml:space="preserve"> sobre el río Ajajalpan. </w:t>
      </w:r>
      <w:r w:rsidR="00E36F3D">
        <w:rPr>
          <w:rFonts w:ascii="Times New Roman" w:hAnsi="Times New Roman"/>
          <w:sz w:val="24"/>
          <w:szCs w:val="24"/>
          <w:lang w:val="es-ES_tradnl"/>
        </w:rPr>
        <w:t>Durante</w:t>
      </w:r>
      <w:r w:rsidR="00760EE2">
        <w:rPr>
          <w:rFonts w:ascii="Times New Roman" w:hAnsi="Times New Roman"/>
          <w:sz w:val="24"/>
          <w:szCs w:val="24"/>
          <w:lang w:val="es-ES_tradnl"/>
        </w:rPr>
        <w:t xml:space="preserve"> cin</w:t>
      </w:r>
      <w:r w:rsidR="00DF7AD0">
        <w:rPr>
          <w:rFonts w:ascii="Times New Roman" w:hAnsi="Times New Roman"/>
          <w:sz w:val="24"/>
          <w:szCs w:val="24"/>
          <w:lang w:val="es-ES_tradnl"/>
        </w:rPr>
        <w:t>co añ</w:t>
      </w:r>
      <w:r w:rsidR="00E36F3D">
        <w:rPr>
          <w:rFonts w:ascii="Times New Roman" w:hAnsi="Times New Roman"/>
          <w:sz w:val="24"/>
          <w:szCs w:val="24"/>
          <w:lang w:val="es-ES_tradnl"/>
        </w:rPr>
        <w:t>os (2009-2014)</w:t>
      </w:r>
      <w:r w:rsidR="00DF7AD0">
        <w:rPr>
          <w:rFonts w:ascii="Times New Roman" w:hAnsi="Times New Roman"/>
          <w:sz w:val="24"/>
          <w:szCs w:val="24"/>
          <w:lang w:val="es-ES_tradnl"/>
        </w:rPr>
        <w:t>, se limitó</w:t>
      </w:r>
      <w:r w:rsidR="00760EE2">
        <w:rPr>
          <w:rFonts w:ascii="Times New Roman" w:hAnsi="Times New Roman"/>
          <w:sz w:val="24"/>
          <w:szCs w:val="24"/>
          <w:lang w:val="es-ES_tradnl"/>
        </w:rPr>
        <w:t xml:space="preserve"> a estudios técnicos </w:t>
      </w:r>
      <w:r w:rsidR="0061753E">
        <w:rPr>
          <w:rFonts w:ascii="Times New Roman" w:hAnsi="Times New Roman"/>
          <w:sz w:val="24"/>
          <w:szCs w:val="24"/>
          <w:lang w:val="es-ES_tradnl"/>
        </w:rPr>
        <w:t>a partir de su base local en T</w:t>
      </w:r>
      <w:r w:rsidR="00DF7AD0">
        <w:rPr>
          <w:rFonts w:ascii="Times New Roman" w:hAnsi="Times New Roman"/>
          <w:sz w:val="24"/>
          <w:szCs w:val="24"/>
          <w:lang w:val="es-ES_tradnl"/>
        </w:rPr>
        <w:t>lapacoyan, y a obtener los p</w:t>
      </w:r>
      <w:r w:rsidR="00760EE2">
        <w:rPr>
          <w:rFonts w:ascii="Times New Roman" w:hAnsi="Times New Roman"/>
          <w:sz w:val="24"/>
          <w:szCs w:val="24"/>
          <w:lang w:val="es-ES_tradnl"/>
        </w:rPr>
        <w:t>ermisos de las ins</w:t>
      </w:r>
      <w:r w:rsidR="00937A12">
        <w:rPr>
          <w:rFonts w:ascii="Times New Roman" w:hAnsi="Times New Roman"/>
          <w:sz w:val="24"/>
          <w:szCs w:val="24"/>
          <w:lang w:val="es-ES_tradnl"/>
        </w:rPr>
        <w:t>tancias federales y estatales. En 2015, se enfrentó</w:t>
      </w:r>
      <w:r w:rsidR="00760EE2">
        <w:rPr>
          <w:rFonts w:ascii="Times New Roman" w:hAnsi="Times New Roman"/>
          <w:sz w:val="24"/>
          <w:szCs w:val="24"/>
          <w:lang w:val="es-ES_tradnl"/>
        </w:rPr>
        <w:t xml:space="preserve"> al descontento</w:t>
      </w:r>
      <w:r w:rsidR="006F124F">
        <w:rPr>
          <w:rFonts w:ascii="Times New Roman" w:hAnsi="Times New Roman"/>
          <w:sz w:val="24"/>
          <w:szCs w:val="24"/>
          <w:lang w:val="es-ES_tradnl"/>
        </w:rPr>
        <w:t xml:space="preserve"> creciente de la población de Ah</w:t>
      </w:r>
      <w:r w:rsidR="00760EE2">
        <w:rPr>
          <w:rFonts w:ascii="Times New Roman" w:hAnsi="Times New Roman"/>
          <w:sz w:val="24"/>
          <w:szCs w:val="24"/>
          <w:lang w:val="es-ES_tradnl"/>
        </w:rPr>
        <w:t>uacatlá</w:t>
      </w:r>
      <w:r w:rsidR="00937A12">
        <w:rPr>
          <w:rFonts w:ascii="Times New Roman" w:hAnsi="Times New Roman"/>
          <w:sz w:val="24"/>
          <w:szCs w:val="24"/>
          <w:lang w:val="es-ES_tradnl"/>
        </w:rPr>
        <w:t>n y San Felipe Tepatlán donde</w:t>
      </w:r>
      <w:r w:rsidR="00760EE2">
        <w:rPr>
          <w:rFonts w:ascii="Times New Roman" w:hAnsi="Times New Roman"/>
          <w:sz w:val="24"/>
          <w:szCs w:val="24"/>
          <w:lang w:val="es-ES_tradnl"/>
        </w:rPr>
        <w:t xml:space="preserve"> pretende hacer la represa y</w:t>
      </w:r>
      <w:r w:rsidR="00DF7AD0">
        <w:rPr>
          <w:rFonts w:ascii="Times New Roman" w:hAnsi="Times New Roman"/>
          <w:sz w:val="24"/>
          <w:szCs w:val="24"/>
          <w:lang w:val="es-ES_tradnl"/>
        </w:rPr>
        <w:t xml:space="preserve"> las turbinas (casa de máquinas)</w:t>
      </w:r>
      <w:r w:rsidR="0061753E">
        <w:rPr>
          <w:rFonts w:ascii="Times New Roman" w:hAnsi="Times New Roman"/>
          <w:sz w:val="24"/>
          <w:szCs w:val="24"/>
          <w:lang w:val="es-ES_tradnl"/>
        </w:rPr>
        <w:t>,</w:t>
      </w:r>
      <w:r w:rsidR="00DF7AD0">
        <w:rPr>
          <w:rFonts w:ascii="Times New Roman" w:hAnsi="Times New Roman"/>
          <w:sz w:val="24"/>
          <w:szCs w:val="24"/>
          <w:lang w:val="es-ES_tradnl"/>
        </w:rPr>
        <w:t xml:space="preserve"> respetivamente,</w:t>
      </w:r>
      <w:r w:rsidR="00937A12">
        <w:rPr>
          <w:rFonts w:ascii="Times New Roman" w:hAnsi="Times New Roman"/>
          <w:sz w:val="24"/>
          <w:szCs w:val="24"/>
          <w:lang w:val="es-ES_tradnl"/>
        </w:rPr>
        <w:t xml:space="preserve"> y a</w:t>
      </w:r>
      <w:r w:rsidR="00DF7AD0">
        <w:rPr>
          <w:rFonts w:ascii="Times New Roman" w:hAnsi="Times New Roman"/>
          <w:sz w:val="24"/>
          <w:szCs w:val="24"/>
          <w:lang w:val="es-ES_tradnl"/>
        </w:rPr>
        <w:t xml:space="preserve"> una solicitud de amparo deposit</w:t>
      </w:r>
      <w:r w:rsidR="0061753E">
        <w:rPr>
          <w:rFonts w:ascii="Times New Roman" w:hAnsi="Times New Roman"/>
          <w:sz w:val="24"/>
          <w:szCs w:val="24"/>
          <w:lang w:val="es-ES_tradnl"/>
        </w:rPr>
        <w:t>ada ante</w:t>
      </w:r>
      <w:r w:rsidR="00760EE2">
        <w:rPr>
          <w:rFonts w:ascii="Times New Roman" w:hAnsi="Times New Roman"/>
          <w:sz w:val="24"/>
          <w:szCs w:val="24"/>
          <w:lang w:val="es-ES_tradnl"/>
        </w:rPr>
        <w:t xml:space="preserve"> los tribunales, la empresa </w:t>
      </w:r>
      <w:r w:rsidR="00DF7AD0">
        <w:rPr>
          <w:rFonts w:ascii="Times New Roman" w:hAnsi="Times New Roman"/>
          <w:sz w:val="24"/>
          <w:szCs w:val="24"/>
          <w:lang w:val="es-ES_tradnl"/>
        </w:rPr>
        <w:t>quiso</w:t>
      </w:r>
      <w:r w:rsidR="00760EE2">
        <w:rPr>
          <w:rFonts w:ascii="Times New Roman" w:hAnsi="Times New Roman"/>
          <w:sz w:val="24"/>
          <w:szCs w:val="24"/>
          <w:lang w:val="es-ES_tradnl"/>
        </w:rPr>
        <w:t xml:space="preserve"> realizar </w:t>
      </w:r>
      <w:r w:rsidR="00DF7AD0">
        <w:rPr>
          <w:rFonts w:ascii="Times New Roman" w:hAnsi="Times New Roman"/>
          <w:sz w:val="24"/>
          <w:szCs w:val="24"/>
          <w:lang w:val="es-ES_tradnl"/>
        </w:rPr>
        <w:t xml:space="preserve">su propia </w:t>
      </w:r>
      <w:r w:rsidR="00EA306F">
        <w:rPr>
          <w:rFonts w:ascii="Times New Roman" w:hAnsi="Times New Roman"/>
          <w:sz w:val="24"/>
          <w:szCs w:val="24"/>
          <w:lang w:val="es-ES_tradnl"/>
        </w:rPr>
        <w:t>« </w:t>
      </w:r>
      <w:r w:rsidR="00DF7AD0">
        <w:rPr>
          <w:rFonts w:ascii="Times New Roman" w:hAnsi="Times New Roman"/>
          <w:sz w:val="24"/>
          <w:szCs w:val="24"/>
          <w:lang w:val="es-ES_tradnl"/>
        </w:rPr>
        <w:t>consulta</w:t>
      </w:r>
      <w:r w:rsidR="00EA306F">
        <w:rPr>
          <w:rFonts w:ascii="Times New Roman" w:hAnsi="Times New Roman"/>
          <w:sz w:val="24"/>
          <w:szCs w:val="24"/>
          <w:lang w:val="es-ES_tradnl"/>
        </w:rPr>
        <w:t xml:space="preserve"> »</w:t>
      </w:r>
      <w:r w:rsidR="00760EE2">
        <w:rPr>
          <w:rFonts w:ascii="Times New Roman" w:hAnsi="Times New Roman"/>
          <w:sz w:val="24"/>
          <w:szCs w:val="24"/>
          <w:lang w:val="es-ES_tradnl"/>
        </w:rPr>
        <w:t>.</w:t>
      </w:r>
      <w:r w:rsidR="00EA306F">
        <w:rPr>
          <w:rFonts w:ascii="Times New Roman" w:hAnsi="Times New Roman"/>
          <w:sz w:val="24"/>
          <w:szCs w:val="24"/>
          <w:lang w:val="es-ES_tradnl"/>
        </w:rPr>
        <w:t xml:space="preserve"> </w:t>
      </w:r>
      <w:r w:rsidR="00161D62">
        <w:rPr>
          <w:rFonts w:ascii="Times New Roman" w:hAnsi="Times New Roman"/>
          <w:sz w:val="24"/>
          <w:szCs w:val="24"/>
          <w:lang w:val="es-ES_tradnl"/>
        </w:rPr>
        <w:t>Para ello,</w:t>
      </w:r>
      <w:r w:rsidR="00213D7D">
        <w:rPr>
          <w:rFonts w:ascii="Times New Roman" w:hAnsi="Times New Roman"/>
          <w:sz w:val="24"/>
          <w:szCs w:val="24"/>
          <w:lang w:val="es-ES_tradnl"/>
        </w:rPr>
        <w:t xml:space="preserve"> conjuntamente con la Secretaría de Energía (SENER)  y la Comisión para el Desarrollo de los Pueblos Indígenas (CDI),</w:t>
      </w:r>
      <w:r w:rsidR="00EA306F">
        <w:rPr>
          <w:rFonts w:ascii="Times New Roman" w:hAnsi="Times New Roman"/>
          <w:sz w:val="24"/>
          <w:szCs w:val="24"/>
          <w:lang w:val="es-ES_tradnl"/>
        </w:rPr>
        <w:t xml:space="preserve"> </w:t>
      </w:r>
      <w:r w:rsidR="00161D62">
        <w:rPr>
          <w:rFonts w:ascii="Times New Roman" w:hAnsi="Times New Roman"/>
          <w:sz w:val="24"/>
          <w:szCs w:val="24"/>
          <w:lang w:val="es-ES_tradnl"/>
        </w:rPr>
        <w:t xml:space="preserve">convenció al presidente municipal de San Felipe </w:t>
      </w:r>
      <w:r w:rsidR="00EA306F">
        <w:rPr>
          <w:rFonts w:ascii="Times New Roman" w:hAnsi="Times New Roman"/>
          <w:sz w:val="24"/>
          <w:szCs w:val="24"/>
          <w:lang w:val="es-ES_tradnl"/>
        </w:rPr>
        <w:t>de convocar a</w:t>
      </w:r>
      <w:r w:rsidR="00213D7D">
        <w:rPr>
          <w:rFonts w:ascii="Times New Roman" w:hAnsi="Times New Roman"/>
          <w:sz w:val="24"/>
          <w:szCs w:val="24"/>
          <w:lang w:val="es-ES_tradnl"/>
        </w:rPr>
        <w:t xml:space="preserve"> una reunión, </w:t>
      </w:r>
      <w:r w:rsidR="00937A12">
        <w:rPr>
          <w:rFonts w:ascii="Times New Roman" w:hAnsi="Times New Roman"/>
          <w:sz w:val="24"/>
          <w:szCs w:val="24"/>
          <w:lang w:val="es-ES_tradnl"/>
        </w:rPr>
        <w:t xml:space="preserve">el 24 de abril 2015, </w:t>
      </w:r>
      <w:r w:rsidR="00213D7D">
        <w:rPr>
          <w:rFonts w:ascii="Times New Roman" w:hAnsi="Times New Roman"/>
          <w:sz w:val="24"/>
          <w:szCs w:val="24"/>
          <w:lang w:val="es-ES_tradnl"/>
        </w:rPr>
        <w:t>a la que asistieron unas 300 personas, para que firmaran una consulta</w:t>
      </w:r>
      <w:r w:rsidR="007F7CBB">
        <w:rPr>
          <w:rFonts w:ascii="Times New Roman" w:hAnsi="Times New Roman"/>
          <w:sz w:val="24"/>
          <w:szCs w:val="24"/>
          <w:lang w:val="es-ES_tradnl"/>
        </w:rPr>
        <w:t xml:space="preserve"> </w:t>
      </w:r>
      <w:r w:rsidR="00F30AB9">
        <w:rPr>
          <w:rFonts w:ascii="Times New Roman" w:hAnsi="Times New Roman"/>
          <w:sz w:val="24"/>
          <w:szCs w:val="24"/>
          <w:lang w:val="es-ES_tradnl"/>
        </w:rPr>
        <w:t xml:space="preserve">por la empresa </w:t>
      </w:r>
      <w:r w:rsidR="007F7CBB">
        <w:rPr>
          <w:rFonts w:ascii="Times New Roman" w:hAnsi="Times New Roman"/>
          <w:sz w:val="24"/>
          <w:szCs w:val="24"/>
          <w:lang w:val="es-ES_tradnl"/>
        </w:rPr>
        <w:t>(Méndez 2015)</w:t>
      </w:r>
      <w:r w:rsidR="00213D7D">
        <w:rPr>
          <w:rFonts w:ascii="Times New Roman" w:hAnsi="Times New Roman"/>
          <w:sz w:val="24"/>
          <w:szCs w:val="24"/>
          <w:lang w:val="es-ES_tradnl"/>
        </w:rPr>
        <w:t xml:space="preserve">. </w:t>
      </w:r>
      <w:r w:rsidR="00760EE2">
        <w:rPr>
          <w:rFonts w:ascii="Times New Roman" w:hAnsi="Times New Roman"/>
          <w:sz w:val="24"/>
          <w:szCs w:val="24"/>
          <w:lang w:val="es-ES_tradnl"/>
        </w:rPr>
        <w:t>Rechaz</w:t>
      </w:r>
      <w:r w:rsidR="00DF7AD0">
        <w:rPr>
          <w:rFonts w:ascii="Times New Roman" w:hAnsi="Times New Roman"/>
          <w:sz w:val="24"/>
          <w:szCs w:val="24"/>
          <w:lang w:val="es-ES_tradnl"/>
        </w:rPr>
        <w:t>ada é</w:t>
      </w:r>
      <w:r w:rsidR="00760EE2">
        <w:rPr>
          <w:rFonts w:ascii="Times New Roman" w:hAnsi="Times New Roman"/>
          <w:sz w:val="24"/>
          <w:szCs w:val="24"/>
          <w:lang w:val="es-ES_tradnl"/>
        </w:rPr>
        <w:t xml:space="preserve">sta </w:t>
      </w:r>
      <w:r w:rsidR="007F7CBB">
        <w:rPr>
          <w:rFonts w:ascii="Times New Roman" w:hAnsi="Times New Roman"/>
          <w:sz w:val="24"/>
          <w:szCs w:val="24"/>
          <w:lang w:val="es-ES_tradnl"/>
        </w:rPr>
        <w:t>por los habitantes de San Felipe</w:t>
      </w:r>
      <w:r w:rsidR="00F30AB9">
        <w:rPr>
          <w:rFonts w:ascii="Times New Roman" w:hAnsi="Times New Roman"/>
          <w:sz w:val="24"/>
          <w:szCs w:val="24"/>
          <w:lang w:val="es-ES_tradnl"/>
        </w:rPr>
        <w:t>,</w:t>
      </w:r>
      <w:r w:rsidR="007F7CBB">
        <w:rPr>
          <w:rFonts w:ascii="Times New Roman" w:hAnsi="Times New Roman"/>
          <w:sz w:val="24"/>
          <w:szCs w:val="24"/>
          <w:lang w:val="es-ES_tradnl"/>
        </w:rPr>
        <w:t xml:space="preserve"> </w:t>
      </w:r>
      <w:r w:rsidR="00760EE2">
        <w:rPr>
          <w:rFonts w:ascii="Times New Roman" w:hAnsi="Times New Roman"/>
          <w:sz w:val="24"/>
          <w:szCs w:val="24"/>
          <w:lang w:val="es-ES_tradnl"/>
        </w:rPr>
        <w:t xml:space="preserve">en mayo </w:t>
      </w:r>
      <w:r w:rsidR="00E36F3D">
        <w:rPr>
          <w:rFonts w:ascii="Times New Roman" w:hAnsi="Times New Roman"/>
          <w:sz w:val="24"/>
          <w:szCs w:val="24"/>
          <w:lang w:val="es-ES_tradnl"/>
        </w:rPr>
        <w:t>2016</w:t>
      </w:r>
      <w:r w:rsidR="00760EE2">
        <w:rPr>
          <w:rFonts w:ascii="Times New Roman" w:hAnsi="Times New Roman"/>
          <w:sz w:val="24"/>
          <w:szCs w:val="24"/>
          <w:lang w:val="es-ES_tradnl"/>
        </w:rPr>
        <w:t xml:space="preserve">, </w:t>
      </w:r>
      <w:r w:rsidR="00213D7D">
        <w:rPr>
          <w:rFonts w:ascii="Times New Roman" w:hAnsi="Times New Roman"/>
          <w:sz w:val="24"/>
          <w:szCs w:val="24"/>
          <w:lang w:val="es-ES_tradnl"/>
        </w:rPr>
        <w:t xml:space="preserve">la empresa </w:t>
      </w:r>
      <w:r w:rsidR="0061753E">
        <w:rPr>
          <w:rFonts w:ascii="Times New Roman" w:hAnsi="Times New Roman"/>
          <w:sz w:val="24"/>
          <w:szCs w:val="24"/>
          <w:lang w:val="es-ES_tradnl"/>
        </w:rPr>
        <w:t>quiso</w:t>
      </w:r>
      <w:r w:rsidR="00DF7AD0">
        <w:rPr>
          <w:rFonts w:ascii="Times New Roman" w:hAnsi="Times New Roman"/>
          <w:sz w:val="24"/>
          <w:szCs w:val="24"/>
          <w:lang w:val="es-ES_tradnl"/>
        </w:rPr>
        <w:t xml:space="preserve"> </w:t>
      </w:r>
      <w:r w:rsidR="00760EE2">
        <w:rPr>
          <w:rFonts w:ascii="Times New Roman" w:hAnsi="Times New Roman"/>
          <w:sz w:val="24"/>
          <w:szCs w:val="24"/>
          <w:lang w:val="es-ES_tradnl"/>
        </w:rPr>
        <w:t xml:space="preserve">nulificar la solicitud </w:t>
      </w:r>
      <w:r w:rsidR="00213D7D">
        <w:rPr>
          <w:rFonts w:ascii="Times New Roman" w:hAnsi="Times New Roman"/>
          <w:sz w:val="24"/>
          <w:szCs w:val="24"/>
          <w:lang w:val="es-ES_tradnl"/>
        </w:rPr>
        <w:t xml:space="preserve">de amparo </w:t>
      </w:r>
      <w:r w:rsidR="00760EE2">
        <w:rPr>
          <w:rFonts w:ascii="Times New Roman" w:hAnsi="Times New Roman"/>
          <w:sz w:val="24"/>
          <w:szCs w:val="24"/>
          <w:lang w:val="es-ES_tradnl"/>
        </w:rPr>
        <w:t xml:space="preserve">mandando sospechosas listas de gente que </w:t>
      </w:r>
      <w:r w:rsidR="00A62AB0">
        <w:rPr>
          <w:rFonts w:ascii="Times New Roman" w:hAnsi="Times New Roman"/>
          <w:sz w:val="24"/>
          <w:szCs w:val="24"/>
          <w:lang w:val="es-ES_tradnl"/>
        </w:rPr>
        <w:t xml:space="preserve">« </w:t>
      </w:r>
      <w:r w:rsidR="00760EE2">
        <w:rPr>
          <w:rFonts w:ascii="Times New Roman" w:hAnsi="Times New Roman"/>
          <w:sz w:val="24"/>
          <w:szCs w:val="24"/>
          <w:lang w:val="es-ES_tradnl"/>
        </w:rPr>
        <w:t>se des</w:t>
      </w:r>
      <w:r w:rsidR="00DF7AD0">
        <w:rPr>
          <w:rFonts w:ascii="Times New Roman" w:hAnsi="Times New Roman"/>
          <w:sz w:val="24"/>
          <w:szCs w:val="24"/>
          <w:lang w:val="es-ES_tradnl"/>
        </w:rPr>
        <w:t xml:space="preserve">istía </w:t>
      </w:r>
      <w:r w:rsidR="00A62AB0">
        <w:rPr>
          <w:rFonts w:ascii="Times New Roman" w:hAnsi="Times New Roman"/>
          <w:sz w:val="24"/>
          <w:szCs w:val="24"/>
          <w:lang w:val="es-ES_tradnl"/>
        </w:rPr>
        <w:t xml:space="preserve">» </w:t>
      </w:r>
      <w:r w:rsidR="00DF7AD0">
        <w:rPr>
          <w:rFonts w:ascii="Times New Roman" w:hAnsi="Times New Roman"/>
          <w:sz w:val="24"/>
          <w:szCs w:val="24"/>
          <w:lang w:val="es-ES_tradnl"/>
        </w:rPr>
        <w:t>del amparo</w:t>
      </w:r>
      <w:r w:rsidR="00A62AB0">
        <w:rPr>
          <w:rStyle w:val="Appelnotedebasdep"/>
          <w:rFonts w:ascii="Times New Roman" w:hAnsi="Times New Roman"/>
          <w:sz w:val="24"/>
          <w:szCs w:val="24"/>
          <w:lang w:val="es-ES_tradnl"/>
        </w:rPr>
        <w:footnoteReference w:id="25"/>
      </w:r>
      <w:r w:rsidR="00DF7AD0">
        <w:rPr>
          <w:rFonts w:ascii="Times New Roman" w:hAnsi="Times New Roman"/>
          <w:sz w:val="24"/>
          <w:szCs w:val="24"/>
          <w:lang w:val="es-ES_tradnl"/>
        </w:rPr>
        <w:t xml:space="preserve">. </w:t>
      </w:r>
    </w:p>
    <w:p w14:paraId="4CB73AE2" w14:textId="208C12FE" w:rsidR="00384E77" w:rsidRDefault="00760EE2" w:rsidP="00694AB9">
      <w:pPr>
        <w:pStyle w:val="Corps"/>
        <w:spacing w:line="360" w:lineRule="auto"/>
        <w:rPr>
          <w:rFonts w:ascii="Times New Roman" w:hAnsi="Times New Roman"/>
          <w:sz w:val="24"/>
          <w:szCs w:val="24"/>
          <w:lang w:val="es-ES_tradnl"/>
        </w:rPr>
      </w:pPr>
      <w:r>
        <w:rPr>
          <w:rFonts w:ascii="Times New Roman" w:eastAsia="Times New Roman" w:hAnsi="Times New Roman" w:cs="Times New Roman"/>
          <w:sz w:val="24"/>
          <w:szCs w:val="24"/>
          <w:lang w:val="es-ES_tradnl"/>
        </w:rPr>
        <w:tab/>
      </w:r>
      <w:r w:rsidR="00C2199C">
        <w:rPr>
          <w:rFonts w:ascii="Times New Roman" w:eastAsia="Times New Roman" w:hAnsi="Times New Roman" w:cs="Times New Roman"/>
          <w:sz w:val="24"/>
          <w:szCs w:val="24"/>
          <w:lang w:val="es-ES_tradnl"/>
        </w:rPr>
        <w:t xml:space="preserve">Frente a </w:t>
      </w:r>
      <w:r w:rsidR="00E36F3D">
        <w:rPr>
          <w:rFonts w:ascii="Times New Roman" w:eastAsia="Times New Roman" w:hAnsi="Times New Roman" w:cs="Times New Roman"/>
          <w:sz w:val="24"/>
          <w:szCs w:val="24"/>
          <w:lang w:val="es-ES_tradnl"/>
        </w:rPr>
        <w:t>estos</w:t>
      </w:r>
      <w:r>
        <w:rPr>
          <w:rFonts w:ascii="Times New Roman" w:hAnsi="Times New Roman"/>
          <w:sz w:val="24"/>
          <w:szCs w:val="24"/>
          <w:lang w:val="es-ES_tradnl"/>
        </w:rPr>
        <w:t xml:space="preserve"> fracasos, las empresas hidroeléctricas, ant</w:t>
      </w:r>
      <w:r w:rsidR="00C2199C">
        <w:rPr>
          <w:rFonts w:ascii="Times New Roman" w:hAnsi="Times New Roman"/>
          <w:sz w:val="24"/>
          <w:szCs w:val="24"/>
          <w:lang w:val="es-ES_tradnl"/>
        </w:rPr>
        <w:t xml:space="preserve">es </w:t>
      </w:r>
      <w:r w:rsidR="002F5385">
        <w:rPr>
          <w:rFonts w:ascii="Times New Roman" w:hAnsi="Times New Roman"/>
          <w:sz w:val="24"/>
          <w:szCs w:val="24"/>
          <w:lang w:val="es-ES_tradnl"/>
        </w:rPr>
        <w:t xml:space="preserve">indiferentes a la opinión local, ahora quieren </w:t>
      </w:r>
      <w:r>
        <w:rPr>
          <w:rFonts w:ascii="Times New Roman" w:hAnsi="Times New Roman"/>
          <w:sz w:val="24"/>
          <w:szCs w:val="24"/>
          <w:lang w:val="es-ES_tradnl"/>
        </w:rPr>
        <w:t xml:space="preserve"> entablar un diálogo </w:t>
      </w:r>
      <w:r w:rsidR="00C2199C">
        <w:rPr>
          <w:rFonts w:ascii="Times New Roman" w:hAnsi="Times New Roman"/>
          <w:sz w:val="24"/>
          <w:szCs w:val="24"/>
          <w:lang w:val="es-ES_tradnl"/>
        </w:rPr>
        <w:t xml:space="preserve">» </w:t>
      </w:r>
      <w:r>
        <w:rPr>
          <w:rFonts w:ascii="Times New Roman" w:hAnsi="Times New Roman"/>
          <w:sz w:val="24"/>
          <w:szCs w:val="24"/>
          <w:lang w:val="es-ES_tradnl"/>
        </w:rPr>
        <w:t xml:space="preserve">con organizaciones sociales. De allí </w:t>
      </w:r>
      <w:r>
        <w:rPr>
          <w:rFonts w:ascii="Times New Roman" w:hAnsi="Times New Roman"/>
          <w:sz w:val="24"/>
          <w:szCs w:val="24"/>
          <w:lang w:val="pt-PT"/>
        </w:rPr>
        <w:t>la reuni</w:t>
      </w:r>
      <w:r>
        <w:rPr>
          <w:rFonts w:ascii="Times New Roman" w:hAnsi="Times New Roman"/>
          <w:sz w:val="24"/>
          <w:szCs w:val="24"/>
          <w:lang w:val="es-ES_tradnl"/>
        </w:rPr>
        <w:t xml:space="preserve">ón </w:t>
      </w:r>
      <w:r w:rsidR="00384E77">
        <w:rPr>
          <w:rFonts w:ascii="Times New Roman" w:hAnsi="Times New Roman"/>
          <w:sz w:val="24"/>
          <w:szCs w:val="24"/>
          <w:lang w:val="es-ES_tradnl"/>
        </w:rPr>
        <w:t xml:space="preserve">selecta </w:t>
      </w:r>
      <w:r>
        <w:rPr>
          <w:rFonts w:ascii="Times New Roman" w:hAnsi="Times New Roman"/>
          <w:sz w:val="24"/>
          <w:szCs w:val="24"/>
          <w:lang w:val="es-ES_tradnl"/>
        </w:rPr>
        <w:t>del 29 de septiembre</w:t>
      </w:r>
      <w:r w:rsidR="00020431">
        <w:rPr>
          <w:rFonts w:ascii="Times New Roman" w:hAnsi="Times New Roman"/>
          <w:sz w:val="24"/>
          <w:szCs w:val="24"/>
          <w:lang w:val="es-ES_tradnl"/>
        </w:rPr>
        <w:t xml:space="preserve"> 2016</w:t>
      </w:r>
      <w:r>
        <w:rPr>
          <w:rFonts w:ascii="Times New Roman" w:hAnsi="Times New Roman"/>
          <w:sz w:val="24"/>
          <w:szCs w:val="24"/>
          <w:lang w:val="es-ES_tradnl"/>
        </w:rPr>
        <w:t>.</w:t>
      </w:r>
      <w:r w:rsidR="002921CF">
        <w:rPr>
          <w:rFonts w:ascii="Times New Roman" w:hAnsi="Times New Roman"/>
          <w:sz w:val="24"/>
          <w:szCs w:val="24"/>
          <w:lang w:val="es-ES_tradnl"/>
        </w:rPr>
        <w:t xml:space="preserve"> </w:t>
      </w:r>
      <w:r>
        <w:rPr>
          <w:rFonts w:ascii="Times New Roman" w:hAnsi="Times New Roman"/>
          <w:sz w:val="24"/>
          <w:szCs w:val="24"/>
          <w:lang w:val="es-ES_tradnl"/>
        </w:rPr>
        <w:t xml:space="preserve">¿Por qué invitar a la Tosepan, organización conocida en la región e </w:t>
      </w:r>
      <w:r w:rsidR="006709FC">
        <w:rPr>
          <w:rFonts w:ascii="Times New Roman" w:hAnsi="Times New Roman"/>
          <w:sz w:val="24"/>
          <w:szCs w:val="24"/>
          <w:lang w:val="es-ES_tradnl"/>
        </w:rPr>
        <w:t>incluso en el país por su</w:t>
      </w:r>
      <w:r>
        <w:rPr>
          <w:rFonts w:ascii="Times New Roman" w:hAnsi="Times New Roman"/>
          <w:sz w:val="24"/>
          <w:szCs w:val="24"/>
          <w:lang w:val="es-ES_tradnl"/>
        </w:rPr>
        <w:t xml:space="preserve"> oposición a los megaproyectos? Tal vez porque su importancia económica (comercialización  de productos agrícolas, ahorro y crédito, vivienda social) hizo pensar a los funcionarios de la Secretarí</w:t>
      </w:r>
      <w:r w:rsidR="00384E77">
        <w:rPr>
          <w:rFonts w:ascii="Times New Roman" w:hAnsi="Times New Roman"/>
          <w:sz w:val="24"/>
          <w:szCs w:val="24"/>
          <w:lang w:val="it-IT"/>
        </w:rPr>
        <w:t xml:space="preserve">a </w:t>
      </w:r>
      <w:r>
        <w:rPr>
          <w:rFonts w:ascii="Times New Roman" w:hAnsi="Times New Roman"/>
          <w:sz w:val="24"/>
          <w:szCs w:val="24"/>
          <w:lang w:val="it-IT"/>
        </w:rPr>
        <w:t>de Econom</w:t>
      </w:r>
      <w:r>
        <w:rPr>
          <w:rFonts w:ascii="Times New Roman" w:hAnsi="Times New Roman"/>
          <w:sz w:val="24"/>
          <w:szCs w:val="24"/>
          <w:lang w:val="es-ES_tradnl"/>
        </w:rPr>
        <w:t xml:space="preserve">ía y del Banco </w:t>
      </w:r>
      <w:r>
        <w:rPr>
          <w:rFonts w:ascii="Times New Roman" w:hAnsi="Times New Roman"/>
          <w:sz w:val="24"/>
          <w:szCs w:val="24"/>
          <w:lang w:val="es-ES_tradnl"/>
        </w:rPr>
        <w:lastRenderedPageBreak/>
        <w:t>Interamericano que</w:t>
      </w:r>
      <w:r w:rsidR="00384E77">
        <w:rPr>
          <w:rFonts w:ascii="Times New Roman" w:hAnsi="Times New Roman"/>
          <w:sz w:val="24"/>
          <w:szCs w:val="24"/>
          <w:lang w:val="es-ES_tradnl"/>
        </w:rPr>
        <w:t xml:space="preserve"> podrían apelar a su dimensión « empresa »</w:t>
      </w:r>
      <w:r>
        <w:rPr>
          <w:rFonts w:ascii="Times New Roman" w:hAnsi="Times New Roman"/>
          <w:sz w:val="24"/>
          <w:szCs w:val="24"/>
          <w:lang w:val="es-ES_tradnl"/>
        </w:rPr>
        <w:t xml:space="preserve"> para que la  discusión se centrara sobre el monto de las compensaciones que pagar a los productores expropiados y a las comunidades. Manifiestamente, se equivocaron. </w:t>
      </w:r>
    </w:p>
    <w:p w14:paraId="594C46F2" w14:textId="1FF2A7B2" w:rsidR="00537117" w:rsidRPr="005F72B9" w:rsidRDefault="002921CF" w:rsidP="00694AB9">
      <w:pPr>
        <w:pStyle w:val="Corps"/>
        <w:spacing w:line="360" w:lineRule="auto"/>
        <w:ind w:firstLine="708"/>
        <w:rPr>
          <w:rFonts w:ascii="Times New Roman" w:hAnsi="Times New Roman"/>
          <w:sz w:val="24"/>
          <w:szCs w:val="24"/>
          <w:lang w:val="es-ES_tradnl"/>
        </w:rPr>
      </w:pPr>
      <w:r>
        <w:rPr>
          <w:rFonts w:ascii="Times New Roman" w:hAnsi="Times New Roman"/>
          <w:sz w:val="24"/>
          <w:szCs w:val="24"/>
          <w:lang w:val="es-ES_tradnl"/>
        </w:rPr>
        <w:t>V</w:t>
      </w:r>
      <w:r w:rsidR="00384E77">
        <w:rPr>
          <w:rFonts w:ascii="Times New Roman" w:hAnsi="Times New Roman"/>
          <w:sz w:val="24"/>
          <w:szCs w:val="24"/>
          <w:lang w:val="es-ES_tradnl"/>
        </w:rPr>
        <w:t>arios elementos</w:t>
      </w:r>
      <w:r w:rsidR="00760EE2">
        <w:rPr>
          <w:rFonts w:ascii="Times New Roman" w:hAnsi="Times New Roman"/>
          <w:sz w:val="24"/>
          <w:szCs w:val="24"/>
          <w:lang w:val="es-ES_tradnl"/>
        </w:rPr>
        <w:t xml:space="preserve"> indica</w:t>
      </w:r>
      <w:r w:rsidR="00384E77">
        <w:rPr>
          <w:rFonts w:ascii="Times New Roman" w:hAnsi="Times New Roman"/>
          <w:sz w:val="24"/>
          <w:szCs w:val="24"/>
          <w:lang w:val="es-ES_tradnl"/>
        </w:rPr>
        <w:t>n</w:t>
      </w:r>
      <w:r w:rsidR="00760EE2">
        <w:rPr>
          <w:rFonts w:ascii="Times New Roman" w:hAnsi="Times New Roman"/>
          <w:sz w:val="24"/>
          <w:szCs w:val="24"/>
          <w:lang w:val="es-ES_tradnl"/>
        </w:rPr>
        <w:t xml:space="preserve"> que </w:t>
      </w:r>
      <w:r w:rsidR="00384E77">
        <w:rPr>
          <w:rFonts w:ascii="Times New Roman" w:hAnsi="Times New Roman"/>
          <w:sz w:val="24"/>
          <w:szCs w:val="24"/>
          <w:lang w:val="es-ES_tradnl"/>
        </w:rPr>
        <w:t xml:space="preserve">ésta y otras empresas </w:t>
      </w:r>
      <w:r w:rsidR="00760EE2">
        <w:rPr>
          <w:rFonts w:ascii="Times New Roman" w:hAnsi="Times New Roman"/>
          <w:sz w:val="24"/>
          <w:szCs w:val="24"/>
          <w:lang w:val="es-ES_tradnl"/>
        </w:rPr>
        <w:t>va</w:t>
      </w:r>
      <w:r w:rsidR="00384E77">
        <w:rPr>
          <w:rFonts w:ascii="Times New Roman" w:hAnsi="Times New Roman"/>
          <w:sz w:val="24"/>
          <w:szCs w:val="24"/>
          <w:lang w:val="es-ES_tradnl"/>
        </w:rPr>
        <w:t>n</w:t>
      </w:r>
      <w:r w:rsidR="00760EE2">
        <w:rPr>
          <w:rFonts w:ascii="Times New Roman" w:hAnsi="Times New Roman"/>
          <w:sz w:val="24"/>
          <w:szCs w:val="24"/>
          <w:lang w:val="es-ES_tradnl"/>
        </w:rPr>
        <w:t xml:space="preserve"> a seguir en su intentos de obtener una « licencia s</w:t>
      </w:r>
      <w:r w:rsidR="00384E77">
        <w:rPr>
          <w:rFonts w:ascii="Times New Roman" w:hAnsi="Times New Roman"/>
          <w:sz w:val="24"/>
          <w:szCs w:val="24"/>
          <w:lang w:val="es-ES_tradnl"/>
        </w:rPr>
        <w:t>ocial », de parte de las comunid</w:t>
      </w:r>
      <w:r w:rsidR="00760EE2">
        <w:rPr>
          <w:rFonts w:ascii="Times New Roman" w:hAnsi="Times New Roman"/>
          <w:sz w:val="24"/>
          <w:szCs w:val="24"/>
          <w:lang w:val="es-ES_tradnl"/>
        </w:rPr>
        <w:t xml:space="preserve">ades afectadas, ahora que ya saben que no pueden pasar sin ello. Para eso, piensan sacar provecho de su asociación con empresas del Norte, como </w:t>
      </w:r>
      <w:r w:rsidR="00356F66">
        <w:rPr>
          <w:rFonts w:ascii="Times New Roman" w:hAnsi="Times New Roman"/>
          <w:sz w:val="24"/>
          <w:szCs w:val="24"/>
          <w:lang w:val="es-ES_tradnl"/>
        </w:rPr>
        <w:t>Innergex Renewable Resources : é</w:t>
      </w:r>
      <w:r w:rsidR="00760EE2">
        <w:rPr>
          <w:rFonts w:ascii="Times New Roman" w:hAnsi="Times New Roman"/>
          <w:sz w:val="24"/>
          <w:szCs w:val="24"/>
          <w:lang w:val="es-ES_tradnl"/>
        </w:rPr>
        <w:t>s</w:t>
      </w:r>
      <w:r w:rsidR="00356F66">
        <w:rPr>
          <w:rFonts w:ascii="Times New Roman" w:hAnsi="Times New Roman"/>
          <w:sz w:val="24"/>
          <w:szCs w:val="24"/>
          <w:lang w:val="es-ES_tradnl"/>
        </w:rPr>
        <w:t xml:space="preserve">ta, en su página web, insiste en </w:t>
      </w:r>
      <w:r w:rsidR="00760EE2">
        <w:rPr>
          <w:rFonts w:ascii="Times New Roman" w:hAnsi="Times New Roman"/>
          <w:sz w:val="24"/>
          <w:szCs w:val="24"/>
          <w:lang w:val="es-ES_tradnl"/>
        </w:rPr>
        <w:t xml:space="preserve">su </w:t>
      </w:r>
      <w:r w:rsidR="00356F66">
        <w:rPr>
          <w:rFonts w:ascii="Times New Roman" w:hAnsi="Times New Roman"/>
          <w:sz w:val="24"/>
          <w:szCs w:val="24"/>
          <w:lang w:val="es-ES_tradnl"/>
        </w:rPr>
        <w:t>larga experiencia de negociacio</w:t>
      </w:r>
      <w:r w:rsidR="00760EE2">
        <w:rPr>
          <w:rFonts w:ascii="Times New Roman" w:hAnsi="Times New Roman"/>
          <w:sz w:val="24"/>
          <w:szCs w:val="24"/>
          <w:lang w:val="fr-FR"/>
        </w:rPr>
        <w:t xml:space="preserve">nes </w:t>
      </w:r>
      <w:r w:rsidR="00760EE2">
        <w:rPr>
          <w:rFonts w:ascii="Times New Roman" w:hAnsi="Times New Roman"/>
          <w:sz w:val="24"/>
          <w:szCs w:val="24"/>
          <w:lang w:val="es-ES_tradnl"/>
        </w:rPr>
        <w:t xml:space="preserve">« fructuosas » </w:t>
      </w:r>
      <w:r w:rsidR="00760EE2">
        <w:rPr>
          <w:rFonts w:ascii="Times New Roman" w:hAnsi="Times New Roman"/>
          <w:sz w:val="24"/>
          <w:szCs w:val="24"/>
          <w:lang w:val="pt-PT"/>
        </w:rPr>
        <w:t>con comunidades ind</w:t>
      </w:r>
      <w:r w:rsidR="00E878A6">
        <w:rPr>
          <w:rFonts w:ascii="Times New Roman" w:hAnsi="Times New Roman"/>
          <w:sz w:val="24"/>
          <w:szCs w:val="24"/>
          <w:lang w:val="es-ES_tradnl"/>
        </w:rPr>
        <w:t>ígenas, es decir, de cooptació</w:t>
      </w:r>
      <w:r w:rsidR="00760EE2">
        <w:rPr>
          <w:rFonts w:ascii="Times New Roman" w:hAnsi="Times New Roman"/>
          <w:sz w:val="24"/>
          <w:szCs w:val="24"/>
          <w:lang w:val="es-ES_tradnl"/>
        </w:rPr>
        <w:t>n de los lí</w:t>
      </w:r>
      <w:r>
        <w:rPr>
          <w:rFonts w:ascii="Times New Roman" w:hAnsi="Times New Roman"/>
          <w:sz w:val="24"/>
          <w:szCs w:val="24"/>
          <w:lang w:val="da-DK"/>
        </w:rPr>
        <w:t>deres</w:t>
      </w:r>
      <w:r w:rsidR="00E878A6">
        <w:rPr>
          <w:rFonts w:ascii="Times New Roman" w:hAnsi="Times New Roman"/>
          <w:sz w:val="24"/>
          <w:szCs w:val="24"/>
          <w:lang w:val="pt-PT"/>
        </w:rPr>
        <w:t xml:space="preserve"> para </w:t>
      </w:r>
      <w:r w:rsidR="00760EE2">
        <w:rPr>
          <w:rFonts w:ascii="Times New Roman" w:hAnsi="Times New Roman"/>
          <w:sz w:val="24"/>
          <w:szCs w:val="24"/>
          <w:lang w:val="pt-PT"/>
        </w:rPr>
        <w:t xml:space="preserve">obtener tal </w:t>
      </w:r>
      <w:r w:rsidR="00760EE2">
        <w:rPr>
          <w:rFonts w:ascii="Times New Roman" w:hAnsi="Times New Roman"/>
          <w:sz w:val="24"/>
          <w:szCs w:val="24"/>
          <w:lang w:val="es-ES_tradnl"/>
        </w:rPr>
        <w:t>« licencia social »</w:t>
      </w:r>
      <w:r w:rsidR="00760EE2">
        <w:rPr>
          <w:rFonts w:ascii="Times New Roman" w:hAnsi="Times New Roman"/>
          <w:sz w:val="24"/>
          <w:szCs w:val="24"/>
        </w:rPr>
        <w:t>.</w:t>
      </w:r>
      <w:r w:rsidR="00760EE2">
        <w:rPr>
          <w:rFonts w:ascii="Times New Roman" w:hAnsi="Times New Roman"/>
          <w:sz w:val="24"/>
          <w:szCs w:val="24"/>
          <w:lang w:val="es-ES_tradnl"/>
        </w:rPr>
        <w:t>¿</w:t>
      </w:r>
      <w:r w:rsidR="00760EE2">
        <w:rPr>
          <w:rFonts w:ascii="Times New Roman" w:hAnsi="Times New Roman"/>
          <w:sz w:val="24"/>
          <w:szCs w:val="24"/>
        </w:rPr>
        <w:t>C</w:t>
      </w:r>
      <w:r w:rsidR="00E878A6">
        <w:rPr>
          <w:rFonts w:ascii="Times New Roman" w:hAnsi="Times New Roman"/>
          <w:sz w:val="24"/>
          <w:szCs w:val="24"/>
          <w:lang w:val="es-ES_tradnl"/>
        </w:rPr>
        <w:t xml:space="preserve">ómo hacerlo? </w:t>
      </w:r>
      <w:r w:rsidR="00760EE2">
        <w:rPr>
          <w:rFonts w:ascii="Times New Roman" w:hAnsi="Times New Roman"/>
          <w:sz w:val="24"/>
          <w:szCs w:val="24"/>
          <w:lang w:val="es-ES_tradnl"/>
        </w:rPr>
        <w:t>En un artículo reciente, Caroline Keddy (2016) subraya</w:t>
      </w:r>
      <w:r>
        <w:rPr>
          <w:rFonts w:ascii="Times New Roman" w:hAnsi="Times New Roman"/>
          <w:sz w:val="24"/>
          <w:szCs w:val="24"/>
          <w:lang w:val="es-ES_tradnl"/>
        </w:rPr>
        <w:t>ba</w:t>
      </w:r>
      <w:r w:rsidR="00760EE2">
        <w:rPr>
          <w:rFonts w:ascii="Times New Roman" w:hAnsi="Times New Roman"/>
          <w:sz w:val="24"/>
          <w:szCs w:val="24"/>
          <w:lang w:val="es-ES_tradnl"/>
        </w:rPr>
        <w:t xml:space="preserve"> la « convergencia de intereses » entre empresas ext</w:t>
      </w:r>
      <w:r w:rsidR="00E878A6">
        <w:rPr>
          <w:rFonts w:ascii="Times New Roman" w:hAnsi="Times New Roman"/>
          <w:sz w:val="24"/>
          <w:szCs w:val="24"/>
          <w:lang w:val="es-ES_tradnl"/>
        </w:rPr>
        <w:t>ractivas transnacionales y org</w:t>
      </w:r>
      <w:r w:rsidR="00760EE2">
        <w:rPr>
          <w:rFonts w:ascii="Times New Roman" w:hAnsi="Times New Roman"/>
          <w:sz w:val="24"/>
          <w:szCs w:val="24"/>
          <w:lang w:val="es-ES_tradnl"/>
        </w:rPr>
        <w:t>a</w:t>
      </w:r>
      <w:r w:rsidR="00E878A6">
        <w:rPr>
          <w:rFonts w:ascii="Times New Roman" w:hAnsi="Times New Roman"/>
          <w:sz w:val="24"/>
          <w:szCs w:val="24"/>
          <w:lang w:val="es-ES_tradnl"/>
        </w:rPr>
        <w:t>ni</w:t>
      </w:r>
      <w:r w:rsidR="00760EE2">
        <w:rPr>
          <w:rFonts w:ascii="Times New Roman" w:hAnsi="Times New Roman"/>
          <w:sz w:val="24"/>
          <w:szCs w:val="24"/>
          <w:lang w:val="es-ES_tradnl"/>
        </w:rPr>
        <w:t>zacione</w:t>
      </w:r>
      <w:r w:rsidR="00993E85">
        <w:rPr>
          <w:rFonts w:ascii="Times New Roman" w:hAnsi="Times New Roman"/>
          <w:sz w:val="24"/>
          <w:szCs w:val="24"/>
          <w:lang w:val="es-ES_tradnl"/>
        </w:rPr>
        <w:t>s no-gubernamentales en este punto</w:t>
      </w:r>
      <w:r w:rsidR="00760EE2">
        <w:rPr>
          <w:rFonts w:ascii="Times New Roman" w:hAnsi="Times New Roman"/>
          <w:sz w:val="24"/>
          <w:szCs w:val="24"/>
          <w:lang w:val="es-ES_tradnl"/>
        </w:rPr>
        <w:t>. Las primeras tienen muy</w:t>
      </w:r>
      <w:r w:rsidR="005F72B9">
        <w:rPr>
          <w:rFonts w:ascii="Times New Roman" w:hAnsi="Times New Roman"/>
          <w:sz w:val="24"/>
          <w:szCs w:val="24"/>
          <w:lang w:val="es-ES_tradnl"/>
        </w:rPr>
        <w:t xml:space="preserve"> mala fama. Cita como ejemplo a la</w:t>
      </w:r>
      <w:r w:rsidR="00760EE2">
        <w:rPr>
          <w:rFonts w:ascii="Times New Roman" w:hAnsi="Times New Roman"/>
          <w:sz w:val="24"/>
          <w:szCs w:val="24"/>
          <w:lang w:val="es-ES_tradnl"/>
        </w:rPr>
        <w:t xml:space="preserve"> gigante TransCanada, </w:t>
      </w:r>
      <w:r w:rsidR="005F72B9">
        <w:rPr>
          <w:rFonts w:ascii="Times New Roman" w:hAnsi="Times New Roman"/>
          <w:sz w:val="24"/>
          <w:szCs w:val="24"/>
          <w:lang w:val="es-ES_tradnl"/>
        </w:rPr>
        <w:t>especializada</w:t>
      </w:r>
      <w:r w:rsidR="00760EE2">
        <w:rPr>
          <w:rFonts w:ascii="Times New Roman" w:hAnsi="Times New Roman"/>
          <w:sz w:val="24"/>
          <w:szCs w:val="24"/>
          <w:lang w:val="es-ES_tradnl"/>
        </w:rPr>
        <w:t xml:space="preserve"> en el transporte de hidroc</w:t>
      </w:r>
      <w:r>
        <w:rPr>
          <w:rFonts w:ascii="Times New Roman" w:hAnsi="Times New Roman"/>
          <w:sz w:val="24"/>
          <w:szCs w:val="24"/>
          <w:lang w:val="es-ES_tradnl"/>
        </w:rPr>
        <w:t>arburos, que es la más criticada</w:t>
      </w:r>
      <w:r w:rsidR="00760EE2">
        <w:rPr>
          <w:rFonts w:ascii="Times New Roman" w:hAnsi="Times New Roman"/>
          <w:sz w:val="24"/>
          <w:szCs w:val="24"/>
          <w:lang w:val="es-ES_tradnl"/>
        </w:rPr>
        <w:t xml:space="preserve"> del sector</w:t>
      </w:r>
      <w:r w:rsidR="00760EE2">
        <w:rPr>
          <w:rFonts w:ascii="Times New Roman" w:eastAsia="Times New Roman" w:hAnsi="Times New Roman" w:cs="Times New Roman"/>
          <w:sz w:val="24"/>
          <w:szCs w:val="24"/>
          <w:vertAlign w:val="superscript"/>
        </w:rPr>
        <w:footnoteReference w:id="26"/>
      </w:r>
      <w:r w:rsidR="00760EE2">
        <w:rPr>
          <w:rFonts w:ascii="Times New Roman" w:hAnsi="Times New Roman"/>
          <w:sz w:val="24"/>
          <w:szCs w:val="24"/>
          <w:lang w:val="en-US"/>
        </w:rPr>
        <w:t xml:space="preserve">. </w:t>
      </w:r>
      <w:r w:rsidR="005F72B9">
        <w:rPr>
          <w:rFonts w:ascii="Times New Roman" w:hAnsi="Times New Roman"/>
          <w:sz w:val="24"/>
          <w:szCs w:val="24"/>
          <w:lang w:val="en-US"/>
        </w:rPr>
        <w:t>Ahora bien</w:t>
      </w:r>
      <w:r>
        <w:rPr>
          <w:rFonts w:ascii="Times New Roman" w:hAnsi="Times New Roman"/>
          <w:sz w:val="24"/>
          <w:szCs w:val="24"/>
          <w:lang w:val="en-US"/>
        </w:rPr>
        <w:t>,</w:t>
      </w:r>
      <w:r w:rsidR="00760EE2">
        <w:rPr>
          <w:rFonts w:ascii="Times New Roman" w:hAnsi="Times New Roman"/>
          <w:sz w:val="24"/>
          <w:szCs w:val="24"/>
          <w:lang w:val="es-ES_tradnl"/>
        </w:rPr>
        <w:t xml:space="preserve"> </w:t>
      </w:r>
      <w:r w:rsidR="00E878A6">
        <w:rPr>
          <w:rFonts w:ascii="Times New Roman" w:hAnsi="Times New Roman"/>
          <w:sz w:val="24"/>
          <w:szCs w:val="24"/>
          <w:lang w:val="es-ES_tradnl"/>
        </w:rPr>
        <w:t xml:space="preserve">éstas </w:t>
      </w:r>
      <w:r>
        <w:rPr>
          <w:rFonts w:ascii="Times New Roman" w:hAnsi="Times New Roman"/>
          <w:sz w:val="24"/>
          <w:szCs w:val="24"/>
          <w:lang w:val="es-ES_tradnl"/>
        </w:rPr>
        <w:t xml:space="preserve">transnacionales </w:t>
      </w:r>
      <w:r w:rsidR="00E878A6">
        <w:rPr>
          <w:rFonts w:ascii="Times New Roman" w:hAnsi="Times New Roman"/>
          <w:sz w:val="24"/>
          <w:szCs w:val="24"/>
          <w:lang w:val="es-ES_tradnl"/>
        </w:rPr>
        <w:t>tienen mucho dinero mientras que</w:t>
      </w:r>
      <w:r w:rsidR="00760EE2">
        <w:rPr>
          <w:rFonts w:ascii="Times New Roman" w:hAnsi="Times New Roman"/>
          <w:sz w:val="24"/>
          <w:szCs w:val="24"/>
          <w:lang w:val="es-ES_tradnl"/>
        </w:rPr>
        <w:t xml:space="preserve"> las ONGs tiene</w:t>
      </w:r>
      <w:r w:rsidR="00E878A6">
        <w:rPr>
          <w:rFonts w:ascii="Times New Roman" w:hAnsi="Times New Roman"/>
          <w:sz w:val="24"/>
          <w:szCs w:val="24"/>
          <w:lang w:val="es-ES_tradnl"/>
        </w:rPr>
        <w:t>n</w:t>
      </w:r>
      <w:r w:rsidR="00760EE2">
        <w:rPr>
          <w:rFonts w:ascii="Times New Roman" w:hAnsi="Times New Roman"/>
          <w:sz w:val="24"/>
          <w:szCs w:val="24"/>
          <w:lang w:val="es-ES_tradnl"/>
        </w:rPr>
        <w:t xml:space="preserve"> c</w:t>
      </w:r>
      <w:r w:rsidR="000B589F">
        <w:rPr>
          <w:rFonts w:ascii="Times New Roman" w:hAnsi="Times New Roman"/>
          <w:sz w:val="24"/>
          <w:szCs w:val="24"/>
          <w:lang w:val="es-ES_tradnl"/>
        </w:rPr>
        <w:t>redibilidad, y necesitan dinero :</w:t>
      </w:r>
      <w:r w:rsidR="00760EE2">
        <w:rPr>
          <w:rFonts w:ascii="Times New Roman" w:hAnsi="Times New Roman"/>
          <w:sz w:val="24"/>
          <w:szCs w:val="24"/>
          <w:lang w:val="es-ES_tradnl"/>
        </w:rPr>
        <w:t xml:space="preserve"> « Ambas tienen interés en desarrollar relaciones a largo plazo »</w:t>
      </w:r>
      <w:r w:rsidR="00760EE2">
        <w:rPr>
          <w:rFonts w:ascii="Times New Roman" w:hAnsi="Times New Roman"/>
          <w:sz w:val="24"/>
          <w:szCs w:val="24"/>
        </w:rPr>
        <w:t xml:space="preserve">. </w:t>
      </w:r>
      <w:r w:rsidR="000B589F">
        <w:rPr>
          <w:rFonts w:ascii="Times New Roman" w:hAnsi="Times New Roman"/>
          <w:sz w:val="24"/>
          <w:szCs w:val="24"/>
          <w:lang w:val="fr-FR"/>
        </w:rPr>
        <w:t xml:space="preserve"> A lo mejor este va ser el canal que utilizarán en le futuro las empresas para obtener la licenica social para sus megaproyectos.</w:t>
      </w:r>
    </w:p>
    <w:p w14:paraId="6D111A96" w14:textId="77777777" w:rsidR="00537117" w:rsidRPr="00E878A6" w:rsidRDefault="00760EE2" w:rsidP="00694AB9">
      <w:pPr>
        <w:pStyle w:val="Corps"/>
        <w:spacing w:line="360" w:lineRule="auto"/>
        <w:rPr>
          <w:rFonts w:ascii="Times New Roman" w:eastAsia="Times New Roman" w:hAnsi="Times New Roman" w:cs="Times New Roman"/>
          <w:b/>
          <w:sz w:val="24"/>
          <w:szCs w:val="24"/>
        </w:rPr>
      </w:pPr>
      <w:r w:rsidRPr="00E878A6">
        <w:rPr>
          <w:rFonts w:ascii="Times New Roman" w:hAnsi="Times New Roman"/>
          <w:b/>
          <w:sz w:val="24"/>
          <w:szCs w:val="24"/>
          <w:lang w:val="es-ES_tradnl"/>
        </w:rPr>
        <w:t>El debate sobre la Ley de Consulta</w:t>
      </w:r>
    </w:p>
    <w:p w14:paraId="22722DF9" w14:textId="0A0F30CE" w:rsidR="00545E12" w:rsidRDefault="00A62AB0" w:rsidP="00694AB9">
      <w:pPr>
        <w:pStyle w:val="Corps"/>
        <w:spacing w:line="360" w:lineRule="auto"/>
        <w:ind w:firstLine="708"/>
        <w:rPr>
          <w:rFonts w:ascii="Times New Roman" w:hAnsi="Times New Roman"/>
          <w:sz w:val="24"/>
          <w:szCs w:val="24"/>
          <w:lang w:val="es-ES_tradnl"/>
        </w:rPr>
      </w:pPr>
      <w:r>
        <w:rPr>
          <w:rFonts w:ascii="Times New Roman" w:hAnsi="Times New Roman"/>
          <w:sz w:val="24"/>
          <w:szCs w:val="24"/>
          <w:lang w:val="es-ES_tradnl"/>
        </w:rPr>
        <w:t>L</w:t>
      </w:r>
      <w:r w:rsidR="00760EE2">
        <w:rPr>
          <w:rFonts w:ascii="Times New Roman" w:hAnsi="Times New Roman"/>
          <w:sz w:val="24"/>
          <w:szCs w:val="24"/>
          <w:lang w:val="es-ES_tradnl"/>
        </w:rPr>
        <w:t>as empresas ext</w:t>
      </w:r>
      <w:r w:rsidR="00E878A6">
        <w:rPr>
          <w:rFonts w:ascii="Times New Roman" w:hAnsi="Times New Roman"/>
          <w:sz w:val="24"/>
          <w:szCs w:val="24"/>
          <w:lang w:val="es-ES_tradnl"/>
        </w:rPr>
        <w:t>ractivas están actuan</w:t>
      </w:r>
      <w:r w:rsidR="00760EE2">
        <w:rPr>
          <w:rFonts w:ascii="Times New Roman" w:hAnsi="Times New Roman"/>
          <w:sz w:val="24"/>
          <w:szCs w:val="24"/>
          <w:lang w:val="es-ES_tradnl"/>
        </w:rPr>
        <w:t xml:space="preserve">do </w:t>
      </w:r>
      <w:r>
        <w:rPr>
          <w:rFonts w:ascii="Times New Roman" w:hAnsi="Times New Roman"/>
          <w:sz w:val="24"/>
          <w:szCs w:val="24"/>
          <w:lang w:val="es-ES_tradnl"/>
        </w:rPr>
        <w:t>también a</w:t>
      </w:r>
      <w:r w:rsidR="00760EE2">
        <w:rPr>
          <w:rFonts w:ascii="Times New Roman" w:hAnsi="Times New Roman"/>
          <w:sz w:val="24"/>
          <w:szCs w:val="24"/>
          <w:lang w:val="es-ES_tradnl"/>
        </w:rPr>
        <w:t xml:space="preserve"> nivel </w:t>
      </w:r>
      <w:r>
        <w:rPr>
          <w:rFonts w:ascii="Times New Roman" w:hAnsi="Times New Roman"/>
          <w:sz w:val="24"/>
          <w:szCs w:val="24"/>
          <w:lang w:val="es-ES_tradnl"/>
        </w:rPr>
        <w:t>nacional</w:t>
      </w:r>
      <w:r w:rsidR="00760EE2">
        <w:rPr>
          <w:rFonts w:ascii="Times New Roman" w:hAnsi="Times New Roman"/>
          <w:sz w:val="24"/>
          <w:szCs w:val="24"/>
          <w:lang w:val="es-ES_tradnl"/>
        </w:rPr>
        <w:t xml:space="preserve">. </w:t>
      </w:r>
      <w:r w:rsidR="00B0408D">
        <w:rPr>
          <w:rFonts w:ascii="Times New Roman" w:hAnsi="Times New Roman"/>
          <w:sz w:val="24"/>
          <w:szCs w:val="24"/>
          <w:lang w:val="es-ES_tradnl"/>
        </w:rPr>
        <w:t>En vista de que las comunidades indígenas se apoyan sobre el principio de la consulta previa presente en el Convenio 169 de la Organiz</w:t>
      </w:r>
      <w:r w:rsidR="00CB563B">
        <w:rPr>
          <w:rFonts w:ascii="Times New Roman" w:hAnsi="Times New Roman"/>
          <w:sz w:val="24"/>
          <w:szCs w:val="24"/>
          <w:lang w:val="es-ES_tradnl"/>
        </w:rPr>
        <w:t>ación Internacional de Trabajo (</w:t>
      </w:r>
      <w:r w:rsidR="00B0408D">
        <w:rPr>
          <w:rFonts w:ascii="Times New Roman" w:hAnsi="Times New Roman"/>
          <w:sz w:val="24"/>
          <w:szCs w:val="24"/>
          <w:lang w:val="es-ES_tradnl"/>
        </w:rPr>
        <w:t xml:space="preserve">ratificado por México) para presentar sus demandas de amparo, las hidroeléctricas que operan en la Sierra resolvieron entrarle al juego. </w:t>
      </w:r>
      <w:r w:rsidR="00760EE2">
        <w:rPr>
          <w:rFonts w:ascii="Times New Roman" w:hAnsi="Times New Roman"/>
          <w:sz w:val="24"/>
          <w:szCs w:val="24"/>
          <w:lang w:val="es-ES_tradnl"/>
        </w:rPr>
        <w:t>Se sabe que el Gobierno mexicano tiene ya lista una Ley de Consulta Previa y espera una coyuntura favorable para presentarla.  La naturaleza misma de un encuentro  no-público al que aludimos, en la que un empresar</w:t>
      </w:r>
      <w:r w:rsidR="00E878A6">
        <w:rPr>
          <w:rFonts w:ascii="Times New Roman" w:hAnsi="Times New Roman"/>
          <w:sz w:val="24"/>
          <w:szCs w:val="24"/>
          <w:lang w:val="es-ES_tradnl"/>
        </w:rPr>
        <w:t>io, la S</w:t>
      </w:r>
      <w:r w:rsidR="00760EE2">
        <w:rPr>
          <w:rFonts w:ascii="Times New Roman" w:hAnsi="Times New Roman"/>
          <w:sz w:val="24"/>
          <w:szCs w:val="24"/>
          <w:lang w:val="es-ES_tradnl"/>
        </w:rPr>
        <w:t>ecretarí</w:t>
      </w:r>
      <w:r w:rsidR="00E878A6">
        <w:rPr>
          <w:rFonts w:ascii="Times New Roman" w:hAnsi="Times New Roman"/>
          <w:sz w:val="24"/>
          <w:szCs w:val="24"/>
          <w:lang w:val="pt-PT"/>
        </w:rPr>
        <w:t>a de E</w:t>
      </w:r>
      <w:r w:rsidR="00760EE2">
        <w:rPr>
          <w:rFonts w:ascii="Times New Roman" w:hAnsi="Times New Roman"/>
          <w:sz w:val="24"/>
          <w:szCs w:val="24"/>
          <w:lang w:val="pt-PT"/>
        </w:rPr>
        <w:t>conom</w:t>
      </w:r>
      <w:r w:rsidR="00760EE2">
        <w:rPr>
          <w:rFonts w:ascii="Times New Roman" w:hAnsi="Times New Roman"/>
          <w:sz w:val="24"/>
          <w:szCs w:val="24"/>
          <w:lang w:val="es-ES_tradnl"/>
        </w:rPr>
        <w:t xml:space="preserve">ía </w:t>
      </w:r>
      <w:r w:rsidR="00760EE2">
        <w:rPr>
          <w:rFonts w:ascii="Times New Roman" w:hAnsi="Times New Roman"/>
          <w:sz w:val="24"/>
          <w:szCs w:val="24"/>
          <w:lang w:val="es-ES_tradnl"/>
        </w:rPr>
        <w:lastRenderedPageBreak/>
        <w:t xml:space="preserve">y </w:t>
      </w:r>
      <w:r w:rsidR="00E878A6">
        <w:rPr>
          <w:rFonts w:ascii="Times New Roman" w:hAnsi="Times New Roman"/>
          <w:sz w:val="24"/>
          <w:szCs w:val="24"/>
          <w:lang w:val="es-ES_tradnl"/>
        </w:rPr>
        <w:t>le Banco In</w:t>
      </w:r>
      <w:r w:rsidR="009356F4">
        <w:rPr>
          <w:rFonts w:ascii="Times New Roman" w:hAnsi="Times New Roman"/>
          <w:sz w:val="24"/>
          <w:szCs w:val="24"/>
          <w:lang w:val="es-ES_tradnl"/>
        </w:rPr>
        <w:t>t</w:t>
      </w:r>
      <w:r w:rsidR="00E878A6">
        <w:rPr>
          <w:rFonts w:ascii="Times New Roman" w:hAnsi="Times New Roman"/>
          <w:sz w:val="24"/>
          <w:szCs w:val="24"/>
          <w:lang w:val="es-ES_tradnl"/>
        </w:rPr>
        <w:t xml:space="preserve">eramericano están de </w:t>
      </w:r>
      <w:r w:rsidR="00760EE2">
        <w:rPr>
          <w:rFonts w:ascii="Times New Roman" w:hAnsi="Times New Roman"/>
          <w:sz w:val="24"/>
          <w:szCs w:val="24"/>
          <w:lang w:val="es-ES_tradnl"/>
        </w:rPr>
        <w:t>la mano, confirm</w:t>
      </w:r>
      <w:r w:rsidR="009356F4">
        <w:rPr>
          <w:rFonts w:ascii="Times New Roman" w:hAnsi="Times New Roman"/>
          <w:sz w:val="24"/>
          <w:szCs w:val="24"/>
          <w:lang w:val="es-ES_tradnl"/>
        </w:rPr>
        <w:t>a lo que todos sospechan. Esta Ley de C</w:t>
      </w:r>
      <w:r w:rsidR="00760EE2">
        <w:rPr>
          <w:rFonts w:ascii="Times New Roman" w:hAnsi="Times New Roman"/>
          <w:sz w:val="24"/>
          <w:szCs w:val="24"/>
          <w:lang w:val="es-ES_tradnl"/>
        </w:rPr>
        <w:t xml:space="preserve">onsulta </w:t>
      </w:r>
      <w:r w:rsidR="009356F4">
        <w:rPr>
          <w:rFonts w:ascii="Times New Roman" w:hAnsi="Times New Roman"/>
          <w:sz w:val="24"/>
          <w:szCs w:val="24"/>
          <w:lang w:val="es-ES_tradnl"/>
        </w:rPr>
        <w:t xml:space="preserve">– cuando llegue a presentarse – </w:t>
      </w:r>
      <w:r w:rsidR="00760EE2">
        <w:rPr>
          <w:rFonts w:ascii="Times New Roman" w:hAnsi="Times New Roman"/>
          <w:sz w:val="24"/>
          <w:szCs w:val="24"/>
          <w:lang w:val="es-ES_tradnl"/>
        </w:rPr>
        <w:t xml:space="preserve">sólo va permitir una respuesta : </w:t>
      </w:r>
      <w:r w:rsidR="00760EE2">
        <w:rPr>
          <w:rFonts w:ascii="Times New Roman" w:hAnsi="Times New Roman"/>
          <w:b/>
          <w:bCs/>
          <w:sz w:val="24"/>
          <w:szCs w:val="24"/>
        </w:rPr>
        <w:t>S</w:t>
      </w:r>
      <w:r w:rsidR="00760EE2">
        <w:rPr>
          <w:rFonts w:ascii="Times New Roman" w:hAnsi="Times New Roman"/>
          <w:b/>
          <w:bCs/>
          <w:sz w:val="24"/>
          <w:szCs w:val="24"/>
          <w:lang w:val="es-ES_tradnl"/>
        </w:rPr>
        <w:t>Í</w:t>
      </w:r>
      <w:r w:rsidR="00760EE2">
        <w:rPr>
          <w:rFonts w:ascii="Times New Roman" w:hAnsi="Times New Roman"/>
          <w:b/>
          <w:bCs/>
          <w:sz w:val="24"/>
          <w:szCs w:val="24"/>
        </w:rPr>
        <w:t>.</w:t>
      </w:r>
      <w:r w:rsidR="00760EE2">
        <w:rPr>
          <w:rFonts w:ascii="Times New Roman" w:hAnsi="Times New Roman"/>
          <w:sz w:val="24"/>
          <w:szCs w:val="24"/>
          <w:lang w:val="es-ES_tradnl"/>
        </w:rPr>
        <w:t xml:space="preserve"> Y va limitar la participació</w:t>
      </w:r>
      <w:r w:rsidR="00760EE2">
        <w:rPr>
          <w:rFonts w:ascii="Times New Roman" w:hAnsi="Times New Roman"/>
          <w:sz w:val="24"/>
          <w:szCs w:val="24"/>
        </w:rPr>
        <w:t xml:space="preserve">n popular </w:t>
      </w:r>
      <w:r w:rsidR="00760EE2">
        <w:rPr>
          <w:rFonts w:ascii="Times New Roman" w:hAnsi="Times New Roman"/>
          <w:sz w:val="24"/>
          <w:szCs w:val="24"/>
          <w:lang w:val="es-ES_tradnl"/>
        </w:rPr>
        <w:t xml:space="preserve"> </w:t>
      </w:r>
      <w:r w:rsidR="009356F4">
        <w:rPr>
          <w:rFonts w:ascii="Times New Roman" w:hAnsi="Times New Roman"/>
          <w:sz w:val="24"/>
          <w:szCs w:val="24"/>
          <w:lang w:val="es-ES_tradnl"/>
        </w:rPr>
        <w:t>(en el mejor de los casos)</w:t>
      </w:r>
      <w:r w:rsidR="00760EE2">
        <w:rPr>
          <w:rFonts w:ascii="Times New Roman" w:hAnsi="Times New Roman"/>
          <w:sz w:val="24"/>
          <w:szCs w:val="24"/>
          <w:lang w:val="es-ES_tradnl"/>
        </w:rPr>
        <w:t xml:space="preserve"> a negociar  el monto de las indemnizaciones que pagar a los a</w:t>
      </w:r>
      <w:r w:rsidR="009356F4">
        <w:rPr>
          <w:rFonts w:ascii="Times New Roman" w:hAnsi="Times New Roman"/>
          <w:sz w:val="24"/>
          <w:szCs w:val="24"/>
          <w:lang w:val="es-ES_tradnl"/>
        </w:rPr>
        <w:t>fectados. A no ser que, como en</w:t>
      </w:r>
      <w:r w:rsidR="00760EE2">
        <w:rPr>
          <w:rFonts w:ascii="Times New Roman" w:hAnsi="Times New Roman"/>
          <w:sz w:val="24"/>
          <w:szCs w:val="24"/>
          <w:lang w:val="es-ES_tradnl"/>
        </w:rPr>
        <w:t xml:space="preserve"> el caso de Perú, estas</w:t>
      </w:r>
      <w:r w:rsidR="00E878A6">
        <w:rPr>
          <w:rFonts w:ascii="Times New Roman" w:hAnsi="Times New Roman"/>
          <w:sz w:val="24"/>
          <w:szCs w:val="24"/>
          <w:lang w:val="es-ES_tradnl"/>
        </w:rPr>
        <w:t xml:space="preserve"> vengan también determinadas por</w:t>
      </w:r>
      <w:r w:rsidR="005813F6">
        <w:rPr>
          <w:rFonts w:ascii="Times New Roman" w:hAnsi="Times New Roman"/>
          <w:sz w:val="24"/>
          <w:szCs w:val="24"/>
          <w:lang w:val="es-ES_tradnl"/>
        </w:rPr>
        <w:t xml:space="preserve"> la Ley. </w:t>
      </w:r>
    </w:p>
    <w:p w14:paraId="4435CC8D" w14:textId="1DE4061F" w:rsidR="00537117" w:rsidRDefault="005813F6"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 xml:space="preserve">Hemos visto que </w:t>
      </w:r>
      <w:r w:rsidR="00760EE2">
        <w:rPr>
          <w:rFonts w:ascii="Times New Roman" w:hAnsi="Times New Roman"/>
          <w:sz w:val="24"/>
          <w:szCs w:val="24"/>
          <w:lang w:val="es-ES_tradnl"/>
        </w:rPr>
        <w:t>el movimiento indígena mexicano funda su oposición legal a los megap</w:t>
      </w:r>
      <w:r w:rsidR="00E878A6">
        <w:rPr>
          <w:rFonts w:ascii="Times New Roman" w:hAnsi="Times New Roman"/>
          <w:sz w:val="24"/>
          <w:szCs w:val="24"/>
          <w:lang w:val="es-ES_tradnl"/>
        </w:rPr>
        <w:t>royectos sobre la ausencia de co</w:t>
      </w:r>
      <w:r w:rsidR="00760EE2">
        <w:rPr>
          <w:rFonts w:ascii="Times New Roman" w:hAnsi="Times New Roman"/>
          <w:sz w:val="24"/>
          <w:szCs w:val="24"/>
          <w:lang w:val="es-ES_tradnl"/>
        </w:rPr>
        <w:t>n</w:t>
      </w:r>
      <w:r>
        <w:rPr>
          <w:rFonts w:ascii="Times New Roman" w:hAnsi="Times New Roman"/>
          <w:sz w:val="24"/>
          <w:szCs w:val="24"/>
          <w:lang w:val="es-ES_tradnl"/>
        </w:rPr>
        <w:t>sulta previa, libre e informada. A la vez,</w:t>
      </w:r>
      <w:r w:rsidR="00760EE2">
        <w:rPr>
          <w:rFonts w:ascii="Times New Roman" w:hAnsi="Times New Roman"/>
          <w:sz w:val="24"/>
          <w:szCs w:val="24"/>
          <w:lang w:val="es-ES_tradnl"/>
        </w:rPr>
        <w:t xml:space="preserve"> hay presentemente u</w:t>
      </w:r>
      <w:r>
        <w:rPr>
          <w:rFonts w:ascii="Times New Roman" w:hAnsi="Times New Roman"/>
          <w:sz w:val="24"/>
          <w:szCs w:val="24"/>
          <w:lang w:val="es-ES_tradnl"/>
        </w:rPr>
        <w:t>n debate sobre una</w:t>
      </w:r>
      <w:r w:rsidR="006C51E8">
        <w:rPr>
          <w:rFonts w:ascii="Times New Roman" w:hAnsi="Times New Roman"/>
          <w:sz w:val="24"/>
          <w:szCs w:val="24"/>
          <w:lang w:val="es-ES_tradnl"/>
        </w:rPr>
        <w:t xml:space="preserve"> ley alternativa. En la Sierra, u</w:t>
      </w:r>
      <w:r w:rsidR="00760EE2">
        <w:rPr>
          <w:rFonts w:ascii="Times New Roman" w:hAnsi="Times New Roman"/>
          <w:sz w:val="24"/>
          <w:szCs w:val="24"/>
          <w:lang w:val="es-ES_tradnl"/>
        </w:rPr>
        <w:t>nas organizaciones</w:t>
      </w:r>
      <w:r w:rsidR="00BF0C29">
        <w:rPr>
          <w:rFonts w:ascii="Times New Roman" w:hAnsi="Times New Roman"/>
          <w:sz w:val="24"/>
          <w:szCs w:val="24"/>
          <w:lang w:val="es-ES_tradnl"/>
        </w:rPr>
        <w:t>,</w:t>
      </w:r>
      <w:r w:rsidR="00760EE2">
        <w:rPr>
          <w:rFonts w:ascii="Times New Roman" w:hAnsi="Times New Roman"/>
          <w:sz w:val="24"/>
          <w:szCs w:val="24"/>
          <w:lang w:val="es-ES_tradnl"/>
        </w:rPr>
        <w:t xml:space="preserve"> como Tiyat Tlali, optan por rechazar toda intervención del Estado en este campo, puesto que </w:t>
      </w:r>
      <w:r w:rsidR="00545E12">
        <w:rPr>
          <w:rFonts w:ascii="Times New Roman" w:hAnsi="Times New Roman"/>
          <w:sz w:val="24"/>
          <w:szCs w:val="24"/>
          <w:lang w:val="es-ES_tradnl"/>
        </w:rPr>
        <w:t>las</w:t>
      </w:r>
      <w:r w:rsidR="00760EE2">
        <w:rPr>
          <w:rFonts w:ascii="Times New Roman" w:hAnsi="Times New Roman"/>
          <w:sz w:val="24"/>
          <w:szCs w:val="24"/>
          <w:lang w:val="es-ES_tradnl"/>
        </w:rPr>
        <w:t xml:space="preserve"> posiciones pro-empresa </w:t>
      </w:r>
      <w:r w:rsidR="00545E12">
        <w:rPr>
          <w:rFonts w:ascii="Times New Roman" w:hAnsi="Times New Roman"/>
          <w:sz w:val="24"/>
          <w:szCs w:val="24"/>
          <w:lang w:val="es-ES_tradnl"/>
        </w:rPr>
        <w:t xml:space="preserve">de éste </w:t>
      </w:r>
      <w:r w:rsidR="00760EE2">
        <w:rPr>
          <w:rFonts w:ascii="Times New Roman" w:hAnsi="Times New Roman"/>
          <w:sz w:val="24"/>
          <w:szCs w:val="24"/>
          <w:lang w:val="es-ES_tradnl"/>
        </w:rPr>
        <w:t>llevarían necesariamente a una manipu</w:t>
      </w:r>
      <w:r w:rsidR="00EB5AC6">
        <w:rPr>
          <w:rFonts w:ascii="Times New Roman" w:hAnsi="Times New Roman"/>
          <w:sz w:val="24"/>
          <w:szCs w:val="24"/>
          <w:lang w:val="es-ES_tradnl"/>
        </w:rPr>
        <w:t>lación de la voluntad popular, como lo expresó una r</w:t>
      </w:r>
      <w:r w:rsidR="00760EE2">
        <w:rPr>
          <w:rFonts w:ascii="Times New Roman" w:hAnsi="Times New Roman"/>
          <w:sz w:val="24"/>
          <w:szCs w:val="24"/>
          <w:lang w:val="es-ES_tradnl"/>
        </w:rPr>
        <w:t xml:space="preserve">epresentante de Tiyat Tlali en la asamblea de San Felipe Tepatlán, </w:t>
      </w:r>
      <w:r w:rsidR="00EB5AC6">
        <w:rPr>
          <w:rFonts w:ascii="Times New Roman" w:hAnsi="Times New Roman"/>
          <w:sz w:val="24"/>
          <w:szCs w:val="24"/>
          <w:lang w:val="es-ES_tradnl"/>
        </w:rPr>
        <w:t>el 12 de septiembre 2016</w:t>
      </w:r>
      <w:r w:rsidR="00760EE2">
        <w:rPr>
          <w:rFonts w:ascii="Times New Roman" w:hAnsi="Times New Roman"/>
          <w:sz w:val="24"/>
          <w:szCs w:val="24"/>
          <w:lang w:val="es-ES_tradnl"/>
        </w:rPr>
        <w:t>.  Tal parece ser también la posición (no-oficial) de la Tosepan Titataniske. Por otra parte, la UNITONA (Unidad Totonaco Nahuatl), presente en la zona t</w:t>
      </w:r>
      <w:r w:rsidR="00E878A6">
        <w:rPr>
          <w:rFonts w:ascii="Times New Roman" w:hAnsi="Times New Roman"/>
          <w:sz w:val="24"/>
          <w:szCs w:val="24"/>
          <w:lang w:val="es-ES_tradnl"/>
        </w:rPr>
        <w:t>o</w:t>
      </w:r>
      <w:r w:rsidR="00760EE2">
        <w:rPr>
          <w:rFonts w:ascii="Times New Roman" w:hAnsi="Times New Roman"/>
          <w:sz w:val="24"/>
          <w:szCs w:val="24"/>
          <w:lang w:val="es-ES_tradnl"/>
        </w:rPr>
        <w:t>to</w:t>
      </w:r>
      <w:r w:rsidR="00E878A6">
        <w:rPr>
          <w:rFonts w:ascii="Times New Roman" w:hAnsi="Times New Roman"/>
          <w:sz w:val="24"/>
          <w:szCs w:val="24"/>
          <w:lang w:val="es-ES_tradnl"/>
        </w:rPr>
        <w:t>naca y en algunas comunidades na</w:t>
      </w:r>
      <w:r w:rsidR="00760EE2">
        <w:rPr>
          <w:rFonts w:ascii="Times New Roman" w:hAnsi="Times New Roman"/>
          <w:sz w:val="24"/>
          <w:szCs w:val="24"/>
          <w:lang w:val="pt-PT"/>
        </w:rPr>
        <w:t xml:space="preserve">huas </w:t>
      </w:r>
      <w:r w:rsidR="00E878A6">
        <w:rPr>
          <w:rFonts w:ascii="Times New Roman" w:hAnsi="Times New Roman"/>
          <w:sz w:val="24"/>
          <w:szCs w:val="24"/>
          <w:lang w:val="pt-PT"/>
        </w:rPr>
        <w:t>de</w:t>
      </w:r>
      <w:r w:rsidR="00760EE2">
        <w:rPr>
          <w:rFonts w:ascii="Times New Roman" w:hAnsi="Times New Roman"/>
          <w:sz w:val="24"/>
          <w:szCs w:val="24"/>
          <w:lang w:val="pt-PT"/>
        </w:rPr>
        <w:t>l oeste, favorecer</w:t>
      </w:r>
      <w:r w:rsidR="00760EE2">
        <w:rPr>
          <w:rFonts w:ascii="Times New Roman" w:hAnsi="Times New Roman"/>
          <w:sz w:val="24"/>
          <w:szCs w:val="24"/>
          <w:lang w:val="es-ES_tradnl"/>
        </w:rPr>
        <w:t xml:space="preserve">ía una </w:t>
      </w:r>
      <w:r w:rsidR="006C51E8">
        <w:rPr>
          <w:rFonts w:ascii="Times New Roman" w:hAnsi="Times New Roman"/>
          <w:sz w:val="24"/>
          <w:szCs w:val="24"/>
          <w:lang w:val="es-ES_tradnl"/>
        </w:rPr>
        <w:t>« </w:t>
      </w:r>
      <w:r w:rsidR="00760EE2">
        <w:rPr>
          <w:rFonts w:ascii="Times New Roman" w:hAnsi="Times New Roman"/>
          <w:sz w:val="24"/>
          <w:szCs w:val="24"/>
          <w:lang w:val="es-ES_tradnl"/>
        </w:rPr>
        <w:t xml:space="preserve">Ley de Consulta </w:t>
      </w:r>
      <w:r w:rsidR="006C51E8">
        <w:rPr>
          <w:rFonts w:ascii="Times New Roman" w:hAnsi="Times New Roman"/>
          <w:sz w:val="24"/>
          <w:szCs w:val="24"/>
          <w:lang w:val="es-ES_tradnl"/>
        </w:rPr>
        <w:t>desde</w:t>
      </w:r>
      <w:r w:rsidR="00760EE2">
        <w:rPr>
          <w:rFonts w:ascii="Times New Roman" w:hAnsi="Times New Roman"/>
          <w:sz w:val="24"/>
          <w:szCs w:val="24"/>
          <w:lang w:val="es-ES_tradnl"/>
        </w:rPr>
        <w:t xml:space="preserve"> los pueblos</w:t>
      </w:r>
      <w:r w:rsidR="006C51E8">
        <w:rPr>
          <w:rFonts w:ascii="Times New Roman" w:hAnsi="Times New Roman"/>
          <w:sz w:val="24"/>
          <w:szCs w:val="24"/>
          <w:lang w:val="es-ES_tradnl"/>
        </w:rPr>
        <w:t xml:space="preserve"> »</w:t>
      </w:r>
      <w:r w:rsidR="00760EE2">
        <w:rPr>
          <w:rFonts w:ascii="Times New Roman" w:hAnsi="Times New Roman"/>
          <w:sz w:val="24"/>
          <w:szCs w:val="24"/>
          <w:lang w:val="es-ES_tradnl"/>
        </w:rPr>
        <w:t>, cuyo con</w:t>
      </w:r>
      <w:r w:rsidR="00E878A6">
        <w:rPr>
          <w:rFonts w:ascii="Times New Roman" w:hAnsi="Times New Roman"/>
          <w:sz w:val="24"/>
          <w:szCs w:val="24"/>
          <w:lang w:val="es-ES_tradnl"/>
        </w:rPr>
        <w:t>t</w:t>
      </w:r>
      <w:r w:rsidR="00760EE2">
        <w:rPr>
          <w:rFonts w:ascii="Times New Roman" w:hAnsi="Times New Roman"/>
          <w:sz w:val="24"/>
          <w:szCs w:val="24"/>
          <w:lang w:val="es-ES_tradnl"/>
        </w:rPr>
        <w:t>enido preciso queda por determinar. Si el debate queda abierto en cuanto a la forma legal en</w:t>
      </w:r>
      <w:r w:rsidR="00E878A6">
        <w:rPr>
          <w:rFonts w:ascii="Times New Roman" w:hAnsi="Times New Roman"/>
          <w:sz w:val="24"/>
          <w:szCs w:val="24"/>
          <w:lang w:val="es-ES_tradnl"/>
        </w:rPr>
        <w:t xml:space="preserve"> la que se expresará su voluntad</w:t>
      </w:r>
      <w:r>
        <w:rPr>
          <w:rFonts w:ascii="Times New Roman" w:hAnsi="Times New Roman"/>
          <w:sz w:val="24"/>
          <w:szCs w:val="24"/>
          <w:lang w:val="es-ES_tradnl"/>
        </w:rPr>
        <w:t>,</w:t>
      </w:r>
      <w:r w:rsidR="00E878A6">
        <w:rPr>
          <w:rFonts w:ascii="Times New Roman" w:hAnsi="Times New Roman"/>
          <w:sz w:val="24"/>
          <w:szCs w:val="24"/>
          <w:lang w:val="es-ES_tradnl"/>
        </w:rPr>
        <w:t xml:space="preserve"> </w:t>
      </w:r>
      <w:r w:rsidR="00760EE2">
        <w:rPr>
          <w:rFonts w:ascii="Times New Roman" w:hAnsi="Times New Roman"/>
          <w:sz w:val="24"/>
          <w:szCs w:val="24"/>
          <w:lang w:val="es-ES_tradnl"/>
        </w:rPr>
        <w:t>hay algo muy c</w:t>
      </w:r>
      <w:r w:rsidR="0045245D">
        <w:rPr>
          <w:rFonts w:ascii="Times New Roman" w:hAnsi="Times New Roman"/>
          <w:sz w:val="24"/>
          <w:szCs w:val="24"/>
          <w:lang w:val="es-ES_tradnl"/>
        </w:rPr>
        <w:t xml:space="preserve">laro : los pueblos indígenas de </w:t>
      </w:r>
      <w:r w:rsidR="00B95E8F">
        <w:rPr>
          <w:rFonts w:ascii="Times New Roman" w:hAnsi="Times New Roman"/>
          <w:sz w:val="24"/>
          <w:szCs w:val="24"/>
          <w:lang w:val="es-ES_tradnl"/>
        </w:rPr>
        <w:t>la Sierra Nororiental</w:t>
      </w:r>
      <w:r w:rsidR="00760EE2">
        <w:rPr>
          <w:rFonts w:ascii="Times New Roman" w:hAnsi="Times New Roman"/>
          <w:sz w:val="24"/>
          <w:szCs w:val="24"/>
          <w:lang w:val="es-ES_tradnl"/>
        </w:rPr>
        <w:t xml:space="preserve"> dicen masivamente NO a los megaproyectos y están dispuestos a ut</w:t>
      </w:r>
      <w:r w:rsidR="00EB5AC6">
        <w:rPr>
          <w:rFonts w:ascii="Times New Roman" w:hAnsi="Times New Roman"/>
          <w:sz w:val="24"/>
          <w:szCs w:val="24"/>
          <w:lang w:val="es-ES_tradnl"/>
        </w:rPr>
        <w:t>ilizar tanto las armas jurídicas</w:t>
      </w:r>
      <w:r w:rsidR="00760EE2">
        <w:rPr>
          <w:rFonts w:ascii="Times New Roman" w:hAnsi="Times New Roman"/>
          <w:sz w:val="24"/>
          <w:szCs w:val="24"/>
          <w:lang w:val="es-ES_tradnl"/>
        </w:rPr>
        <w:t xml:space="preserve"> </w:t>
      </w:r>
      <w:r w:rsidR="00BF0C29">
        <w:rPr>
          <w:rFonts w:ascii="Times New Roman" w:hAnsi="Times New Roman"/>
          <w:sz w:val="24"/>
          <w:szCs w:val="24"/>
          <w:lang w:val="es-ES_tradnl"/>
        </w:rPr>
        <w:t xml:space="preserve">a su disposición </w:t>
      </w:r>
      <w:r w:rsidR="00760EE2">
        <w:rPr>
          <w:rFonts w:ascii="Times New Roman" w:hAnsi="Times New Roman"/>
          <w:sz w:val="24"/>
          <w:szCs w:val="24"/>
          <w:lang w:val="es-ES_tradnl"/>
        </w:rPr>
        <w:t xml:space="preserve">como la acción directa para que se respecte esta voluntad. </w:t>
      </w:r>
    </w:p>
    <w:p w14:paraId="5EF511F7" w14:textId="68FBD5CE" w:rsidR="00537117" w:rsidRPr="0045245D" w:rsidRDefault="00760EE2" w:rsidP="00694AB9">
      <w:pPr>
        <w:pStyle w:val="Corps"/>
        <w:spacing w:line="360" w:lineRule="auto"/>
        <w:rPr>
          <w:rFonts w:ascii="Times New Roman" w:eastAsia="Times New Roman" w:hAnsi="Times New Roman" w:cs="Times New Roman"/>
          <w:b/>
          <w:sz w:val="24"/>
          <w:szCs w:val="24"/>
        </w:rPr>
      </w:pPr>
      <w:r w:rsidRPr="0045245D">
        <w:rPr>
          <w:rFonts w:ascii="Times New Roman" w:hAnsi="Times New Roman"/>
          <w:b/>
          <w:sz w:val="24"/>
          <w:szCs w:val="24"/>
          <w:lang w:val="es-ES_tradnl"/>
        </w:rPr>
        <w:t xml:space="preserve">La lucha y </w:t>
      </w:r>
      <w:r w:rsidR="00B95E8F">
        <w:rPr>
          <w:rFonts w:ascii="Times New Roman" w:hAnsi="Times New Roman"/>
          <w:b/>
          <w:sz w:val="24"/>
          <w:szCs w:val="24"/>
          <w:lang w:val="es-ES_tradnl"/>
        </w:rPr>
        <w:t>l</w:t>
      </w:r>
      <w:r w:rsidRPr="0045245D">
        <w:rPr>
          <w:rFonts w:ascii="Times New Roman" w:hAnsi="Times New Roman"/>
          <w:b/>
          <w:sz w:val="24"/>
          <w:szCs w:val="24"/>
          <w:lang w:val="es-ES_tradnl"/>
        </w:rPr>
        <w:t>a fiesta : las asambleas.</w:t>
      </w:r>
    </w:p>
    <w:p w14:paraId="7ABF1B46" w14:textId="071FD5A1" w:rsidR="00537117" w:rsidRDefault="00760EE2" w:rsidP="00694AB9">
      <w:pPr>
        <w:pStyle w:val="Corps"/>
        <w:spacing w:line="360" w:lineRule="auto"/>
        <w:rPr>
          <w:rFonts w:ascii="Times New Roman" w:eastAsia="Times New Roman" w:hAnsi="Times New Roman" w:cs="Times New Roman"/>
          <w:i/>
          <w:iCs/>
          <w:sz w:val="24"/>
          <w:szCs w:val="24"/>
        </w:rPr>
      </w:pPr>
      <w:r>
        <w:rPr>
          <w:rFonts w:ascii="Times New Roman" w:hAnsi="Times New Roman"/>
          <w:i/>
          <w:iCs/>
          <w:sz w:val="24"/>
          <w:szCs w:val="24"/>
          <w:lang w:val="es-ES_tradnl"/>
        </w:rPr>
        <w:t>Yo escuché que Gandhi</w:t>
      </w:r>
      <w:r w:rsidR="00A503C2">
        <w:rPr>
          <w:rFonts w:ascii="Times New Roman" w:hAnsi="Times New Roman"/>
          <w:i/>
          <w:iCs/>
          <w:sz w:val="24"/>
          <w:szCs w:val="24"/>
          <w:lang w:val="es-ES_tradnl"/>
        </w:rPr>
        <w:t>,</w:t>
      </w:r>
      <w:r>
        <w:rPr>
          <w:rFonts w:ascii="Times New Roman" w:hAnsi="Times New Roman"/>
          <w:i/>
          <w:iCs/>
          <w:sz w:val="24"/>
          <w:szCs w:val="24"/>
          <w:lang w:val="es-ES_tradnl"/>
        </w:rPr>
        <w:t xml:space="preserve"> antes de emprender una acción, ayunaba por varios dí</w:t>
      </w:r>
      <w:r>
        <w:rPr>
          <w:rFonts w:ascii="Times New Roman" w:hAnsi="Times New Roman"/>
          <w:i/>
          <w:iCs/>
          <w:sz w:val="24"/>
          <w:szCs w:val="24"/>
          <w:lang w:val="pt-PT"/>
        </w:rPr>
        <w:t>as. Aqu</w:t>
      </w:r>
      <w:r>
        <w:rPr>
          <w:rFonts w:ascii="Times New Roman" w:hAnsi="Times New Roman"/>
          <w:i/>
          <w:iCs/>
          <w:sz w:val="24"/>
          <w:szCs w:val="24"/>
          <w:lang w:val="es-ES_tradnl"/>
        </w:rPr>
        <w:t>í, hacemos una fiesta, con mucha comida!</w:t>
      </w:r>
    </w:p>
    <w:p w14:paraId="48E0594F" w14:textId="65121EE4" w:rsidR="00F20B8F" w:rsidRDefault="00EE7D60" w:rsidP="00694AB9">
      <w:pPr>
        <w:pStyle w:val="Corps"/>
        <w:spacing w:line="360" w:lineRule="auto"/>
        <w:ind w:firstLine="708"/>
        <w:rPr>
          <w:rFonts w:ascii="Times New Roman" w:hAnsi="Times New Roman"/>
          <w:sz w:val="24"/>
          <w:szCs w:val="24"/>
          <w:lang w:val="es-ES_tradnl"/>
        </w:rPr>
      </w:pPr>
      <w:r>
        <w:rPr>
          <w:rFonts w:ascii="Times New Roman" w:hAnsi="Times New Roman"/>
          <w:sz w:val="24"/>
          <w:szCs w:val="24"/>
          <w:lang w:val="es-ES_tradnl"/>
        </w:rPr>
        <w:t>En función de lo que dijimos al</w:t>
      </w:r>
      <w:r w:rsidR="005813F6">
        <w:rPr>
          <w:rFonts w:ascii="Times New Roman" w:hAnsi="Times New Roman"/>
          <w:sz w:val="24"/>
          <w:szCs w:val="24"/>
          <w:lang w:val="es-ES_tradnl"/>
        </w:rPr>
        <w:t xml:space="preserve"> principio sobre los </w:t>
      </w:r>
      <w:r w:rsidR="007C237C">
        <w:rPr>
          <w:rFonts w:ascii="Times New Roman" w:hAnsi="Times New Roman"/>
          <w:sz w:val="24"/>
          <w:szCs w:val="24"/>
          <w:lang w:val="es-ES_tradnl"/>
        </w:rPr>
        <w:t xml:space="preserve">mayores </w:t>
      </w:r>
      <w:r w:rsidR="005813F6">
        <w:rPr>
          <w:rFonts w:ascii="Times New Roman" w:hAnsi="Times New Roman"/>
          <w:sz w:val="24"/>
          <w:szCs w:val="24"/>
          <w:lang w:val="es-ES_tradnl"/>
        </w:rPr>
        <w:t>rituales indígenas</w:t>
      </w:r>
      <w:r w:rsidR="00F20B8F">
        <w:rPr>
          <w:rFonts w:ascii="Times New Roman" w:hAnsi="Times New Roman"/>
          <w:sz w:val="24"/>
          <w:szCs w:val="24"/>
          <w:lang w:val="es-ES_tradnl"/>
        </w:rPr>
        <w:t>, aparece claro que la lucha emprendida</w:t>
      </w:r>
      <w:r w:rsidR="005813F6">
        <w:rPr>
          <w:rFonts w:ascii="Times New Roman" w:hAnsi="Times New Roman"/>
          <w:sz w:val="24"/>
          <w:szCs w:val="24"/>
          <w:lang w:val="es-ES_tradnl"/>
        </w:rPr>
        <w:t xml:space="preserve"> por los nahuas y totonacos por los ríos y el territori</w:t>
      </w:r>
      <w:r w:rsidR="00F20B8F">
        <w:rPr>
          <w:rFonts w:ascii="Times New Roman" w:hAnsi="Times New Roman"/>
          <w:sz w:val="24"/>
          <w:szCs w:val="24"/>
          <w:lang w:val="es-ES_tradnl"/>
        </w:rPr>
        <w:t xml:space="preserve">o, se inscribe en la </w:t>
      </w:r>
      <w:r w:rsidR="0062366B">
        <w:rPr>
          <w:rFonts w:ascii="Times New Roman" w:hAnsi="Times New Roman"/>
          <w:sz w:val="24"/>
          <w:szCs w:val="24"/>
          <w:lang w:val="es-ES_tradnl"/>
        </w:rPr>
        <w:t xml:space="preserve">misma </w:t>
      </w:r>
      <w:r w:rsidR="00F20B8F">
        <w:rPr>
          <w:rFonts w:ascii="Times New Roman" w:hAnsi="Times New Roman"/>
          <w:sz w:val="24"/>
          <w:szCs w:val="24"/>
          <w:lang w:val="es-ES_tradnl"/>
        </w:rPr>
        <w:t>perspectiva integrativa del tiempo y del espacio, del grupo h</w:t>
      </w:r>
      <w:r w:rsidR="0082780C">
        <w:rPr>
          <w:rFonts w:ascii="Times New Roman" w:hAnsi="Times New Roman"/>
          <w:sz w:val="24"/>
          <w:szCs w:val="24"/>
          <w:lang w:val="es-ES_tradnl"/>
        </w:rPr>
        <w:t>umano y del cosmos,</w:t>
      </w:r>
      <w:r w:rsidR="00F20B8F">
        <w:rPr>
          <w:rFonts w:ascii="Times New Roman" w:hAnsi="Times New Roman"/>
          <w:sz w:val="24"/>
          <w:szCs w:val="24"/>
          <w:lang w:val="es-ES_tradnl"/>
        </w:rPr>
        <w:t xml:space="preserve"> que se expresa en las danzas de los Voladores, de los Cuetzalines y de los Tejoneros</w:t>
      </w:r>
      <w:r w:rsidR="005813F6">
        <w:rPr>
          <w:rFonts w:ascii="Times New Roman" w:hAnsi="Times New Roman"/>
          <w:sz w:val="24"/>
          <w:szCs w:val="24"/>
          <w:lang w:val="es-ES_tradnl"/>
        </w:rPr>
        <w:t xml:space="preserve">. </w:t>
      </w:r>
      <w:r w:rsidR="00C16D13">
        <w:rPr>
          <w:rFonts w:ascii="Times New Roman" w:hAnsi="Times New Roman"/>
          <w:sz w:val="24"/>
          <w:szCs w:val="24"/>
          <w:lang w:val="es-ES_tradnl"/>
        </w:rPr>
        <w:t>Al mismo tiempo,</w:t>
      </w:r>
      <w:r w:rsidR="00F20B8F">
        <w:rPr>
          <w:rFonts w:ascii="Times New Roman" w:hAnsi="Times New Roman"/>
          <w:sz w:val="24"/>
          <w:szCs w:val="24"/>
          <w:lang w:val="es-ES_tradnl"/>
        </w:rPr>
        <w:t xml:space="preserve"> se inscribe en la perspectiva de una lucha permanente entre el Bie</w:t>
      </w:r>
      <w:r w:rsidR="0082780C">
        <w:rPr>
          <w:rFonts w:ascii="Times New Roman" w:hAnsi="Times New Roman"/>
          <w:sz w:val="24"/>
          <w:szCs w:val="24"/>
          <w:lang w:val="es-ES_tradnl"/>
        </w:rPr>
        <w:t>n y el Mal. É</w:t>
      </w:r>
      <w:r w:rsidR="00F20B8F">
        <w:rPr>
          <w:rFonts w:ascii="Times New Roman" w:hAnsi="Times New Roman"/>
          <w:sz w:val="24"/>
          <w:szCs w:val="24"/>
          <w:lang w:val="es-ES_tradnl"/>
        </w:rPr>
        <w:t xml:space="preserve">ste, ahora, no lo representan </w:t>
      </w:r>
      <w:r w:rsidR="0082780C">
        <w:rPr>
          <w:rFonts w:ascii="Times New Roman" w:hAnsi="Times New Roman"/>
          <w:sz w:val="24"/>
          <w:szCs w:val="24"/>
          <w:lang w:val="es-ES_tradnl"/>
        </w:rPr>
        <w:t>invasores extranjeros o bandoleros (como en los tiempos evocados por don Pedro de los Santos)</w:t>
      </w:r>
      <w:r w:rsidR="00F20B8F">
        <w:rPr>
          <w:rFonts w:ascii="Times New Roman" w:hAnsi="Times New Roman"/>
          <w:sz w:val="24"/>
          <w:szCs w:val="24"/>
          <w:lang w:val="es-ES_tradnl"/>
        </w:rPr>
        <w:t xml:space="preserve">, sino empresas cuyo hambre de </w:t>
      </w:r>
      <w:r w:rsidR="00F20B8F">
        <w:rPr>
          <w:rFonts w:ascii="Times New Roman" w:hAnsi="Times New Roman"/>
          <w:sz w:val="24"/>
          <w:szCs w:val="24"/>
          <w:lang w:val="es-ES_tradnl"/>
        </w:rPr>
        <w:lastRenderedPageBreak/>
        <w:t xml:space="preserve">minerales y de energía es incompatible con </w:t>
      </w:r>
      <w:r w:rsidR="00E13C21">
        <w:rPr>
          <w:rFonts w:ascii="Times New Roman" w:hAnsi="Times New Roman"/>
          <w:sz w:val="24"/>
          <w:szCs w:val="24"/>
          <w:lang w:val="es-ES_tradnl"/>
        </w:rPr>
        <w:t>la « vida buena » (</w:t>
      </w:r>
      <w:r w:rsidR="00E13C21" w:rsidRPr="00E13C21">
        <w:rPr>
          <w:rFonts w:ascii="Times New Roman" w:hAnsi="Times New Roman"/>
          <w:i/>
          <w:sz w:val="24"/>
          <w:szCs w:val="24"/>
          <w:lang w:val="es-ES_tradnl"/>
        </w:rPr>
        <w:t>yek nemilis</w:t>
      </w:r>
      <w:r w:rsidR="00E13C21">
        <w:rPr>
          <w:rFonts w:ascii="Times New Roman" w:hAnsi="Times New Roman"/>
          <w:sz w:val="24"/>
          <w:szCs w:val="24"/>
          <w:lang w:val="es-ES_tradnl"/>
        </w:rPr>
        <w:t xml:space="preserve">) es decir </w:t>
      </w:r>
      <w:r w:rsidR="00F20B8F">
        <w:rPr>
          <w:rFonts w:ascii="Times New Roman" w:hAnsi="Times New Roman"/>
          <w:sz w:val="24"/>
          <w:szCs w:val="24"/>
          <w:lang w:val="es-ES_tradnl"/>
        </w:rPr>
        <w:t xml:space="preserve">la reproducción física </w:t>
      </w:r>
      <w:r w:rsidR="00D80329">
        <w:rPr>
          <w:rFonts w:ascii="Times New Roman" w:hAnsi="Times New Roman"/>
          <w:sz w:val="24"/>
          <w:szCs w:val="24"/>
          <w:lang w:val="es-ES_tradnl"/>
        </w:rPr>
        <w:t xml:space="preserve">y cultural </w:t>
      </w:r>
      <w:r w:rsidR="00F20B8F">
        <w:rPr>
          <w:rFonts w:ascii="Times New Roman" w:hAnsi="Times New Roman"/>
          <w:sz w:val="24"/>
          <w:szCs w:val="24"/>
          <w:lang w:val="es-ES_tradnl"/>
        </w:rPr>
        <w:t>del grupo en su entorno.</w:t>
      </w:r>
      <w:r w:rsidR="000414F9">
        <w:rPr>
          <w:rFonts w:ascii="Times New Roman" w:hAnsi="Times New Roman"/>
          <w:sz w:val="24"/>
          <w:szCs w:val="24"/>
          <w:lang w:val="es-ES_tradnl"/>
        </w:rPr>
        <w:t xml:space="preserve"> Igual como la sobrevivencia no depende solamente del trabajo asiduo en la milpa y la plantación, sino también de la benevolencia de las fuerzas sobrenaturales, la victoria contra los megaproyectos necesita también su apoyo. Por eso, en 2010, la </w:t>
      </w:r>
      <w:r w:rsidR="00731877">
        <w:rPr>
          <w:rFonts w:ascii="Times New Roman" w:hAnsi="Times New Roman"/>
          <w:sz w:val="24"/>
          <w:szCs w:val="24"/>
          <w:lang w:val="es-ES_tradnl"/>
        </w:rPr>
        <w:t>U.C.T.</w:t>
      </w:r>
      <w:r w:rsidR="000414F9">
        <w:rPr>
          <w:rFonts w:ascii="Times New Roman" w:hAnsi="Times New Roman"/>
          <w:sz w:val="24"/>
          <w:szCs w:val="24"/>
          <w:lang w:val="es-ES_tradnl"/>
        </w:rPr>
        <w:t xml:space="preserve"> decidió también tener su santo patrón: se optó por san Isidro, patrón de los labradores, y, desde entonces, su fiesta se celebra con participación multitudinaria a cada 14 de mayo</w:t>
      </w:r>
      <w:r w:rsidR="000414F9">
        <w:rPr>
          <w:rStyle w:val="Appelnotedebasdep"/>
          <w:rFonts w:ascii="Times New Roman" w:hAnsi="Times New Roman"/>
          <w:sz w:val="24"/>
          <w:szCs w:val="24"/>
          <w:lang w:val="es-ES_tradnl"/>
        </w:rPr>
        <w:footnoteReference w:id="27"/>
      </w:r>
      <w:r w:rsidR="000414F9">
        <w:rPr>
          <w:rFonts w:ascii="Times New Roman" w:hAnsi="Times New Roman"/>
          <w:sz w:val="24"/>
          <w:szCs w:val="24"/>
          <w:lang w:val="es-ES_tradnl"/>
        </w:rPr>
        <w:t>.</w:t>
      </w:r>
      <w:r w:rsidR="00A503C2">
        <w:rPr>
          <w:rFonts w:ascii="Times New Roman" w:hAnsi="Times New Roman"/>
          <w:sz w:val="24"/>
          <w:szCs w:val="24"/>
          <w:lang w:val="es-ES_tradnl"/>
        </w:rPr>
        <w:t xml:space="preserve"> </w:t>
      </w:r>
      <w:r w:rsidR="00D80329">
        <w:rPr>
          <w:rFonts w:ascii="Times New Roman" w:hAnsi="Times New Roman"/>
          <w:sz w:val="24"/>
          <w:szCs w:val="24"/>
          <w:lang w:val="es-ES_tradnl"/>
        </w:rPr>
        <w:t>Por eso</w:t>
      </w:r>
      <w:r w:rsidR="00B91B4A">
        <w:rPr>
          <w:rFonts w:ascii="Times New Roman" w:hAnsi="Times New Roman"/>
          <w:sz w:val="24"/>
          <w:szCs w:val="24"/>
          <w:lang w:val="es-ES_tradnl"/>
        </w:rPr>
        <w:t>,</w:t>
      </w:r>
      <w:r w:rsidR="00D80329">
        <w:rPr>
          <w:rFonts w:ascii="Times New Roman" w:hAnsi="Times New Roman"/>
          <w:sz w:val="24"/>
          <w:szCs w:val="24"/>
          <w:lang w:val="es-ES_tradnl"/>
        </w:rPr>
        <w:t xml:space="preserve"> el 23 de octubre 2016, en la manifestación de San Felipe Tepatlá</w:t>
      </w:r>
      <w:r w:rsidR="00337193">
        <w:rPr>
          <w:rFonts w:ascii="Times New Roman" w:hAnsi="Times New Roman"/>
          <w:sz w:val="24"/>
          <w:szCs w:val="24"/>
          <w:lang w:val="es-ES_tradnl"/>
        </w:rPr>
        <w:t>n, hubo fiesta y danzas r</w:t>
      </w:r>
      <w:r w:rsidR="00D80329">
        <w:rPr>
          <w:rFonts w:ascii="Times New Roman" w:hAnsi="Times New Roman"/>
          <w:sz w:val="24"/>
          <w:szCs w:val="24"/>
          <w:lang w:val="es-ES_tradnl"/>
        </w:rPr>
        <w:t xml:space="preserve">ituales. </w:t>
      </w:r>
      <w:r w:rsidR="00A503C2">
        <w:rPr>
          <w:rFonts w:ascii="Times New Roman" w:hAnsi="Times New Roman"/>
          <w:sz w:val="24"/>
          <w:szCs w:val="24"/>
          <w:lang w:val="es-ES_tradnl"/>
        </w:rPr>
        <w:t>Sin e</w:t>
      </w:r>
      <w:r w:rsidR="00731877">
        <w:rPr>
          <w:rFonts w:ascii="Times New Roman" w:hAnsi="Times New Roman"/>
          <w:sz w:val="24"/>
          <w:szCs w:val="24"/>
          <w:lang w:val="es-ES_tradnl"/>
        </w:rPr>
        <w:t>st</w:t>
      </w:r>
      <w:r w:rsidR="00940276">
        <w:rPr>
          <w:rFonts w:ascii="Times New Roman" w:hAnsi="Times New Roman"/>
          <w:sz w:val="24"/>
          <w:szCs w:val="24"/>
          <w:lang w:val="es-ES_tradnl"/>
        </w:rPr>
        <w:t xml:space="preserve">e elemento </w:t>
      </w:r>
      <w:r w:rsidR="00731877">
        <w:rPr>
          <w:rFonts w:ascii="Times New Roman" w:hAnsi="Times New Roman"/>
          <w:sz w:val="24"/>
          <w:szCs w:val="24"/>
          <w:lang w:val="es-ES_tradnl"/>
        </w:rPr>
        <w:t>sobrenatural, sagrado</w:t>
      </w:r>
      <w:r w:rsidR="00A503C2">
        <w:rPr>
          <w:rFonts w:ascii="Times New Roman" w:hAnsi="Times New Roman"/>
          <w:sz w:val="24"/>
          <w:szCs w:val="24"/>
          <w:lang w:val="es-ES_tradnl"/>
        </w:rPr>
        <w:t>,</w:t>
      </w:r>
      <w:r w:rsidR="00731877">
        <w:rPr>
          <w:rFonts w:ascii="Times New Roman" w:hAnsi="Times New Roman"/>
          <w:sz w:val="24"/>
          <w:szCs w:val="24"/>
          <w:lang w:val="es-ES_tradnl"/>
        </w:rPr>
        <w:t xml:space="preserve"> </w:t>
      </w:r>
      <w:r w:rsidR="00A503C2">
        <w:rPr>
          <w:rFonts w:ascii="Times New Roman" w:hAnsi="Times New Roman"/>
          <w:sz w:val="24"/>
          <w:szCs w:val="24"/>
          <w:lang w:val="es-ES_tradnl"/>
        </w:rPr>
        <w:t xml:space="preserve">quizás </w:t>
      </w:r>
      <w:r w:rsidR="00CE6DDB">
        <w:rPr>
          <w:rFonts w:ascii="Times New Roman" w:hAnsi="Times New Roman"/>
          <w:sz w:val="24"/>
          <w:szCs w:val="24"/>
          <w:lang w:val="es-ES_tradnl"/>
        </w:rPr>
        <w:t>sería</w:t>
      </w:r>
      <w:r w:rsidR="00A503C2">
        <w:rPr>
          <w:rFonts w:ascii="Times New Roman" w:hAnsi="Times New Roman"/>
          <w:sz w:val="24"/>
          <w:szCs w:val="24"/>
          <w:lang w:val="es-ES_tradnl"/>
        </w:rPr>
        <w:t xml:space="preserve"> más difícil para </w:t>
      </w:r>
      <w:r w:rsidR="00B91B4A">
        <w:rPr>
          <w:rFonts w:ascii="Times New Roman" w:hAnsi="Times New Roman"/>
          <w:sz w:val="24"/>
          <w:szCs w:val="24"/>
          <w:lang w:val="es-ES_tradnl"/>
        </w:rPr>
        <w:t>las organizaciones</w:t>
      </w:r>
      <w:r w:rsidR="00695B06">
        <w:rPr>
          <w:rFonts w:ascii="Times New Roman" w:hAnsi="Times New Roman"/>
          <w:sz w:val="24"/>
          <w:szCs w:val="24"/>
          <w:lang w:val="es-ES_tradnl"/>
        </w:rPr>
        <w:t xml:space="preserve"> </w:t>
      </w:r>
      <w:r w:rsidR="00A503C2">
        <w:rPr>
          <w:rFonts w:ascii="Times New Roman" w:hAnsi="Times New Roman"/>
          <w:sz w:val="24"/>
          <w:szCs w:val="24"/>
          <w:lang w:val="es-ES_tradnl"/>
        </w:rPr>
        <w:t>moviliz</w:t>
      </w:r>
      <w:r w:rsidR="00CE6DDB">
        <w:rPr>
          <w:rFonts w:ascii="Times New Roman" w:hAnsi="Times New Roman"/>
          <w:sz w:val="24"/>
          <w:szCs w:val="24"/>
          <w:lang w:val="es-ES_tradnl"/>
        </w:rPr>
        <w:t>ar a miles de hombre</w:t>
      </w:r>
      <w:r w:rsidR="00337193">
        <w:rPr>
          <w:rFonts w:ascii="Times New Roman" w:hAnsi="Times New Roman"/>
          <w:sz w:val="24"/>
          <w:szCs w:val="24"/>
          <w:lang w:val="es-ES_tradnl"/>
        </w:rPr>
        <w:t>s y m</w:t>
      </w:r>
      <w:r w:rsidR="00CE6DDB">
        <w:rPr>
          <w:rFonts w:ascii="Times New Roman" w:hAnsi="Times New Roman"/>
          <w:sz w:val="24"/>
          <w:szCs w:val="24"/>
          <w:lang w:val="es-ES_tradnl"/>
        </w:rPr>
        <w:t>ujeres</w:t>
      </w:r>
      <w:r w:rsidR="00FF7EC2">
        <w:rPr>
          <w:rFonts w:ascii="Times New Roman" w:hAnsi="Times New Roman"/>
          <w:sz w:val="24"/>
          <w:szCs w:val="24"/>
          <w:lang w:val="es-ES_tradnl"/>
        </w:rPr>
        <w:t>, desde decenas de pueblos,</w:t>
      </w:r>
      <w:r w:rsidR="00A503C2">
        <w:rPr>
          <w:rFonts w:ascii="Times New Roman" w:hAnsi="Times New Roman"/>
          <w:sz w:val="24"/>
          <w:szCs w:val="24"/>
          <w:lang w:val="es-ES_tradnl"/>
        </w:rPr>
        <w:t xml:space="preserve"> para</w:t>
      </w:r>
      <w:r w:rsidR="00695B06">
        <w:rPr>
          <w:rFonts w:ascii="Times New Roman" w:hAnsi="Times New Roman"/>
          <w:sz w:val="24"/>
          <w:szCs w:val="24"/>
          <w:lang w:val="es-ES_tradnl"/>
        </w:rPr>
        <w:t xml:space="preserve"> la defensa del territorio y de los ríos. </w:t>
      </w:r>
      <w:r w:rsidR="00731877">
        <w:rPr>
          <w:rFonts w:ascii="Times New Roman" w:hAnsi="Times New Roman"/>
          <w:sz w:val="24"/>
          <w:szCs w:val="24"/>
          <w:lang w:val="es-ES_tradnl"/>
        </w:rPr>
        <w:t xml:space="preserve">   </w:t>
      </w:r>
      <w:r w:rsidR="000414F9">
        <w:rPr>
          <w:rFonts w:ascii="Times New Roman" w:hAnsi="Times New Roman"/>
          <w:sz w:val="24"/>
          <w:szCs w:val="24"/>
          <w:lang w:val="es-ES_tradnl"/>
        </w:rPr>
        <w:t xml:space="preserve">    </w:t>
      </w:r>
      <w:r w:rsidR="00F20B8F">
        <w:rPr>
          <w:rFonts w:ascii="Times New Roman" w:hAnsi="Times New Roman"/>
          <w:sz w:val="24"/>
          <w:szCs w:val="24"/>
          <w:lang w:val="es-ES_tradnl"/>
        </w:rPr>
        <w:t xml:space="preserve"> </w:t>
      </w:r>
    </w:p>
    <w:p w14:paraId="108657E0" w14:textId="56B4736B" w:rsidR="00537117" w:rsidRDefault="005813F6"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 xml:space="preserve"> </w:t>
      </w:r>
      <w:r w:rsidR="00695B06">
        <w:rPr>
          <w:rFonts w:ascii="Times New Roman" w:hAnsi="Times New Roman"/>
          <w:sz w:val="24"/>
          <w:szCs w:val="24"/>
          <w:lang w:val="es-ES_tradnl"/>
        </w:rPr>
        <w:t>Si bien el análisis de la fiesta nos permite comprender mejor la dimensión cósmica de la lucha actual contra las mineras y las hidroeléc</w:t>
      </w:r>
      <w:r w:rsidR="00A503C2">
        <w:rPr>
          <w:rFonts w:ascii="Times New Roman" w:hAnsi="Times New Roman"/>
          <w:sz w:val="24"/>
          <w:szCs w:val="24"/>
          <w:lang w:val="es-ES_tradnl"/>
        </w:rPr>
        <w:t>t</w:t>
      </w:r>
      <w:r w:rsidR="00B309FE">
        <w:rPr>
          <w:rFonts w:ascii="Times New Roman" w:hAnsi="Times New Roman"/>
          <w:sz w:val="24"/>
          <w:szCs w:val="24"/>
          <w:lang w:val="es-ES_tradnl"/>
        </w:rPr>
        <w:t>ricas ¿</w:t>
      </w:r>
      <w:r w:rsidR="00BF0C29">
        <w:rPr>
          <w:rFonts w:ascii="Times New Roman" w:hAnsi="Times New Roman"/>
          <w:sz w:val="24"/>
          <w:szCs w:val="24"/>
          <w:lang w:val="es-ES_tradnl"/>
        </w:rPr>
        <w:t xml:space="preserve">donde </w:t>
      </w:r>
      <w:r w:rsidR="00B309FE">
        <w:rPr>
          <w:rFonts w:ascii="Times New Roman" w:hAnsi="Times New Roman"/>
          <w:sz w:val="24"/>
          <w:szCs w:val="24"/>
          <w:lang w:val="es-ES_tradnl"/>
        </w:rPr>
        <w:t>se arraiga</w:t>
      </w:r>
      <w:r w:rsidR="00760EE2">
        <w:rPr>
          <w:rFonts w:ascii="Times New Roman" w:hAnsi="Times New Roman"/>
          <w:sz w:val="24"/>
          <w:szCs w:val="24"/>
          <w:lang w:val="es-ES_tradnl"/>
        </w:rPr>
        <w:t xml:space="preserve"> la capacidad </w:t>
      </w:r>
      <w:r w:rsidR="00F20B8F">
        <w:rPr>
          <w:rFonts w:ascii="Times New Roman" w:hAnsi="Times New Roman"/>
          <w:sz w:val="24"/>
          <w:szCs w:val="24"/>
          <w:lang w:val="es-ES_tradnl"/>
        </w:rPr>
        <w:t xml:space="preserve">organizativa </w:t>
      </w:r>
      <w:r w:rsidR="00BF0C29">
        <w:rPr>
          <w:rFonts w:ascii="Times New Roman" w:hAnsi="Times New Roman"/>
          <w:sz w:val="24"/>
          <w:szCs w:val="24"/>
          <w:lang w:val="es-ES_tradnl"/>
        </w:rPr>
        <w:t>de los pueblos indígenas de la Sierra Nororiental</w:t>
      </w:r>
      <w:r w:rsidR="00760EE2">
        <w:rPr>
          <w:rFonts w:ascii="Times New Roman" w:hAnsi="Times New Roman"/>
          <w:sz w:val="24"/>
          <w:szCs w:val="24"/>
          <w:lang w:val="es-ES_tradnl"/>
        </w:rPr>
        <w:t xml:space="preserve"> </w:t>
      </w:r>
      <w:r w:rsidR="00F20B8F">
        <w:rPr>
          <w:rFonts w:ascii="Times New Roman" w:hAnsi="Times New Roman"/>
          <w:sz w:val="24"/>
          <w:szCs w:val="24"/>
          <w:lang w:val="es-ES_tradnl"/>
        </w:rPr>
        <w:t>para real</w:t>
      </w:r>
      <w:r w:rsidR="00BF0C29">
        <w:rPr>
          <w:rFonts w:ascii="Times New Roman" w:hAnsi="Times New Roman"/>
          <w:sz w:val="24"/>
          <w:szCs w:val="24"/>
          <w:lang w:val="es-ES_tradnl"/>
        </w:rPr>
        <w:t>izar marchas, plantones, asambleas de</w:t>
      </w:r>
      <w:r w:rsidR="00760EE2">
        <w:rPr>
          <w:rFonts w:ascii="Times New Roman" w:hAnsi="Times New Roman"/>
          <w:sz w:val="24"/>
          <w:szCs w:val="24"/>
          <w:lang w:val="es-ES_tradnl"/>
        </w:rPr>
        <w:t xml:space="preserve"> </w:t>
      </w:r>
      <w:r w:rsidR="00BF0C29">
        <w:rPr>
          <w:rFonts w:ascii="Times New Roman" w:hAnsi="Times New Roman"/>
          <w:sz w:val="24"/>
          <w:szCs w:val="24"/>
          <w:lang w:val="es-ES_tradnl"/>
        </w:rPr>
        <w:t xml:space="preserve">cientos, </w:t>
      </w:r>
      <w:r w:rsidR="00B309FE">
        <w:rPr>
          <w:rFonts w:ascii="Times New Roman" w:hAnsi="Times New Roman"/>
          <w:sz w:val="24"/>
          <w:szCs w:val="24"/>
          <w:lang w:val="es-ES_tradnl"/>
        </w:rPr>
        <w:t xml:space="preserve">de </w:t>
      </w:r>
      <w:r w:rsidR="00BF0C29">
        <w:rPr>
          <w:rFonts w:ascii="Times New Roman" w:hAnsi="Times New Roman"/>
          <w:sz w:val="24"/>
          <w:szCs w:val="24"/>
          <w:lang w:val="es-ES_tradnl"/>
        </w:rPr>
        <w:t>miles de personas?</w:t>
      </w:r>
      <w:r w:rsidR="0045245D">
        <w:rPr>
          <w:rFonts w:ascii="Times New Roman" w:hAnsi="Times New Roman"/>
          <w:sz w:val="24"/>
          <w:szCs w:val="24"/>
          <w:lang w:val="es-ES_tradnl"/>
        </w:rPr>
        <w:t xml:space="preserve"> </w:t>
      </w:r>
      <w:r w:rsidR="00695B06">
        <w:rPr>
          <w:rFonts w:ascii="Times New Roman" w:hAnsi="Times New Roman"/>
          <w:sz w:val="24"/>
          <w:szCs w:val="24"/>
          <w:lang w:val="es-ES_tradnl"/>
        </w:rPr>
        <w:t>La respuesta llega</w:t>
      </w:r>
      <w:r w:rsidR="00BF0C29">
        <w:rPr>
          <w:rFonts w:ascii="Times New Roman" w:hAnsi="Times New Roman"/>
          <w:sz w:val="24"/>
          <w:szCs w:val="24"/>
          <w:lang w:val="es-ES_tradnl"/>
        </w:rPr>
        <w:t xml:space="preserve"> </w:t>
      </w:r>
      <w:r w:rsidR="0045245D">
        <w:rPr>
          <w:rFonts w:ascii="Times New Roman" w:hAnsi="Times New Roman"/>
          <w:sz w:val="24"/>
          <w:szCs w:val="24"/>
          <w:lang w:val="es-ES_tradnl"/>
        </w:rPr>
        <w:t>cuan</w:t>
      </w:r>
      <w:r w:rsidR="00760EE2">
        <w:rPr>
          <w:rFonts w:ascii="Times New Roman" w:hAnsi="Times New Roman"/>
          <w:sz w:val="24"/>
          <w:szCs w:val="24"/>
          <w:lang w:val="es-ES_tradnl"/>
        </w:rPr>
        <w:t xml:space="preserve">do se examina los procesos </w:t>
      </w:r>
      <w:r w:rsidR="0045245D">
        <w:rPr>
          <w:rFonts w:ascii="Times New Roman" w:hAnsi="Times New Roman"/>
          <w:sz w:val="24"/>
          <w:szCs w:val="24"/>
          <w:lang w:val="es-ES_tradnl"/>
        </w:rPr>
        <w:t xml:space="preserve">sociales </w:t>
      </w:r>
      <w:r w:rsidR="00BF0C29">
        <w:rPr>
          <w:rFonts w:ascii="Times New Roman" w:hAnsi="Times New Roman"/>
          <w:sz w:val="24"/>
          <w:szCs w:val="24"/>
          <w:lang w:val="es-ES_tradnl"/>
        </w:rPr>
        <w:t xml:space="preserve">complejos </w:t>
      </w:r>
      <w:r w:rsidR="00760EE2">
        <w:rPr>
          <w:rFonts w:ascii="Times New Roman" w:hAnsi="Times New Roman"/>
          <w:sz w:val="24"/>
          <w:szCs w:val="24"/>
          <w:lang w:val="es-ES_tradnl"/>
        </w:rPr>
        <w:t>subyacentes a</w:t>
      </w:r>
      <w:r w:rsidR="0045245D">
        <w:rPr>
          <w:rFonts w:ascii="Times New Roman" w:hAnsi="Times New Roman"/>
          <w:sz w:val="24"/>
          <w:szCs w:val="24"/>
          <w:lang w:val="es-ES_tradnl"/>
        </w:rPr>
        <w:t xml:space="preserve"> la celebració</w:t>
      </w:r>
      <w:r w:rsidR="00695B06">
        <w:rPr>
          <w:rFonts w:ascii="Times New Roman" w:hAnsi="Times New Roman"/>
          <w:sz w:val="24"/>
          <w:szCs w:val="24"/>
          <w:lang w:val="es-ES_tradnl"/>
        </w:rPr>
        <w:t>n de las</w:t>
      </w:r>
      <w:r w:rsidR="0027339C">
        <w:rPr>
          <w:rFonts w:ascii="Times New Roman" w:hAnsi="Times New Roman"/>
          <w:sz w:val="24"/>
          <w:szCs w:val="24"/>
          <w:lang w:val="es-ES_tradnl"/>
        </w:rPr>
        <w:t xml:space="preserve"> espléndidas fiestas patronales </w:t>
      </w:r>
      <w:r w:rsidR="00760EE2">
        <w:rPr>
          <w:rFonts w:ascii="Times New Roman" w:hAnsi="Times New Roman"/>
          <w:sz w:val="24"/>
          <w:szCs w:val="24"/>
          <w:lang w:val="es-ES_tradnl"/>
        </w:rPr>
        <w:t xml:space="preserve">: </w:t>
      </w:r>
      <w:r w:rsidR="0045245D">
        <w:rPr>
          <w:rFonts w:ascii="Times New Roman" w:hAnsi="Times New Roman"/>
          <w:sz w:val="24"/>
          <w:szCs w:val="24"/>
          <w:lang w:val="es-ES_tradnl"/>
        </w:rPr>
        <w:t>s</w:t>
      </w:r>
      <w:r w:rsidR="00760EE2">
        <w:rPr>
          <w:rFonts w:ascii="Times New Roman" w:hAnsi="Times New Roman"/>
          <w:sz w:val="24"/>
          <w:szCs w:val="24"/>
          <w:lang w:val="es-ES_tradnl"/>
        </w:rPr>
        <w:t>elección de los re</w:t>
      </w:r>
      <w:r w:rsidR="0045245D">
        <w:rPr>
          <w:rFonts w:ascii="Times New Roman" w:hAnsi="Times New Roman"/>
          <w:sz w:val="24"/>
          <w:szCs w:val="24"/>
          <w:lang w:val="es-ES_tradnl"/>
        </w:rPr>
        <w:t>s</w:t>
      </w:r>
      <w:r w:rsidR="00760EE2">
        <w:rPr>
          <w:rFonts w:ascii="Times New Roman" w:hAnsi="Times New Roman"/>
          <w:sz w:val="24"/>
          <w:szCs w:val="24"/>
          <w:lang w:val="es-ES_tradnl"/>
        </w:rPr>
        <w:t>p</w:t>
      </w:r>
      <w:r w:rsidR="00695B06">
        <w:rPr>
          <w:rFonts w:ascii="Times New Roman" w:hAnsi="Times New Roman"/>
          <w:sz w:val="24"/>
          <w:szCs w:val="24"/>
          <w:lang w:val="es-ES_tradnl"/>
        </w:rPr>
        <w:t xml:space="preserve">onsables y de sus ayudantes, reciprocidad entre familias, </w:t>
      </w:r>
      <w:r w:rsidR="00760EE2">
        <w:rPr>
          <w:rFonts w:ascii="Times New Roman" w:hAnsi="Times New Roman"/>
          <w:sz w:val="24"/>
          <w:szCs w:val="24"/>
          <w:lang w:val="es-ES_tradnl"/>
        </w:rPr>
        <w:t xml:space="preserve">colaboración con las autoridades locales, </w:t>
      </w:r>
      <w:r w:rsidR="00695B06">
        <w:rPr>
          <w:rFonts w:ascii="Times New Roman" w:hAnsi="Times New Roman"/>
          <w:sz w:val="24"/>
          <w:szCs w:val="24"/>
          <w:lang w:val="es-ES_tradnl"/>
        </w:rPr>
        <w:t>para movilizar</w:t>
      </w:r>
      <w:r w:rsidR="00760EE2">
        <w:rPr>
          <w:rFonts w:ascii="Times New Roman" w:hAnsi="Times New Roman"/>
          <w:sz w:val="24"/>
          <w:szCs w:val="24"/>
          <w:lang w:val="es-ES_tradnl"/>
        </w:rPr>
        <w:t xml:space="preserve"> los talentos</w:t>
      </w:r>
      <w:r w:rsidR="007B6471">
        <w:rPr>
          <w:rFonts w:ascii="Times New Roman" w:hAnsi="Times New Roman"/>
          <w:sz w:val="24"/>
          <w:szCs w:val="24"/>
          <w:lang w:val="es-ES_tradnl"/>
        </w:rPr>
        <w:t xml:space="preserve"> y de los recursos materiales co</w:t>
      </w:r>
      <w:r w:rsidR="00760EE2">
        <w:rPr>
          <w:rFonts w:ascii="Times New Roman" w:hAnsi="Times New Roman"/>
          <w:sz w:val="24"/>
          <w:szCs w:val="24"/>
          <w:lang w:val="es-ES_tradnl"/>
        </w:rPr>
        <w:t>nsiderables que s</w:t>
      </w:r>
      <w:r w:rsidR="00695B06">
        <w:rPr>
          <w:rFonts w:ascii="Times New Roman" w:hAnsi="Times New Roman"/>
          <w:sz w:val="24"/>
          <w:szCs w:val="24"/>
          <w:lang w:val="es-ES_tradnl"/>
        </w:rPr>
        <w:t xml:space="preserve">e requieren para fabricar las </w:t>
      </w:r>
      <w:r w:rsidR="003729B9">
        <w:rPr>
          <w:rFonts w:ascii="Times New Roman" w:hAnsi="Times New Roman"/>
          <w:sz w:val="24"/>
          <w:szCs w:val="24"/>
          <w:lang w:val="es-ES_tradnl"/>
        </w:rPr>
        <w:t>monumentales ceras, traer el Palo del Volador, ejecutar</w:t>
      </w:r>
      <w:r w:rsidR="00760EE2">
        <w:rPr>
          <w:rFonts w:ascii="Times New Roman" w:hAnsi="Times New Roman"/>
          <w:sz w:val="24"/>
          <w:szCs w:val="24"/>
          <w:lang w:val="es-ES_tradnl"/>
        </w:rPr>
        <w:t xml:space="preserve"> las danzas r</w:t>
      </w:r>
      <w:r w:rsidR="00B309FE">
        <w:rPr>
          <w:rFonts w:ascii="Times New Roman" w:hAnsi="Times New Roman"/>
          <w:sz w:val="24"/>
          <w:szCs w:val="24"/>
          <w:lang w:val="es-ES_tradnl"/>
        </w:rPr>
        <w:t>ituales (trajes, música, ensayos</w:t>
      </w:r>
      <w:r w:rsidR="00760EE2">
        <w:rPr>
          <w:rFonts w:ascii="Times New Roman" w:hAnsi="Times New Roman"/>
          <w:sz w:val="24"/>
          <w:szCs w:val="24"/>
          <w:lang w:val="es-ES_tradnl"/>
        </w:rPr>
        <w:t xml:space="preserve">), </w:t>
      </w:r>
      <w:r w:rsidR="003729B9">
        <w:rPr>
          <w:rFonts w:ascii="Times New Roman" w:hAnsi="Times New Roman"/>
          <w:sz w:val="24"/>
          <w:szCs w:val="24"/>
          <w:lang w:val="es-ES_tradnl"/>
        </w:rPr>
        <w:t xml:space="preserve">proveer </w:t>
      </w:r>
      <w:r w:rsidR="00760EE2">
        <w:rPr>
          <w:rFonts w:ascii="Times New Roman" w:hAnsi="Times New Roman"/>
          <w:sz w:val="24"/>
          <w:szCs w:val="24"/>
          <w:lang w:val="es-ES_tradnl"/>
        </w:rPr>
        <w:t xml:space="preserve">comida </w:t>
      </w:r>
      <w:r w:rsidR="007B6471">
        <w:rPr>
          <w:rFonts w:ascii="Times New Roman" w:hAnsi="Times New Roman"/>
          <w:sz w:val="24"/>
          <w:szCs w:val="24"/>
          <w:lang w:val="es-ES_tradnl"/>
        </w:rPr>
        <w:t xml:space="preserve">y bebida </w:t>
      </w:r>
      <w:r w:rsidR="00760EE2">
        <w:rPr>
          <w:rFonts w:ascii="Times New Roman" w:hAnsi="Times New Roman"/>
          <w:sz w:val="24"/>
          <w:szCs w:val="24"/>
          <w:lang w:val="es-ES_tradnl"/>
        </w:rPr>
        <w:t>p</w:t>
      </w:r>
      <w:r w:rsidR="0027339C">
        <w:rPr>
          <w:rFonts w:ascii="Times New Roman" w:hAnsi="Times New Roman"/>
          <w:sz w:val="24"/>
          <w:szCs w:val="24"/>
          <w:lang w:val="es-ES_tradnl"/>
        </w:rPr>
        <w:t>ara todos los participantes</w:t>
      </w:r>
      <w:r w:rsidR="00760EE2">
        <w:rPr>
          <w:rFonts w:ascii="Times New Roman" w:hAnsi="Times New Roman"/>
          <w:sz w:val="24"/>
          <w:szCs w:val="24"/>
          <w:lang w:val="es-ES_tradnl"/>
        </w:rPr>
        <w:t xml:space="preserve">. </w:t>
      </w:r>
    </w:p>
    <w:p w14:paraId="46819FF7" w14:textId="2CBC2D9F" w:rsidR="00AD1492" w:rsidRDefault="00760EE2" w:rsidP="00694AB9">
      <w:pPr>
        <w:pStyle w:val="Corps"/>
        <w:spacing w:line="360" w:lineRule="auto"/>
        <w:ind w:firstLine="708"/>
        <w:rPr>
          <w:rFonts w:ascii="Times New Roman" w:hAnsi="Times New Roman"/>
          <w:sz w:val="24"/>
          <w:szCs w:val="24"/>
          <w:lang w:val="es-ES_tradnl"/>
        </w:rPr>
      </w:pPr>
      <w:r>
        <w:rPr>
          <w:rFonts w:ascii="Times New Roman" w:hAnsi="Times New Roman"/>
          <w:sz w:val="24"/>
          <w:szCs w:val="24"/>
          <w:lang w:val="es-ES_tradnl"/>
        </w:rPr>
        <w:t>Si bien la agri</w:t>
      </w:r>
      <w:r w:rsidR="00BF0C29">
        <w:rPr>
          <w:rFonts w:ascii="Times New Roman" w:hAnsi="Times New Roman"/>
          <w:sz w:val="24"/>
          <w:szCs w:val="24"/>
          <w:lang w:val="es-ES_tradnl"/>
        </w:rPr>
        <w:t xml:space="preserve">cultura </w:t>
      </w:r>
      <w:r w:rsidR="00940276">
        <w:rPr>
          <w:rFonts w:ascii="Times New Roman" w:hAnsi="Times New Roman"/>
          <w:sz w:val="24"/>
          <w:szCs w:val="24"/>
          <w:lang w:val="es-ES_tradnl"/>
        </w:rPr>
        <w:t>suscita</w:t>
      </w:r>
      <w:r w:rsidR="00BF0C29">
        <w:rPr>
          <w:rFonts w:ascii="Times New Roman" w:hAnsi="Times New Roman"/>
          <w:sz w:val="24"/>
          <w:szCs w:val="24"/>
          <w:lang w:val="es-ES_tradnl"/>
        </w:rPr>
        <w:t xml:space="preserve"> la cooperación entre vari</w:t>
      </w:r>
      <w:r>
        <w:rPr>
          <w:rFonts w:ascii="Times New Roman" w:hAnsi="Times New Roman"/>
          <w:sz w:val="24"/>
          <w:szCs w:val="24"/>
          <w:lang w:val="es-ES_tradnl"/>
        </w:rPr>
        <w:t xml:space="preserve">os hogares </w:t>
      </w:r>
      <w:r w:rsidR="007B6471">
        <w:rPr>
          <w:rFonts w:ascii="Times New Roman" w:hAnsi="Times New Roman"/>
          <w:sz w:val="24"/>
          <w:szCs w:val="24"/>
          <w:lang w:val="es-ES_tradnl"/>
        </w:rPr>
        <w:t>(mano vuelta)</w:t>
      </w:r>
      <w:r w:rsidR="00242DE0">
        <w:rPr>
          <w:rFonts w:ascii="Times New Roman" w:hAnsi="Times New Roman"/>
          <w:sz w:val="24"/>
          <w:szCs w:val="24"/>
          <w:lang w:val="es-ES_tradnl"/>
        </w:rPr>
        <w:t xml:space="preserve">, si el compadrazgo teje una red densa de relaciones </w:t>
      </w:r>
      <w:r w:rsidR="00493FE6">
        <w:rPr>
          <w:rFonts w:ascii="Times New Roman" w:hAnsi="Times New Roman"/>
          <w:sz w:val="24"/>
          <w:szCs w:val="24"/>
          <w:lang w:val="es-ES_tradnl"/>
        </w:rPr>
        <w:t>de respeto mutuo</w:t>
      </w:r>
      <w:r w:rsidR="00242DE0">
        <w:rPr>
          <w:rFonts w:ascii="Times New Roman" w:hAnsi="Times New Roman"/>
          <w:sz w:val="24"/>
          <w:szCs w:val="24"/>
          <w:lang w:val="es-ES_tradnl"/>
        </w:rPr>
        <w:t>,</w:t>
      </w:r>
      <w:r w:rsidR="007B6471">
        <w:rPr>
          <w:rFonts w:ascii="Times New Roman" w:hAnsi="Times New Roman"/>
          <w:sz w:val="24"/>
          <w:szCs w:val="24"/>
          <w:lang w:val="es-ES_tradnl"/>
        </w:rPr>
        <w:t xml:space="preserve"> la </w:t>
      </w:r>
      <w:r w:rsidR="007B6471" w:rsidRPr="00BF0C29">
        <w:rPr>
          <w:rFonts w:ascii="Times New Roman" w:hAnsi="Times New Roman"/>
          <w:i/>
          <w:sz w:val="24"/>
          <w:szCs w:val="24"/>
          <w:lang w:val="es-ES_tradnl"/>
        </w:rPr>
        <w:t>fiesta</w:t>
      </w:r>
      <w:r w:rsidR="007B6471">
        <w:rPr>
          <w:rFonts w:ascii="Times New Roman" w:hAnsi="Times New Roman"/>
          <w:sz w:val="24"/>
          <w:szCs w:val="24"/>
          <w:lang w:val="es-ES_tradnl"/>
        </w:rPr>
        <w:t xml:space="preserve"> es la ocasi</w:t>
      </w:r>
      <w:r>
        <w:rPr>
          <w:rFonts w:ascii="Times New Roman" w:hAnsi="Times New Roman"/>
          <w:sz w:val="24"/>
          <w:szCs w:val="24"/>
          <w:lang w:val="es-ES_tradnl"/>
        </w:rPr>
        <w:t>ó</w:t>
      </w:r>
      <w:r w:rsidR="007B6471">
        <w:rPr>
          <w:rFonts w:ascii="Times New Roman" w:hAnsi="Times New Roman"/>
          <w:sz w:val="24"/>
          <w:szCs w:val="24"/>
          <w:lang w:val="pt-PT"/>
        </w:rPr>
        <w:t xml:space="preserve">n de </w:t>
      </w:r>
      <w:r>
        <w:rPr>
          <w:rFonts w:ascii="Times New Roman" w:hAnsi="Times New Roman"/>
          <w:sz w:val="24"/>
          <w:szCs w:val="24"/>
          <w:lang w:val="pt-PT"/>
        </w:rPr>
        <w:t>la cooperaci</w:t>
      </w:r>
      <w:r>
        <w:rPr>
          <w:rFonts w:ascii="Times New Roman" w:hAnsi="Times New Roman"/>
          <w:sz w:val="24"/>
          <w:szCs w:val="24"/>
          <w:lang w:val="es-ES_tradnl"/>
        </w:rPr>
        <w:t>ón a g</w:t>
      </w:r>
      <w:r w:rsidR="00B910D7">
        <w:rPr>
          <w:rFonts w:ascii="Times New Roman" w:hAnsi="Times New Roman"/>
          <w:sz w:val="24"/>
          <w:szCs w:val="24"/>
          <w:lang w:val="es-ES_tradnl"/>
        </w:rPr>
        <w:t>ran escala. Y en ésta</w:t>
      </w:r>
      <w:r>
        <w:rPr>
          <w:rFonts w:ascii="Times New Roman" w:hAnsi="Times New Roman"/>
          <w:sz w:val="24"/>
          <w:szCs w:val="24"/>
          <w:lang w:val="es-ES_tradnl"/>
        </w:rPr>
        <w:t xml:space="preserve"> se vuelve a consolidar, año tras año, la identitad colectiva.</w:t>
      </w:r>
      <w:r w:rsidR="007B6471">
        <w:rPr>
          <w:rFonts w:ascii="Times New Roman" w:hAnsi="Times New Roman"/>
          <w:sz w:val="24"/>
          <w:szCs w:val="24"/>
          <w:lang w:val="es-ES_tradnl"/>
        </w:rPr>
        <w:t xml:space="preserve"> </w:t>
      </w:r>
      <w:r w:rsidR="00BF0C29">
        <w:rPr>
          <w:rFonts w:ascii="Times New Roman" w:hAnsi="Times New Roman"/>
          <w:sz w:val="24"/>
          <w:szCs w:val="24"/>
          <w:lang w:val="es-ES_tradnl"/>
        </w:rPr>
        <w:t xml:space="preserve">En Huehuetla (zona totonaca), </w:t>
      </w:r>
      <w:r w:rsidR="0017173F">
        <w:rPr>
          <w:rFonts w:ascii="Times New Roman" w:hAnsi="Times New Roman"/>
          <w:sz w:val="24"/>
          <w:szCs w:val="24"/>
          <w:lang w:val="es-ES_tradnl"/>
        </w:rPr>
        <w:t>la organización</w:t>
      </w:r>
      <w:r w:rsidR="00D57155">
        <w:rPr>
          <w:rFonts w:ascii="Times New Roman" w:hAnsi="Times New Roman"/>
          <w:sz w:val="24"/>
          <w:szCs w:val="24"/>
          <w:lang w:val="es-ES_tradnl"/>
        </w:rPr>
        <w:t xml:space="preserve"> que desembocó en la toma del pod</w:t>
      </w:r>
      <w:r w:rsidR="0017173F">
        <w:rPr>
          <w:rFonts w:ascii="Times New Roman" w:hAnsi="Times New Roman"/>
          <w:sz w:val="24"/>
          <w:szCs w:val="24"/>
          <w:lang w:val="es-ES_tradnl"/>
        </w:rPr>
        <w:t>er municipal</w:t>
      </w:r>
      <w:r w:rsidR="0027339C">
        <w:rPr>
          <w:rFonts w:ascii="Times New Roman" w:hAnsi="Times New Roman"/>
          <w:sz w:val="24"/>
          <w:szCs w:val="24"/>
          <w:lang w:val="es-ES_tradnl"/>
        </w:rPr>
        <w:t xml:space="preserve"> </w:t>
      </w:r>
      <w:r w:rsidR="0017173F">
        <w:rPr>
          <w:rFonts w:ascii="Times New Roman" w:hAnsi="Times New Roman"/>
          <w:sz w:val="24"/>
          <w:szCs w:val="24"/>
          <w:lang w:val="es-ES_tradnl"/>
        </w:rPr>
        <w:t xml:space="preserve">(OIT) </w:t>
      </w:r>
      <w:r w:rsidR="0027339C">
        <w:rPr>
          <w:rFonts w:ascii="Times New Roman" w:hAnsi="Times New Roman"/>
          <w:sz w:val="24"/>
          <w:szCs w:val="24"/>
          <w:lang w:val="es-ES_tradnl"/>
        </w:rPr>
        <w:t>fue el producto político</w:t>
      </w:r>
      <w:r w:rsidR="00D57155">
        <w:rPr>
          <w:rFonts w:ascii="Times New Roman" w:hAnsi="Times New Roman"/>
          <w:sz w:val="24"/>
          <w:szCs w:val="24"/>
          <w:lang w:val="es-ES_tradnl"/>
        </w:rPr>
        <w:t xml:space="preserve"> de una identidad étnico-religiosa</w:t>
      </w:r>
      <w:r w:rsidR="0027339C">
        <w:rPr>
          <w:rFonts w:ascii="Times New Roman" w:hAnsi="Times New Roman"/>
          <w:sz w:val="24"/>
          <w:szCs w:val="24"/>
          <w:lang w:val="es-ES_tradnl"/>
        </w:rPr>
        <w:t xml:space="preserve"> que se expresaba en el culto a San Salvador</w:t>
      </w:r>
      <w:r w:rsidR="00D57155">
        <w:rPr>
          <w:rFonts w:ascii="Times New Roman" w:hAnsi="Times New Roman"/>
          <w:sz w:val="24"/>
          <w:szCs w:val="24"/>
          <w:lang w:val="es-ES_tradnl"/>
        </w:rPr>
        <w:t xml:space="preserve">. </w:t>
      </w:r>
      <w:r w:rsidR="007763B6">
        <w:rPr>
          <w:rFonts w:ascii="Times New Roman" w:hAnsi="Times New Roman"/>
          <w:sz w:val="24"/>
          <w:szCs w:val="24"/>
          <w:lang w:val="es-ES_tradnl"/>
        </w:rPr>
        <w:t>En Cuetzalan (zona nahua), la T</w:t>
      </w:r>
      <w:r w:rsidR="00BF0C29">
        <w:rPr>
          <w:rFonts w:ascii="Times New Roman" w:hAnsi="Times New Roman"/>
          <w:sz w:val="24"/>
          <w:szCs w:val="24"/>
          <w:lang w:val="es-ES_tradnl"/>
        </w:rPr>
        <w:t>o</w:t>
      </w:r>
      <w:r w:rsidR="007763B6">
        <w:rPr>
          <w:rFonts w:ascii="Times New Roman" w:hAnsi="Times New Roman"/>
          <w:sz w:val="24"/>
          <w:szCs w:val="24"/>
          <w:lang w:val="es-ES_tradnl"/>
        </w:rPr>
        <w:t xml:space="preserve">sepan Titataniske </w:t>
      </w:r>
      <w:r w:rsidR="007763B6">
        <w:rPr>
          <w:rFonts w:ascii="Times New Roman" w:hAnsi="Times New Roman"/>
          <w:sz w:val="24"/>
          <w:szCs w:val="24"/>
          <w:lang w:val="es-ES_tradnl"/>
        </w:rPr>
        <w:lastRenderedPageBreak/>
        <w:t>primero cobró</w:t>
      </w:r>
      <w:r w:rsidR="00BF0C29">
        <w:rPr>
          <w:rFonts w:ascii="Times New Roman" w:hAnsi="Times New Roman"/>
          <w:sz w:val="24"/>
          <w:szCs w:val="24"/>
          <w:lang w:val="es-ES_tradnl"/>
        </w:rPr>
        <w:t xml:space="preserve"> fuerza </w:t>
      </w:r>
      <w:r w:rsidR="00B910D7">
        <w:rPr>
          <w:rFonts w:ascii="Times New Roman" w:hAnsi="Times New Roman"/>
          <w:sz w:val="24"/>
          <w:szCs w:val="24"/>
          <w:lang w:val="es-ES_tradnl"/>
        </w:rPr>
        <w:t>expresando</w:t>
      </w:r>
      <w:r w:rsidR="007763B6">
        <w:rPr>
          <w:rFonts w:ascii="Times New Roman" w:hAnsi="Times New Roman"/>
          <w:sz w:val="24"/>
          <w:szCs w:val="24"/>
          <w:lang w:val="es-ES_tradnl"/>
        </w:rPr>
        <w:t xml:space="preserve"> las necesidades econó</w:t>
      </w:r>
      <w:r w:rsidR="0027339C">
        <w:rPr>
          <w:rFonts w:ascii="Times New Roman" w:hAnsi="Times New Roman"/>
          <w:sz w:val="24"/>
          <w:szCs w:val="24"/>
          <w:lang w:val="es-ES_tradnl"/>
        </w:rPr>
        <w:t>micas de las c</w:t>
      </w:r>
      <w:r w:rsidR="0017173F">
        <w:rPr>
          <w:rFonts w:ascii="Times New Roman" w:hAnsi="Times New Roman"/>
          <w:sz w:val="24"/>
          <w:szCs w:val="24"/>
          <w:lang w:val="es-ES_tradnl"/>
        </w:rPr>
        <w:t>ampesinos</w:t>
      </w:r>
      <w:r w:rsidR="0027339C">
        <w:rPr>
          <w:rFonts w:ascii="Times New Roman" w:hAnsi="Times New Roman"/>
          <w:sz w:val="24"/>
          <w:szCs w:val="24"/>
          <w:lang w:val="es-ES_tradnl"/>
        </w:rPr>
        <w:t xml:space="preserve"> cuya</w:t>
      </w:r>
      <w:r w:rsidR="003729B9">
        <w:rPr>
          <w:rFonts w:ascii="Times New Roman" w:hAnsi="Times New Roman"/>
          <w:sz w:val="24"/>
          <w:szCs w:val="24"/>
          <w:lang w:val="es-ES_tradnl"/>
        </w:rPr>
        <w:t xml:space="preserve"> afirmación identitaria</w:t>
      </w:r>
      <w:r w:rsidR="0027339C">
        <w:rPr>
          <w:rFonts w:ascii="Times New Roman" w:hAnsi="Times New Roman"/>
          <w:sz w:val="24"/>
          <w:szCs w:val="24"/>
          <w:lang w:val="es-ES_tradnl"/>
        </w:rPr>
        <w:t xml:space="preserve"> </w:t>
      </w:r>
      <w:r w:rsidR="00CE35B6">
        <w:rPr>
          <w:rFonts w:ascii="Times New Roman" w:hAnsi="Times New Roman"/>
          <w:sz w:val="24"/>
          <w:szCs w:val="24"/>
          <w:lang w:val="es-ES_tradnl"/>
        </w:rPr>
        <w:t xml:space="preserve">colectiva </w:t>
      </w:r>
      <w:r w:rsidR="0027339C">
        <w:rPr>
          <w:rFonts w:ascii="Times New Roman" w:hAnsi="Times New Roman"/>
          <w:sz w:val="24"/>
          <w:szCs w:val="24"/>
          <w:lang w:val="es-ES_tradnl"/>
        </w:rPr>
        <w:t xml:space="preserve">se expresaba en las fiestas </w:t>
      </w:r>
      <w:r w:rsidR="0017173F">
        <w:rPr>
          <w:rFonts w:ascii="Times New Roman" w:hAnsi="Times New Roman"/>
          <w:sz w:val="24"/>
          <w:szCs w:val="24"/>
          <w:lang w:val="es-ES_tradnl"/>
        </w:rPr>
        <w:t>comunitarias</w:t>
      </w:r>
      <w:r w:rsidR="003729B9">
        <w:rPr>
          <w:rFonts w:ascii="Times New Roman" w:hAnsi="Times New Roman"/>
          <w:sz w:val="24"/>
          <w:szCs w:val="24"/>
          <w:lang w:val="es-ES_tradnl"/>
        </w:rPr>
        <w:t xml:space="preserve">. </w:t>
      </w:r>
    </w:p>
    <w:p w14:paraId="0CE5E134" w14:textId="07B8C350" w:rsidR="00537117" w:rsidRDefault="007B6471"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Por supuesto</w:t>
      </w:r>
      <w:r w:rsidR="00760EE2">
        <w:rPr>
          <w:rFonts w:ascii="Times New Roman" w:hAnsi="Times New Roman"/>
          <w:sz w:val="24"/>
          <w:szCs w:val="24"/>
          <w:lang w:val="es-ES_tradnl"/>
        </w:rPr>
        <w:t xml:space="preserve">, </w:t>
      </w:r>
      <w:r w:rsidR="00710476">
        <w:rPr>
          <w:rFonts w:ascii="Times New Roman" w:hAnsi="Times New Roman"/>
          <w:sz w:val="24"/>
          <w:szCs w:val="24"/>
          <w:lang w:val="es-ES_tradnl"/>
        </w:rPr>
        <w:t xml:space="preserve">existen </w:t>
      </w:r>
      <w:r w:rsidR="00760EE2">
        <w:rPr>
          <w:rFonts w:ascii="Times New Roman" w:hAnsi="Times New Roman"/>
          <w:sz w:val="24"/>
          <w:szCs w:val="24"/>
          <w:lang w:val="es-ES_tradnl"/>
        </w:rPr>
        <w:t>diferencias</w:t>
      </w:r>
      <w:r>
        <w:rPr>
          <w:rFonts w:ascii="Times New Roman" w:hAnsi="Times New Roman"/>
          <w:sz w:val="24"/>
          <w:szCs w:val="24"/>
          <w:lang w:val="es-ES_tradnl"/>
        </w:rPr>
        <w:t xml:space="preserve"> </w:t>
      </w:r>
      <w:r w:rsidR="007763B6">
        <w:rPr>
          <w:rFonts w:ascii="Times New Roman" w:hAnsi="Times New Roman"/>
          <w:sz w:val="24"/>
          <w:szCs w:val="24"/>
          <w:lang w:val="es-ES_tradnl"/>
        </w:rPr>
        <w:t>importantes</w:t>
      </w:r>
      <w:r w:rsidR="00760EE2">
        <w:rPr>
          <w:rFonts w:ascii="Times New Roman" w:hAnsi="Times New Roman"/>
          <w:sz w:val="24"/>
          <w:szCs w:val="24"/>
          <w:lang w:val="es-ES_tradnl"/>
        </w:rPr>
        <w:t xml:space="preserve">. La </w:t>
      </w:r>
      <w:r w:rsidR="001F7A68">
        <w:rPr>
          <w:rFonts w:ascii="Times New Roman" w:hAnsi="Times New Roman"/>
          <w:sz w:val="24"/>
          <w:szCs w:val="24"/>
          <w:lang w:val="es-ES_tradnl"/>
        </w:rPr>
        <w:t>preparación de</w:t>
      </w:r>
      <w:r w:rsidR="00BB169F">
        <w:rPr>
          <w:rFonts w:ascii="Times New Roman" w:hAnsi="Times New Roman"/>
          <w:sz w:val="24"/>
          <w:szCs w:val="24"/>
          <w:lang w:val="es-ES_tradnl"/>
        </w:rPr>
        <w:t xml:space="preserve"> una </w:t>
      </w:r>
      <w:r w:rsidR="00760EE2">
        <w:rPr>
          <w:rFonts w:ascii="Times New Roman" w:hAnsi="Times New Roman"/>
          <w:sz w:val="24"/>
          <w:szCs w:val="24"/>
          <w:lang w:val="es-ES_tradnl"/>
        </w:rPr>
        <w:t xml:space="preserve">fiesta moviliza </w:t>
      </w:r>
      <w:r w:rsidR="00AD1492">
        <w:rPr>
          <w:rFonts w:ascii="Times New Roman" w:hAnsi="Times New Roman"/>
          <w:sz w:val="24"/>
          <w:szCs w:val="24"/>
          <w:lang w:val="es-ES_tradnl"/>
        </w:rPr>
        <w:t xml:space="preserve">a </w:t>
      </w:r>
      <w:r w:rsidR="00760EE2">
        <w:rPr>
          <w:rFonts w:ascii="Times New Roman" w:hAnsi="Times New Roman"/>
          <w:sz w:val="24"/>
          <w:szCs w:val="24"/>
          <w:lang w:val="es-ES_tradnl"/>
        </w:rPr>
        <w:t>la ge</w:t>
      </w:r>
      <w:r>
        <w:rPr>
          <w:rFonts w:ascii="Times New Roman" w:hAnsi="Times New Roman"/>
          <w:sz w:val="24"/>
          <w:szCs w:val="24"/>
          <w:lang w:val="es-ES_tradnl"/>
        </w:rPr>
        <w:t>nte de una comun</w:t>
      </w:r>
      <w:r w:rsidR="00710476">
        <w:rPr>
          <w:rFonts w:ascii="Times New Roman" w:hAnsi="Times New Roman"/>
          <w:sz w:val="24"/>
          <w:szCs w:val="24"/>
          <w:lang w:val="es-ES_tradnl"/>
        </w:rPr>
        <w:t xml:space="preserve">idad para un fin sagrado y </w:t>
      </w:r>
      <w:r w:rsidR="00BB169F">
        <w:rPr>
          <w:rFonts w:ascii="Times New Roman" w:hAnsi="Times New Roman"/>
          <w:sz w:val="24"/>
          <w:szCs w:val="24"/>
          <w:lang w:val="es-ES_tradnl"/>
        </w:rPr>
        <w:t>cumple su objetivo</w:t>
      </w:r>
      <w:r w:rsidR="00760EE2">
        <w:rPr>
          <w:rFonts w:ascii="Times New Roman" w:hAnsi="Times New Roman"/>
          <w:sz w:val="24"/>
          <w:szCs w:val="24"/>
          <w:lang w:val="es-ES_tradnl"/>
        </w:rPr>
        <w:t xml:space="preserve"> en una fec</w:t>
      </w:r>
      <w:r w:rsidR="00D57155">
        <w:rPr>
          <w:rFonts w:ascii="Times New Roman" w:hAnsi="Times New Roman"/>
          <w:sz w:val="24"/>
          <w:szCs w:val="24"/>
          <w:lang w:val="es-ES_tradnl"/>
        </w:rPr>
        <w:t xml:space="preserve">ha determinada del calendario. Mientras que </w:t>
      </w:r>
      <w:r w:rsidR="00BB169F">
        <w:rPr>
          <w:rFonts w:ascii="Times New Roman" w:hAnsi="Times New Roman"/>
          <w:sz w:val="24"/>
          <w:szCs w:val="24"/>
          <w:lang w:val="es-ES_tradnl"/>
        </w:rPr>
        <w:t>la</w:t>
      </w:r>
      <w:r w:rsidR="00D57155">
        <w:rPr>
          <w:rFonts w:ascii="Times New Roman" w:hAnsi="Times New Roman"/>
          <w:sz w:val="24"/>
          <w:szCs w:val="24"/>
          <w:lang w:val="es-ES_tradnl"/>
        </w:rPr>
        <w:t xml:space="preserve"> oposición actu</w:t>
      </w:r>
      <w:r w:rsidR="000217B6">
        <w:rPr>
          <w:rFonts w:ascii="Times New Roman" w:hAnsi="Times New Roman"/>
          <w:sz w:val="24"/>
          <w:szCs w:val="24"/>
          <w:lang w:val="es-ES_tradnl"/>
        </w:rPr>
        <w:t>a</w:t>
      </w:r>
      <w:r w:rsidR="00D57155">
        <w:rPr>
          <w:rFonts w:ascii="Times New Roman" w:hAnsi="Times New Roman"/>
          <w:sz w:val="24"/>
          <w:szCs w:val="24"/>
          <w:lang w:val="es-ES_tradnl"/>
        </w:rPr>
        <w:t>l a</w:t>
      </w:r>
      <w:r w:rsidR="00760EE2">
        <w:rPr>
          <w:rFonts w:ascii="Times New Roman" w:hAnsi="Times New Roman"/>
          <w:sz w:val="24"/>
          <w:szCs w:val="24"/>
          <w:lang w:val="es-ES_tradnl"/>
        </w:rPr>
        <w:t xml:space="preserve"> los megaproyectos </w:t>
      </w:r>
      <w:r w:rsidR="00BB169F">
        <w:rPr>
          <w:rFonts w:ascii="Times New Roman" w:hAnsi="Times New Roman"/>
          <w:sz w:val="24"/>
          <w:szCs w:val="24"/>
          <w:lang w:val="es-ES_tradnl"/>
        </w:rPr>
        <w:t>tiene que implicar a</w:t>
      </w:r>
      <w:r w:rsidR="00D57155">
        <w:rPr>
          <w:rFonts w:ascii="Times New Roman" w:hAnsi="Times New Roman"/>
          <w:sz w:val="24"/>
          <w:szCs w:val="24"/>
          <w:lang w:val="es-ES_tradnl"/>
        </w:rPr>
        <w:t xml:space="preserve"> gente de toda la región </w:t>
      </w:r>
      <w:r w:rsidR="008D098D">
        <w:rPr>
          <w:rFonts w:ascii="Times New Roman" w:hAnsi="Times New Roman"/>
          <w:sz w:val="24"/>
          <w:szCs w:val="24"/>
          <w:lang w:val="es-ES_tradnl"/>
        </w:rPr>
        <w:t>por un período indefinido</w:t>
      </w:r>
      <w:r w:rsidR="000217B6">
        <w:rPr>
          <w:rFonts w:ascii="Times New Roman" w:hAnsi="Times New Roman"/>
          <w:sz w:val="24"/>
          <w:szCs w:val="24"/>
          <w:lang w:val="pt-PT"/>
        </w:rPr>
        <w:t>. A</w:t>
      </w:r>
      <w:r w:rsidR="00760EE2">
        <w:rPr>
          <w:rFonts w:ascii="Times New Roman" w:hAnsi="Times New Roman"/>
          <w:sz w:val="24"/>
          <w:szCs w:val="24"/>
          <w:lang w:val="pt-PT"/>
        </w:rPr>
        <w:t>ll</w:t>
      </w:r>
      <w:r w:rsidR="00D57155">
        <w:rPr>
          <w:rFonts w:ascii="Times New Roman" w:hAnsi="Times New Roman"/>
          <w:sz w:val="24"/>
          <w:szCs w:val="24"/>
          <w:lang w:val="es-ES_tradnl"/>
        </w:rPr>
        <w:t xml:space="preserve">í se vuelven </w:t>
      </w:r>
      <w:r w:rsidR="000217B6">
        <w:rPr>
          <w:rFonts w:ascii="Times New Roman" w:hAnsi="Times New Roman"/>
          <w:sz w:val="24"/>
          <w:szCs w:val="24"/>
          <w:lang w:val="es-ES_tradnl"/>
        </w:rPr>
        <w:t xml:space="preserve">particularmente </w:t>
      </w:r>
      <w:r w:rsidR="00D57155">
        <w:rPr>
          <w:rFonts w:ascii="Times New Roman" w:hAnsi="Times New Roman"/>
          <w:sz w:val="24"/>
          <w:szCs w:val="24"/>
          <w:lang w:val="es-ES_tradnl"/>
        </w:rPr>
        <w:t>relevantes los cuatro</w:t>
      </w:r>
      <w:r w:rsidR="00760EE2">
        <w:rPr>
          <w:rFonts w:ascii="Times New Roman" w:hAnsi="Times New Roman"/>
          <w:sz w:val="24"/>
          <w:szCs w:val="24"/>
          <w:lang w:val="es-ES_tradnl"/>
        </w:rPr>
        <w:t xml:space="preserve"> décadas de organizac</w:t>
      </w:r>
      <w:r w:rsidR="00D57155">
        <w:rPr>
          <w:rFonts w:ascii="Times New Roman" w:hAnsi="Times New Roman"/>
          <w:sz w:val="24"/>
          <w:szCs w:val="24"/>
          <w:lang w:val="es-ES_tradnl"/>
        </w:rPr>
        <w:t>i</w:t>
      </w:r>
      <w:r w:rsidR="00760EE2">
        <w:rPr>
          <w:rFonts w:ascii="Times New Roman" w:hAnsi="Times New Roman"/>
          <w:sz w:val="24"/>
          <w:szCs w:val="24"/>
          <w:lang w:val="es-ES_tradnl"/>
        </w:rPr>
        <w:t xml:space="preserve">ón cooperativa, que mostraron la necesidad de poner en pie estructuras duraderas y echaron las bases </w:t>
      </w:r>
      <w:r w:rsidR="008232E9">
        <w:rPr>
          <w:rFonts w:ascii="Times New Roman" w:hAnsi="Times New Roman"/>
          <w:sz w:val="24"/>
          <w:szCs w:val="24"/>
          <w:lang w:val="es-ES_tradnl"/>
        </w:rPr>
        <w:t>para esta</w:t>
      </w:r>
      <w:r w:rsidR="00760EE2">
        <w:rPr>
          <w:rFonts w:ascii="Times New Roman" w:hAnsi="Times New Roman"/>
          <w:sz w:val="24"/>
          <w:szCs w:val="24"/>
          <w:lang w:val="es-ES_tradnl"/>
        </w:rPr>
        <w:t xml:space="preserve"> identidad colectiva más ampl</w:t>
      </w:r>
      <w:r w:rsidR="00D57155">
        <w:rPr>
          <w:rFonts w:ascii="Times New Roman" w:hAnsi="Times New Roman"/>
          <w:sz w:val="24"/>
          <w:szCs w:val="24"/>
          <w:lang w:val="es-ES_tradnl"/>
        </w:rPr>
        <w:t>ia, a la vez étnica y regional.</w:t>
      </w:r>
      <w:r w:rsidR="00760EE2">
        <w:rPr>
          <w:rFonts w:ascii="Times New Roman" w:hAnsi="Times New Roman"/>
          <w:sz w:val="24"/>
          <w:szCs w:val="24"/>
          <w:lang w:val="es-ES_tradnl"/>
        </w:rPr>
        <w:t xml:space="preserve"> </w:t>
      </w:r>
    </w:p>
    <w:p w14:paraId="69FD3D89" w14:textId="76958BD0" w:rsidR="00537117" w:rsidRDefault="00D57155" w:rsidP="00694AB9">
      <w:pPr>
        <w:pStyle w:val="Corps"/>
        <w:spacing w:line="360" w:lineRule="auto"/>
        <w:ind w:firstLine="708"/>
        <w:rPr>
          <w:rFonts w:ascii="Times New Roman" w:hAnsi="Times New Roman"/>
          <w:sz w:val="24"/>
          <w:szCs w:val="24"/>
          <w:lang w:val="es-ES_tradnl"/>
        </w:rPr>
      </w:pPr>
      <w:r>
        <w:rPr>
          <w:rFonts w:ascii="Times New Roman" w:hAnsi="Times New Roman"/>
          <w:sz w:val="24"/>
          <w:szCs w:val="24"/>
          <w:lang w:val="es-ES_tradnl"/>
        </w:rPr>
        <w:t>Las rela</w:t>
      </w:r>
      <w:r w:rsidR="00760EE2">
        <w:rPr>
          <w:rFonts w:ascii="Times New Roman" w:hAnsi="Times New Roman"/>
          <w:sz w:val="24"/>
          <w:szCs w:val="24"/>
          <w:lang w:val="es-ES_tradnl"/>
        </w:rPr>
        <w:t>ciones entre la lucha y</w:t>
      </w:r>
      <w:r w:rsidR="005D32EA">
        <w:rPr>
          <w:rFonts w:ascii="Times New Roman" w:hAnsi="Times New Roman"/>
          <w:sz w:val="24"/>
          <w:szCs w:val="24"/>
          <w:lang w:val="es-ES_tradnl"/>
        </w:rPr>
        <w:t xml:space="preserve"> la fiesta se pueden observar</w:t>
      </w:r>
      <w:r w:rsidR="00166EC3">
        <w:rPr>
          <w:rFonts w:ascii="Times New Roman" w:hAnsi="Times New Roman"/>
          <w:sz w:val="24"/>
          <w:szCs w:val="24"/>
          <w:lang w:val="es-ES_tradnl"/>
        </w:rPr>
        <w:t xml:space="preserve"> también a un </w:t>
      </w:r>
      <w:r w:rsidR="003729B9">
        <w:rPr>
          <w:rFonts w:ascii="Times New Roman" w:hAnsi="Times New Roman"/>
          <w:sz w:val="24"/>
          <w:szCs w:val="24"/>
          <w:lang w:val="es-ES_tradnl"/>
        </w:rPr>
        <w:t>tercer</w:t>
      </w:r>
      <w:r w:rsidR="000B22A1">
        <w:rPr>
          <w:rFonts w:ascii="Times New Roman" w:hAnsi="Times New Roman"/>
          <w:sz w:val="24"/>
          <w:szCs w:val="24"/>
          <w:lang w:val="es-ES_tradnl"/>
        </w:rPr>
        <w:t xml:space="preserve"> nivel. Cada Asamblea por la D</w:t>
      </w:r>
      <w:r w:rsidR="00760EE2">
        <w:rPr>
          <w:rFonts w:ascii="Times New Roman" w:hAnsi="Times New Roman"/>
          <w:sz w:val="24"/>
          <w:szCs w:val="24"/>
          <w:lang w:val="es-ES_tradnl"/>
        </w:rPr>
        <w:t>efensa del Territorio y del Agua es la ocasión para un</w:t>
      </w:r>
      <w:r w:rsidR="003729B9">
        <w:rPr>
          <w:rFonts w:ascii="Times New Roman" w:hAnsi="Times New Roman"/>
          <w:sz w:val="24"/>
          <w:szCs w:val="24"/>
          <w:lang w:val="es-ES_tradnl"/>
        </w:rPr>
        <w:t>o de los</w:t>
      </w:r>
      <w:r w:rsidR="00760EE2">
        <w:rPr>
          <w:rFonts w:ascii="Times New Roman" w:hAnsi="Times New Roman"/>
          <w:sz w:val="24"/>
          <w:szCs w:val="24"/>
          <w:lang w:val="es-ES_tradnl"/>
        </w:rPr>
        <w:t xml:space="preserve"> pueblo</w:t>
      </w:r>
      <w:r w:rsidR="003729B9">
        <w:rPr>
          <w:rFonts w:ascii="Times New Roman" w:hAnsi="Times New Roman"/>
          <w:sz w:val="24"/>
          <w:szCs w:val="24"/>
          <w:lang w:val="es-ES_tradnl"/>
        </w:rPr>
        <w:t>s participantes</w:t>
      </w:r>
      <w:r w:rsidR="00760EE2">
        <w:rPr>
          <w:rFonts w:ascii="Times New Roman" w:hAnsi="Times New Roman"/>
          <w:sz w:val="24"/>
          <w:szCs w:val="24"/>
          <w:lang w:val="es-ES_tradnl"/>
        </w:rPr>
        <w:t xml:space="preserve"> de </w:t>
      </w:r>
      <w:r w:rsidR="002C4D79">
        <w:rPr>
          <w:rFonts w:ascii="Times New Roman" w:hAnsi="Times New Roman"/>
          <w:sz w:val="24"/>
          <w:szCs w:val="24"/>
          <w:lang w:val="es-ES_tradnl"/>
        </w:rPr>
        <w:t>ser el anfitrión de</w:t>
      </w:r>
      <w:r w:rsidR="00760EE2">
        <w:rPr>
          <w:rFonts w:ascii="Times New Roman" w:hAnsi="Times New Roman"/>
          <w:sz w:val="24"/>
          <w:szCs w:val="24"/>
          <w:lang w:val="es-ES_tradnl"/>
        </w:rPr>
        <w:t xml:space="preserve"> los demás. Y el comité </w:t>
      </w:r>
      <w:r w:rsidR="00760EE2">
        <w:rPr>
          <w:rFonts w:ascii="Times New Roman" w:hAnsi="Times New Roman"/>
          <w:sz w:val="24"/>
          <w:szCs w:val="24"/>
          <w:lang w:val="en-US"/>
        </w:rPr>
        <w:t>local har</w:t>
      </w:r>
      <w:r w:rsidR="002C4D79">
        <w:rPr>
          <w:rFonts w:ascii="Times New Roman" w:hAnsi="Times New Roman"/>
          <w:sz w:val="24"/>
          <w:szCs w:val="24"/>
          <w:lang w:val="es-ES_tradnl"/>
        </w:rPr>
        <w:t>á lo necesario para que l</w:t>
      </w:r>
      <w:r w:rsidR="00760EE2">
        <w:rPr>
          <w:rFonts w:ascii="Times New Roman" w:hAnsi="Times New Roman"/>
          <w:sz w:val="24"/>
          <w:szCs w:val="24"/>
          <w:lang w:val="es-ES_tradnl"/>
        </w:rPr>
        <w:t xml:space="preserve">a recepción sea generosa, con </w:t>
      </w:r>
      <w:r w:rsidR="002C4D79">
        <w:rPr>
          <w:rFonts w:ascii="Times New Roman" w:hAnsi="Times New Roman"/>
          <w:sz w:val="24"/>
          <w:szCs w:val="24"/>
          <w:lang w:val="es-ES_tradnl"/>
        </w:rPr>
        <w:t xml:space="preserve">harta </w:t>
      </w:r>
      <w:r w:rsidR="00760EE2">
        <w:rPr>
          <w:rFonts w:ascii="Times New Roman" w:hAnsi="Times New Roman"/>
          <w:sz w:val="24"/>
          <w:szCs w:val="24"/>
          <w:lang w:val="es-ES_tradnl"/>
        </w:rPr>
        <w:t xml:space="preserve">comida y </w:t>
      </w:r>
      <w:r w:rsidR="002C4D79">
        <w:rPr>
          <w:rFonts w:ascii="Times New Roman" w:hAnsi="Times New Roman"/>
          <w:sz w:val="24"/>
          <w:szCs w:val="24"/>
          <w:lang w:val="es-ES_tradnl"/>
        </w:rPr>
        <w:t xml:space="preserve">con </w:t>
      </w:r>
      <w:r w:rsidR="00760EE2">
        <w:rPr>
          <w:rFonts w:ascii="Times New Roman" w:hAnsi="Times New Roman"/>
          <w:sz w:val="24"/>
          <w:szCs w:val="24"/>
          <w:lang w:val="es-ES_tradnl"/>
        </w:rPr>
        <w:t>música (Albores 2015)</w:t>
      </w:r>
      <w:r w:rsidR="000B22A1">
        <w:rPr>
          <w:rFonts w:ascii="Times New Roman" w:hAnsi="Times New Roman"/>
          <w:sz w:val="24"/>
          <w:szCs w:val="24"/>
          <w:lang w:val="es-ES_tradnl"/>
        </w:rPr>
        <w:t xml:space="preserve">, igual como </w:t>
      </w:r>
      <w:r w:rsidR="002C4D79">
        <w:rPr>
          <w:rFonts w:ascii="Times New Roman" w:hAnsi="Times New Roman"/>
          <w:sz w:val="24"/>
          <w:szCs w:val="24"/>
          <w:lang w:val="es-ES_tradnl"/>
        </w:rPr>
        <w:t xml:space="preserve">lo hace </w:t>
      </w:r>
      <w:r w:rsidR="000B22A1">
        <w:rPr>
          <w:rFonts w:ascii="Times New Roman" w:hAnsi="Times New Roman"/>
          <w:sz w:val="24"/>
          <w:szCs w:val="24"/>
          <w:lang w:val="es-ES_tradnl"/>
        </w:rPr>
        <w:t>el mayordomo en las fiestas religiosas</w:t>
      </w:r>
      <w:r w:rsidR="000325FB">
        <w:rPr>
          <w:rFonts w:ascii="Times New Roman" w:hAnsi="Times New Roman"/>
          <w:sz w:val="24"/>
          <w:szCs w:val="24"/>
          <w:lang w:val="es-ES_tradnl"/>
        </w:rPr>
        <w:t>. Eso vale tanto para</w:t>
      </w:r>
      <w:r w:rsidR="002C4D79">
        <w:rPr>
          <w:rFonts w:ascii="Times New Roman" w:hAnsi="Times New Roman"/>
          <w:sz w:val="24"/>
          <w:szCs w:val="24"/>
          <w:lang w:val="es-ES_tradnl"/>
        </w:rPr>
        <w:t xml:space="preserve"> los pueblos grandes, como </w:t>
      </w:r>
      <w:r w:rsidR="000325FB">
        <w:rPr>
          <w:rFonts w:ascii="Times New Roman" w:hAnsi="Times New Roman"/>
          <w:sz w:val="24"/>
          <w:szCs w:val="24"/>
          <w:lang w:val="es-ES_tradnl"/>
        </w:rPr>
        <w:t>los d</w:t>
      </w:r>
      <w:r w:rsidR="00760EE2">
        <w:rPr>
          <w:rFonts w:ascii="Times New Roman" w:hAnsi="Times New Roman"/>
          <w:sz w:val="24"/>
          <w:szCs w:val="24"/>
          <w:lang w:val="es-ES_tradnl"/>
        </w:rPr>
        <w:t xml:space="preserve">el municipio de Cuetzalan, donde la organización es más antigua y  consolidada, </w:t>
      </w:r>
      <w:r w:rsidR="00447A87">
        <w:rPr>
          <w:rFonts w:ascii="Times New Roman" w:hAnsi="Times New Roman"/>
          <w:sz w:val="24"/>
          <w:szCs w:val="24"/>
          <w:lang w:val="es-ES_tradnl"/>
        </w:rPr>
        <w:t>como en los más pequeños, (</w:t>
      </w:r>
      <w:r w:rsidR="00760EE2">
        <w:rPr>
          <w:rFonts w:ascii="Times New Roman" w:hAnsi="Times New Roman"/>
          <w:sz w:val="24"/>
          <w:szCs w:val="24"/>
          <w:lang w:val="es-ES_tradnl"/>
        </w:rPr>
        <w:t>Apulco</w:t>
      </w:r>
      <w:r w:rsidR="00447A87">
        <w:rPr>
          <w:rFonts w:ascii="Times New Roman" w:hAnsi="Times New Roman"/>
          <w:sz w:val="24"/>
          <w:szCs w:val="24"/>
          <w:lang w:val="es-ES_tradnl"/>
        </w:rPr>
        <w:t xml:space="preserve"> o Talcozaman</w:t>
      </w:r>
      <w:r w:rsidR="00760EE2">
        <w:rPr>
          <w:rFonts w:ascii="Times New Roman" w:hAnsi="Times New Roman"/>
          <w:sz w:val="24"/>
          <w:szCs w:val="24"/>
          <w:lang w:val="es-ES_tradnl"/>
        </w:rPr>
        <w:t xml:space="preserve">, por ejemplo) o </w:t>
      </w:r>
      <w:r w:rsidR="00447A87">
        <w:rPr>
          <w:rFonts w:ascii="Times New Roman" w:hAnsi="Times New Roman"/>
          <w:sz w:val="24"/>
          <w:szCs w:val="24"/>
          <w:lang w:val="es-ES_tradnl"/>
        </w:rPr>
        <w:t xml:space="preserve">como </w:t>
      </w:r>
      <w:r w:rsidR="00760EE2">
        <w:rPr>
          <w:rFonts w:ascii="Times New Roman" w:hAnsi="Times New Roman"/>
          <w:sz w:val="24"/>
          <w:szCs w:val="24"/>
          <w:lang w:val="es-ES_tradnl"/>
        </w:rPr>
        <w:t>en las tie</w:t>
      </w:r>
      <w:r w:rsidR="0071300B">
        <w:rPr>
          <w:rFonts w:ascii="Times New Roman" w:hAnsi="Times New Roman"/>
          <w:sz w:val="24"/>
          <w:szCs w:val="24"/>
          <w:lang w:val="es-ES_tradnl"/>
        </w:rPr>
        <w:t>rras bajas (Hueytamalco, Ayotox</w:t>
      </w:r>
      <w:r w:rsidR="003729B9">
        <w:rPr>
          <w:rFonts w:ascii="Times New Roman" w:hAnsi="Times New Roman"/>
          <w:sz w:val="24"/>
          <w:szCs w:val="24"/>
          <w:lang w:val="es-ES_tradnl"/>
        </w:rPr>
        <w:t>co, Mazatepec</w:t>
      </w:r>
      <w:r w:rsidR="0087793A">
        <w:rPr>
          <w:rFonts w:ascii="Times New Roman" w:hAnsi="Times New Roman"/>
          <w:sz w:val="24"/>
          <w:szCs w:val="24"/>
          <w:lang w:val="es-ES_tradnl"/>
        </w:rPr>
        <w:t>) donde está incipiente</w:t>
      </w:r>
      <w:r w:rsidR="00760EE2">
        <w:rPr>
          <w:rFonts w:ascii="Times New Roman" w:hAnsi="Times New Roman"/>
          <w:sz w:val="24"/>
          <w:szCs w:val="24"/>
          <w:lang w:val="es-ES_tradnl"/>
        </w:rPr>
        <w:t xml:space="preserve">. </w:t>
      </w:r>
    </w:p>
    <w:p w14:paraId="49FABB13" w14:textId="3A258F0D" w:rsidR="0071300B" w:rsidRDefault="000325FB" w:rsidP="00694AB9">
      <w:pPr>
        <w:pStyle w:val="Corps"/>
        <w:spacing w:line="360" w:lineRule="auto"/>
        <w:ind w:firstLine="708"/>
        <w:rPr>
          <w:rFonts w:ascii="Times New Roman" w:eastAsia="Times New Roman" w:hAnsi="Times New Roman" w:cs="Times New Roman"/>
          <w:sz w:val="24"/>
          <w:szCs w:val="24"/>
        </w:rPr>
      </w:pPr>
      <w:r>
        <w:rPr>
          <w:rFonts w:ascii="Times New Roman" w:hAnsi="Times New Roman"/>
          <w:sz w:val="24"/>
          <w:szCs w:val="24"/>
          <w:lang w:val="es-ES_tradnl"/>
        </w:rPr>
        <w:t>En la batall</w:t>
      </w:r>
      <w:r w:rsidR="0071300B">
        <w:rPr>
          <w:rFonts w:ascii="Times New Roman" w:hAnsi="Times New Roman"/>
          <w:sz w:val="24"/>
          <w:szCs w:val="24"/>
          <w:lang w:val="es-ES_tradnl"/>
        </w:rPr>
        <w:t>a actual por el agua y el territorio, se pueden observar múltiples interrelaciones entre la</w:t>
      </w:r>
      <w:r w:rsidR="004F499F">
        <w:rPr>
          <w:rFonts w:ascii="Times New Roman" w:hAnsi="Times New Roman"/>
          <w:sz w:val="24"/>
          <w:szCs w:val="24"/>
          <w:lang w:val="es-ES_tradnl"/>
        </w:rPr>
        <w:t xml:space="preserve"> cosmovisión</w:t>
      </w:r>
      <w:r w:rsidR="0071300B">
        <w:rPr>
          <w:rFonts w:ascii="Times New Roman" w:hAnsi="Times New Roman"/>
          <w:sz w:val="24"/>
          <w:szCs w:val="24"/>
          <w:lang w:val="es-ES_tradnl"/>
        </w:rPr>
        <w:t xml:space="preserve"> </w:t>
      </w:r>
      <w:r w:rsidR="00BE67E8">
        <w:rPr>
          <w:rFonts w:ascii="Times New Roman" w:hAnsi="Times New Roman"/>
          <w:sz w:val="24"/>
          <w:szCs w:val="24"/>
          <w:lang w:val="es-ES_tradnl"/>
        </w:rPr>
        <w:t>de los pueblo</w:t>
      </w:r>
      <w:r w:rsidR="004F499F">
        <w:rPr>
          <w:rFonts w:ascii="Times New Roman" w:hAnsi="Times New Roman"/>
          <w:sz w:val="24"/>
          <w:szCs w:val="24"/>
          <w:lang w:val="es-ES_tradnl"/>
        </w:rPr>
        <w:t>s nahua y totonaco</w:t>
      </w:r>
      <w:r w:rsidR="002400F3">
        <w:rPr>
          <w:rFonts w:ascii="Times New Roman" w:hAnsi="Times New Roman"/>
          <w:sz w:val="24"/>
          <w:szCs w:val="24"/>
          <w:lang w:val="es-ES_tradnl"/>
        </w:rPr>
        <w:t>, que tiene su máxima expresión en la fiesta patronal,</w:t>
      </w:r>
      <w:r w:rsidR="004F499F">
        <w:rPr>
          <w:rFonts w:ascii="Times New Roman" w:hAnsi="Times New Roman"/>
          <w:sz w:val="24"/>
          <w:szCs w:val="24"/>
          <w:lang w:val="es-ES_tradnl"/>
        </w:rPr>
        <w:t xml:space="preserve"> y</w:t>
      </w:r>
      <w:r w:rsidR="003729B9">
        <w:rPr>
          <w:rFonts w:ascii="Times New Roman" w:hAnsi="Times New Roman"/>
          <w:sz w:val="24"/>
          <w:szCs w:val="24"/>
          <w:lang w:val="es-ES_tradnl"/>
        </w:rPr>
        <w:t xml:space="preserve"> otr</w:t>
      </w:r>
      <w:r w:rsidR="0071300B">
        <w:rPr>
          <w:rFonts w:ascii="Times New Roman" w:hAnsi="Times New Roman"/>
          <w:sz w:val="24"/>
          <w:szCs w:val="24"/>
          <w:lang w:val="es-ES_tradnl"/>
        </w:rPr>
        <w:t>as</w:t>
      </w:r>
      <w:r w:rsidR="004F499F">
        <w:rPr>
          <w:rFonts w:ascii="Times New Roman" w:hAnsi="Times New Roman"/>
          <w:sz w:val="24"/>
          <w:szCs w:val="24"/>
          <w:lang w:val="es-ES_tradnl"/>
        </w:rPr>
        <w:t xml:space="preserve"> representaciones</w:t>
      </w:r>
      <w:r w:rsidR="0071300B">
        <w:rPr>
          <w:rFonts w:ascii="Times New Roman" w:hAnsi="Times New Roman"/>
          <w:sz w:val="24"/>
          <w:szCs w:val="24"/>
          <w:lang w:val="es-ES_tradnl"/>
        </w:rPr>
        <w:t>, regionales y globales</w:t>
      </w:r>
      <w:r w:rsidR="004F499F">
        <w:rPr>
          <w:rFonts w:ascii="Times New Roman" w:hAnsi="Times New Roman"/>
          <w:sz w:val="24"/>
          <w:szCs w:val="24"/>
          <w:lang w:val="es-ES_tradnl"/>
        </w:rPr>
        <w:t>,</w:t>
      </w:r>
      <w:r w:rsidR="0071300B">
        <w:rPr>
          <w:rFonts w:ascii="Times New Roman" w:hAnsi="Times New Roman"/>
          <w:sz w:val="24"/>
          <w:szCs w:val="24"/>
          <w:lang w:val="es-ES_tradnl"/>
        </w:rPr>
        <w:t xml:space="preserve"> que surgen de la</w:t>
      </w:r>
      <w:r w:rsidR="00BE67E8">
        <w:rPr>
          <w:rFonts w:ascii="Times New Roman" w:hAnsi="Times New Roman"/>
          <w:sz w:val="24"/>
          <w:szCs w:val="24"/>
          <w:lang w:val="es-ES_tradnl"/>
        </w:rPr>
        <w:t xml:space="preserve">s nuevas prácticas, económicas y políticas (cooperativismo, comités, asambleas). </w:t>
      </w:r>
      <w:r w:rsidR="005D06A4">
        <w:rPr>
          <w:rFonts w:ascii="Times New Roman" w:hAnsi="Times New Roman"/>
          <w:sz w:val="24"/>
          <w:szCs w:val="24"/>
          <w:lang w:val="es-ES_tradnl"/>
        </w:rPr>
        <w:t>Tanto el</w:t>
      </w:r>
      <w:r w:rsidR="004F499F">
        <w:rPr>
          <w:rFonts w:ascii="Times New Roman" w:hAnsi="Times New Roman"/>
          <w:sz w:val="24"/>
          <w:szCs w:val="24"/>
          <w:lang w:val="es-ES_tradnl"/>
        </w:rPr>
        <w:t xml:space="preserve"> pr</w:t>
      </w:r>
      <w:r w:rsidR="005D06A4">
        <w:rPr>
          <w:rFonts w:ascii="Times New Roman" w:hAnsi="Times New Roman"/>
          <w:sz w:val="24"/>
          <w:szCs w:val="24"/>
          <w:lang w:val="es-ES_tradnl"/>
        </w:rPr>
        <w:t xml:space="preserve">incipio de la </w:t>
      </w:r>
      <w:r w:rsidR="005D06A4" w:rsidRPr="000325FB">
        <w:rPr>
          <w:rFonts w:ascii="Times New Roman" w:hAnsi="Times New Roman"/>
          <w:i/>
          <w:sz w:val="24"/>
          <w:szCs w:val="24"/>
          <w:lang w:val="es-ES_tradnl"/>
        </w:rPr>
        <w:t>integración</w:t>
      </w:r>
      <w:r w:rsidR="005D06A4">
        <w:rPr>
          <w:rFonts w:ascii="Times New Roman" w:hAnsi="Times New Roman"/>
          <w:sz w:val="24"/>
          <w:szCs w:val="24"/>
          <w:lang w:val="es-ES_tradnl"/>
        </w:rPr>
        <w:t xml:space="preserve"> con el cosmos como la</w:t>
      </w:r>
      <w:r>
        <w:rPr>
          <w:rFonts w:ascii="Times New Roman" w:hAnsi="Times New Roman"/>
          <w:i/>
          <w:sz w:val="24"/>
          <w:szCs w:val="24"/>
          <w:lang w:val="es-ES_tradnl"/>
        </w:rPr>
        <w:t xml:space="preserve"> lucha</w:t>
      </w:r>
      <w:r w:rsidR="005D06A4">
        <w:rPr>
          <w:rFonts w:ascii="Times New Roman" w:hAnsi="Times New Roman"/>
          <w:sz w:val="24"/>
          <w:szCs w:val="24"/>
          <w:lang w:val="es-ES_tradnl"/>
        </w:rPr>
        <w:t xml:space="preserve"> entre el</w:t>
      </w:r>
      <w:r w:rsidR="00B8159C">
        <w:rPr>
          <w:rFonts w:ascii="Times New Roman" w:hAnsi="Times New Roman"/>
          <w:sz w:val="24"/>
          <w:szCs w:val="24"/>
          <w:lang w:val="es-ES_tradnl"/>
        </w:rPr>
        <w:t xml:space="preserve"> Bien y el Mal operan</w:t>
      </w:r>
      <w:r w:rsidR="004F499F">
        <w:rPr>
          <w:rFonts w:ascii="Times New Roman" w:hAnsi="Times New Roman"/>
          <w:sz w:val="24"/>
          <w:szCs w:val="24"/>
          <w:lang w:val="es-ES_tradnl"/>
        </w:rPr>
        <w:t xml:space="preserve"> en</w:t>
      </w:r>
      <w:r w:rsidR="00E75A9A">
        <w:rPr>
          <w:rFonts w:ascii="Times New Roman" w:hAnsi="Times New Roman"/>
          <w:sz w:val="24"/>
          <w:szCs w:val="24"/>
          <w:lang w:val="es-ES_tradnl"/>
        </w:rPr>
        <w:t xml:space="preserve"> </w:t>
      </w:r>
      <w:r w:rsidR="004F499F">
        <w:rPr>
          <w:rFonts w:ascii="Times New Roman" w:hAnsi="Times New Roman"/>
          <w:sz w:val="24"/>
          <w:szCs w:val="24"/>
          <w:lang w:val="es-ES_tradnl"/>
        </w:rPr>
        <w:t>ambos campos</w:t>
      </w:r>
      <w:r w:rsidR="00E75A9A">
        <w:rPr>
          <w:rFonts w:ascii="Times New Roman" w:hAnsi="Times New Roman"/>
          <w:sz w:val="24"/>
          <w:szCs w:val="24"/>
          <w:lang w:val="es-ES_tradnl"/>
        </w:rPr>
        <w:t>.</w:t>
      </w:r>
      <w:r w:rsidR="004F499F">
        <w:rPr>
          <w:rFonts w:ascii="Times New Roman" w:hAnsi="Times New Roman"/>
          <w:sz w:val="24"/>
          <w:szCs w:val="24"/>
          <w:lang w:val="es-ES_tradnl"/>
        </w:rPr>
        <w:t xml:space="preserve"> </w:t>
      </w:r>
      <w:r>
        <w:rPr>
          <w:rFonts w:ascii="Times New Roman" w:hAnsi="Times New Roman"/>
          <w:sz w:val="24"/>
          <w:szCs w:val="24"/>
          <w:lang w:val="es-ES_tradnl"/>
        </w:rPr>
        <w:t>En todo el proceso se observa como l</w:t>
      </w:r>
      <w:r w:rsidR="005D06A4">
        <w:rPr>
          <w:rFonts w:ascii="Times New Roman" w:hAnsi="Times New Roman"/>
          <w:sz w:val="24"/>
          <w:szCs w:val="24"/>
          <w:lang w:val="es-ES_tradnl"/>
        </w:rPr>
        <w:t>a cosmovisión y los valores</w:t>
      </w:r>
      <w:r w:rsidR="00E75A9A">
        <w:rPr>
          <w:rFonts w:ascii="Times New Roman" w:hAnsi="Times New Roman"/>
          <w:sz w:val="24"/>
          <w:szCs w:val="24"/>
          <w:lang w:val="es-ES_tradnl"/>
        </w:rPr>
        <w:t xml:space="preserve"> </w:t>
      </w:r>
      <w:r w:rsidR="005D06A4">
        <w:rPr>
          <w:rFonts w:ascii="Times New Roman" w:hAnsi="Times New Roman"/>
          <w:sz w:val="24"/>
          <w:szCs w:val="24"/>
          <w:lang w:val="es-ES_tradnl"/>
        </w:rPr>
        <w:t xml:space="preserve">indígenas </w:t>
      </w:r>
      <w:r w:rsidR="00E75A9A">
        <w:rPr>
          <w:rFonts w:ascii="Times New Roman" w:hAnsi="Times New Roman"/>
          <w:sz w:val="24"/>
          <w:szCs w:val="24"/>
          <w:lang w:val="es-ES_tradnl"/>
        </w:rPr>
        <w:t>fundamenta</w:t>
      </w:r>
      <w:r w:rsidR="005D06A4">
        <w:rPr>
          <w:rFonts w:ascii="Times New Roman" w:hAnsi="Times New Roman"/>
          <w:sz w:val="24"/>
          <w:szCs w:val="24"/>
          <w:lang w:val="es-ES_tradnl"/>
        </w:rPr>
        <w:t>les</w:t>
      </w:r>
      <w:r w:rsidR="00E75A9A">
        <w:rPr>
          <w:rFonts w:ascii="Times New Roman" w:hAnsi="Times New Roman"/>
          <w:sz w:val="24"/>
          <w:szCs w:val="24"/>
          <w:lang w:val="es-ES_tradnl"/>
        </w:rPr>
        <w:t xml:space="preserve"> no s</w:t>
      </w:r>
      <w:r>
        <w:rPr>
          <w:rFonts w:ascii="Times New Roman" w:hAnsi="Times New Roman"/>
          <w:sz w:val="24"/>
          <w:szCs w:val="24"/>
          <w:lang w:val="es-ES_tradnl"/>
        </w:rPr>
        <w:t>on</w:t>
      </w:r>
      <w:r w:rsidR="00BE67E8">
        <w:rPr>
          <w:rFonts w:ascii="Times New Roman" w:hAnsi="Times New Roman"/>
          <w:sz w:val="24"/>
          <w:szCs w:val="24"/>
          <w:lang w:val="es-ES_tradnl"/>
        </w:rPr>
        <w:t xml:space="preserve"> anulad</w:t>
      </w:r>
      <w:r w:rsidR="00E75A9A">
        <w:rPr>
          <w:rFonts w:ascii="Times New Roman" w:hAnsi="Times New Roman"/>
          <w:sz w:val="24"/>
          <w:szCs w:val="24"/>
          <w:lang w:val="es-ES_tradnl"/>
        </w:rPr>
        <w:t>o</w:t>
      </w:r>
      <w:r w:rsidR="00BE67E8">
        <w:rPr>
          <w:rFonts w:ascii="Times New Roman" w:hAnsi="Times New Roman"/>
          <w:sz w:val="24"/>
          <w:szCs w:val="24"/>
          <w:lang w:val="es-ES_tradnl"/>
        </w:rPr>
        <w:t>s por la penetración de la modernidad (educació</w:t>
      </w:r>
      <w:r w:rsidR="003729B9">
        <w:rPr>
          <w:rFonts w:ascii="Times New Roman" w:hAnsi="Times New Roman"/>
          <w:sz w:val="24"/>
          <w:szCs w:val="24"/>
          <w:lang w:val="es-ES_tradnl"/>
        </w:rPr>
        <w:t>n</w:t>
      </w:r>
      <w:r w:rsidR="00E75A9A">
        <w:rPr>
          <w:rFonts w:ascii="Times New Roman" w:hAnsi="Times New Roman"/>
          <w:sz w:val="24"/>
          <w:szCs w:val="24"/>
          <w:lang w:val="es-ES_tradnl"/>
        </w:rPr>
        <w:t>, comunicaciones) sino que pued</w:t>
      </w:r>
      <w:r w:rsidR="00BE67E8">
        <w:rPr>
          <w:rFonts w:ascii="Times New Roman" w:hAnsi="Times New Roman"/>
          <w:sz w:val="24"/>
          <w:szCs w:val="24"/>
          <w:lang w:val="es-ES_tradnl"/>
        </w:rPr>
        <w:t xml:space="preserve">en servir de </w:t>
      </w:r>
      <w:r w:rsidR="00E75A9A">
        <w:rPr>
          <w:rFonts w:ascii="Times New Roman" w:hAnsi="Times New Roman"/>
          <w:sz w:val="24"/>
          <w:szCs w:val="24"/>
          <w:lang w:val="es-ES_tradnl"/>
        </w:rPr>
        <w:t>base a una modernidad a</w:t>
      </w:r>
      <w:r>
        <w:rPr>
          <w:rFonts w:ascii="Times New Roman" w:hAnsi="Times New Roman"/>
          <w:sz w:val="24"/>
          <w:szCs w:val="24"/>
          <w:lang w:val="es-ES_tradnl"/>
        </w:rPr>
        <w:t>propiada por la mayoría. L</w:t>
      </w:r>
      <w:r w:rsidR="00E75A9A">
        <w:rPr>
          <w:rFonts w:ascii="Times New Roman" w:hAnsi="Times New Roman"/>
          <w:sz w:val="24"/>
          <w:szCs w:val="24"/>
          <w:lang w:val="es-ES_tradnl"/>
        </w:rPr>
        <w:t>a fiesta y la lucha</w:t>
      </w:r>
      <w:r w:rsidR="00B8159C">
        <w:rPr>
          <w:rFonts w:ascii="Times New Roman" w:hAnsi="Times New Roman"/>
          <w:sz w:val="24"/>
          <w:szCs w:val="24"/>
          <w:lang w:val="es-ES_tradnl"/>
        </w:rPr>
        <w:t>,</w:t>
      </w:r>
      <w:r w:rsidR="00E75A9A">
        <w:rPr>
          <w:rFonts w:ascii="Times New Roman" w:hAnsi="Times New Roman"/>
          <w:sz w:val="24"/>
          <w:szCs w:val="24"/>
          <w:lang w:val="es-ES_tradnl"/>
        </w:rPr>
        <w:t xml:space="preserve"> </w:t>
      </w:r>
      <w:r w:rsidR="00B8159C">
        <w:rPr>
          <w:rFonts w:ascii="Times New Roman" w:hAnsi="Times New Roman"/>
          <w:sz w:val="24"/>
          <w:szCs w:val="24"/>
          <w:lang w:val="es-ES_tradnl"/>
        </w:rPr>
        <w:t>lejos de contradecirse,</w:t>
      </w:r>
      <w:r w:rsidR="006D5E6D">
        <w:rPr>
          <w:rFonts w:ascii="Times New Roman" w:hAnsi="Times New Roman"/>
          <w:sz w:val="24"/>
          <w:szCs w:val="24"/>
          <w:lang w:val="es-ES_tradnl"/>
        </w:rPr>
        <w:t xml:space="preserve"> se refuerzan mutuamente</w:t>
      </w:r>
      <w:r w:rsidR="00BE67E8">
        <w:rPr>
          <w:rFonts w:ascii="Times New Roman" w:hAnsi="Times New Roman"/>
          <w:sz w:val="24"/>
          <w:szCs w:val="24"/>
          <w:lang w:val="es-ES_tradnl"/>
        </w:rPr>
        <w:t>.</w:t>
      </w:r>
    </w:p>
    <w:p w14:paraId="332EB312" w14:textId="4519F1A5" w:rsidR="00537117" w:rsidRDefault="00F476DA" w:rsidP="00694AB9">
      <w:pPr>
        <w:pStyle w:val="Corps"/>
        <w:spacing w:line="360" w:lineRule="auto"/>
        <w:rPr>
          <w:rFonts w:ascii="Times New Roman" w:eastAsia="Times New Roman" w:hAnsi="Times New Roman" w:cs="Times New Roman"/>
        </w:rPr>
      </w:pPr>
      <w:r>
        <w:rPr>
          <w:rFonts w:ascii="Times New Roman" w:eastAsia="Times New Roman" w:hAnsi="Times New Roman" w:cs="Times New Roman"/>
        </w:rPr>
        <w:t>EPÍLOGO</w:t>
      </w:r>
    </w:p>
    <w:p w14:paraId="698C4402" w14:textId="576BBD05" w:rsidR="00F476DA" w:rsidRDefault="00F476DA" w:rsidP="00694AB9">
      <w:pPr>
        <w:pStyle w:val="Corps"/>
        <w:spacing w:line="360" w:lineRule="auto"/>
        <w:rPr>
          <w:rFonts w:ascii="Times New Roman" w:eastAsia="Times New Roman" w:hAnsi="Times New Roman" w:cs="Times New Roman"/>
        </w:rPr>
      </w:pPr>
      <w:r>
        <w:rPr>
          <w:rFonts w:ascii="Times New Roman" w:eastAsia="Times New Roman" w:hAnsi="Times New Roman" w:cs="Times New Roman"/>
        </w:rPr>
        <w:tab/>
        <w:t xml:space="preserve">El 19 de noviembre 2016, respondiendo a la convocatoria de la organización Altepe Tajpianij, se instaló un campamento en el sitio donde se preveía construir la sub-estación de la línea </w:t>
      </w:r>
      <w:r>
        <w:rPr>
          <w:rFonts w:ascii="Times New Roman" w:eastAsia="Times New Roman" w:hAnsi="Times New Roman" w:cs="Times New Roman"/>
        </w:rPr>
        <w:lastRenderedPageBreak/>
        <w:t>de alta tensión que cruzaría gran parte del municipio</w:t>
      </w:r>
      <w:r w:rsidR="006749CA">
        <w:rPr>
          <w:rFonts w:ascii="Times New Roman" w:eastAsia="Times New Roman" w:hAnsi="Times New Roman" w:cs="Times New Roman"/>
        </w:rPr>
        <w:t>. La decisión de acampar pacificamente en este sitio se tomó para protestar contra la voluntad de las autoridades m</w:t>
      </w:r>
      <w:r w:rsidR="00AE31C8">
        <w:rPr>
          <w:rFonts w:ascii="Times New Roman" w:eastAsia="Times New Roman" w:hAnsi="Times New Roman" w:cs="Times New Roman"/>
        </w:rPr>
        <w:t xml:space="preserve">unicipales de </w:t>
      </w:r>
      <w:r w:rsidR="006749CA">
        <w:rPr>
          <w:rFonts w:ascii="Times New Roman" w:eastAsia="Times New Roman" w:hAnsi="Times New Roman" w:cs="Times New Roman"/>
        </w:rPr>
        <w:t>autorizar la construcción de esta línea, que contradice el Plan de Ordenamiento Territorial Integral de</w:t>
      </w:r>
      <w:r w:rsidR="00AE31C8">
        <w:rPr>
          <w:rFonts w:ascii="Times New Roman" w:eastAsia="Times New Roman" w:hAnsi="Times New Roman" w:cs="Times New Roman"/>
        </w:rPr>
        <w:t xml:space="preserve"> </w:t>
      </w:r>
      <w:r w:rsidR="006749CA">
        <w:rPr>
          <w:rFonts w:ascii="Times New Roman" w:eastAsia="Times New Roman" w:hAnsi="Times New Roman" w:cs="Times New Roman"/>
        </w:rPr>
        <w:t>Cuetzalan</w:t>
      </w:r>
      <w:r w:rsidR="004F4455">
        <w:rPr>
          <w:rFonts w:ascii="Times New Roman" w:eastAsia="Times New Roman" w:hAnsi="Times New Roman" w:cs="Times New Roman"/>
        </w:rPr>
        <w:t>, adoptado democraticamente en 2010.</w:t>
      </w:r>
      <w:r w:rsidR="00667253">
        <w:rPr>
          <w:rFonts w:ascii="Times New Roman" w:eastAsia="Times New Roman" w:hAnsi="Times New Roman" w:cs="Times New Roman"/>
        </w:rPr>
        <w:t xml:space="preserve"> Después de hab</w:t>
      </w:r>
      <w:r w:rsidR="004F4455">
        <w:rPr>
          <w:rFonts w:ascii="Times New Roman" w:eastAsia="Times New Roman" w:hAnsi="Times New Roman" w:cs="Times New Roman"/>
        </w:rPr>
        <w:t>erle vanamente exig</w:t>
      </w:r>
      <w:r w:rsidR="00667253">
        <w:rPr>
          <w:rFonts w:ascii="Times New Roman" w:eastAsia="Times New Roman" w:hAnsi="Times New Roman" w:cs="Times New Roman"/>
        </w:rPr>
        <w:t xml:space="preserve">ido al presidente municipal que </w:t>
      </w:r>
      <w:r w:rsidR="00AE31C8">
        <w:rPr>
          <w:rFonts w:ascii="Times New Roman" w:eastAsia="Times New Roman" w:hAnsi="Times New Roman" w:cs="Times New Roman"/>
        </w:rPr>
        <w:t>respete el Plan</w:t>
      </w:r>
      <w:r w:rsidR="004F4455">
        <w:rPr>
          <w:rFonts w:ascii="Times New Roman" w:eastAsia="Times New Roman" w:hAnsi="Times New Roman" w:cs="Times New Roman"/>
        </w:rPr>
        <w:t>, y su palabra, más de mil personas se dirigieron hacia el sit</w:t>
      </w:r>
      <w:r w:rsidR="006604A7">
        <w:rPr>
          <w:rFonts w:ascii="Times New Roman" w:eastAsia="Times New Roman" w:hAnsi="Times New Roman" w:cs="Times New Roman"/>
        </w:rPr>
        <w:t>io donde montaron un camp</w:t>
      </w:r>
      <w:r w:rsidR="00AE31C8">
        <w:rPr>
          <w:rFonts w:ascii="Times New Roman" w:eastAsia="Times New Roman" w:hAnsi="Times New Roman" w:cs="Times New Roman"/>
        </w:rPr>
        <w:t>amento, poniéndole fin a la cons</w:t>
      </w:r>
      <w:r w:rsidR="006604A7">
        <w:rPr>
          <w:rFonts w:ascii="Times New Roman" w:eastAsia="Times New Roman" w:hAnsi="Times New Roman" w:cs="Times New Roman"/>
        </w:rPr>
        <w:t>trucción</w:t>
      </w:r>
      <w:r w:rsidR="00667253">
        <w:rPr>
          <w:rFonts w:ascii="Times New Roman" w:eastAsia="Times New Roman" w:hAnsi="Times New Roman" w:cs="Times New Roman"/>
        </w:rPr>
        <w:t xml:space="preserve"> de la sub-estación. Hasta el día de hoy (14 de diciembre 2016), las autoridades no se han atrevido a interrumpir una acción que saben respaldada por un gran númeo de ciudadanos, en este municipio muy mayoritariamente maseual</w:t>
      </w:r>
      <w:r w:rsidR="006604A7">
        <w:rPr>
          <w:rFonts w:ascii="Times New Roman" w:eastAsia="Times New Roman" w:hAnsi="Times New Roman" w:cs="Times New Roman"/>
        </w:rPr>
        <w:t>.</w:t>
      </w:r>
      <w:r w:rsidR="007D20B0">
        <w:rPr>
          <w:rFonts w:ascii="Times New Roman" w:eastAsia="Times New Roman" w:hAnsi="Times New Roman" w:cs="Times New Roman"/>
        </w:rPr>
        <w:t xml:space="preserve"> El sábado 10 de diciembre, Día Internacional de la Tierra-Madre, los que acampan hicier</w:t>
      </w:r>
      <w:r w:rsidR="006B6715">
        <w:rPr>
          <w:rFonts w:ascii="Times New Roman" w:eastAsia="Times New Roman" w:hAnsi="Times New Roman" w:cs="Times New Roman"/>
        </w:rPr>
        <w:t>on la acción de mayor fuerza sim</w:t>
      </w:r>
      <w:r w:rsidR="007D20B0">
        <w:rPr>
          <w:rFonts w:ascii="Times New Roman" w:eastAsia="Times New Roman" w:hAnsi="Times New Roman" w:cs="Times New Roman"/>
        </w:rPr>
        <w:t xml:space="preserve">bólica </w:t>
      </w:r>
      <w:r w:rsidR="006B6715">
        <w:rPr>
          <w:rFonts w:ascii="Times New Roman" w:eastAsia="Times New Roman" w:hAnsi="Times New Roman" w:cs="Times New Roman"/>
        </w:rPr>
        <w:t xml:space="preserve">que existe </w:t>
      </w:r>
      <w:r w:rsidR="007D20B0">
        <w:rPr>
          <w:rFonts w:ascii="Times New Roman" w:eastAsia="Times New Roman" w:hAnsi="Times New Roman" w:cs="Times New Roman"/>
        </w:rPr>
        <w:t>para el pueblo maseual</w:t>
      </w:r>
      <w:r w:rsidR="006B6715">
        <w:rPr>
          <w:rFonts w:ascii="Times New Roman" w:eastAsia="Times New Roman" w:hAnsi="Times New Roman" w:cs="Times New Roman"/>
        </w:rPr>
        <w:t> : sembraron maíz en el sitio, este maí</w:t>
      </w:r>
      <w:r w:rsidR="00AE31C8">
        <w:rPr>
          <w:rFonts w:ascii="Times New Roman" w:eastAsia="Times New Roman" w:hAnsi="Times New Roman" w:cs="Times New Roman"/>
        </w:rPr>
        <w:t xml:space="preserve">z de </w:t>
      </w:r>
      <w:r w:rsidR="006B6715">
        <w:rPr>
          <w:rFonts w:ascii="Times New Roman" w:eastAsia="Times New Roman" w:hAnsi="Times New Roman" w:cs="Times New Roman"/>
        </w:rPr>
        <w:t xml:space="preserve">primavera llamado </w:t>
      </w:r>
      <w:r w:rsidR="006B6715" w:rsidRPr="00AE31C8">
        <w:rPr>
          <w:rFonts w:ascii="Times New Roman" w:eastAsia="Times New Roman" w:hAnsi="Times New Roman" w:cs="Times New Roman"/>
          <w:i/>
        </w:rPr>
        <w:t>tonalmil</w:t>
      </w:r>
      <w:r w:rsidR="006B6715">
        <w:rPr>
          <w:rFonts w:ascii="Times New Roman" w:eastAsia="Times New Roman" w:hAnsi="Times New Roman" w:cs="Times New Roman"/>
        </w:rPr>
        <w:t xml:space="preserve"> « maíz del sol ». Desde ahora en adelante, además de los vifilantes que se sutna en el sitio, los espíritus guardianes del maíz protegerán esta siembra hasta su cosecha, en agosto, </w:t>
      </w:r>
      <w:r w:rsidR="00AE31C8">
        <w:rPr>
          <w:rFonts w:ascii="Times New Roman" w:eastAsia="Times New Roman" w:hAnsi="Times New Roman" w:cs="Times New Roman"/>
        </w:rPr>
        <w:t>y protegerá</w:t>
      </w:r>
      <w:r w:rsidR="006B6715">
        <w:rPr>
          <w:rFonts w:ascii="Times New Roman" w:eastAsia="Times New Roman" w:hAnsi="Times New Roman" w:cs="Times New Roman"/>
        </w:rPr>
        <w:t>n tambi</w:t>
      </w:r>
      <w:r w:rsidR="00AE31C8">
        <w:rPr>
          <w:rFonts w:ascii="Times New Roman" w:eastAsia="Times New Roman" w:hAnsi="Times New Roman" w:cs="Times New Roman"/>
        </w:rPr>
        <w:t>e</w:t>
      </w:r>
      <w:r w:rsidR="006B6715">
        <w:rPr>
          <w:rFonts w:ascii="Times New Roman" w:eastAsia="Times New Roman" w:hAnsi="Times New Roman" w:cs="Times New Roman"/>
        </w:rPr>
        <w:t>n la tierra, consacrada por esta siembra.</w:t>
      </w:r>
      <w:r w:rsidR="00C12313">
        <w:rPr>
          <w:rFonts w:ascii="Times New Roman" w:eastAsia="Times New Roman" w:hAnsi="Times New Roman" w:cs="Times New Roman"/>
        </w:rPr>
        <w:t xml:space="preserve"> En esta ocasión se recordó que hace más de 200 años, los antepasados maseualmej hicieron lo mismo para defender las tierras comunales que un latifundist</w:t>
      </w:r>
      <w:r w:rsidR="00AE31C8">
        <w:rPr>
          <w:rFonts w:ascii="Times New Roman" w:eastAsia="Times New Roman" w:hAnsi="Times New Roman" w:cs="Times New Roman"/>
        </w:rPr>
        <w:t>a les querí</w:t>
      </w:r>
      <w:r w:rsidR="00C12313">
        <w:rPr>
          <w:rFonts w:ascii="Times New Roman" w:eastAsia="Times New Roman" w:hAnsi="Times New Roman" w:cs="Times New Roman"/>
        </w:rPr>
        <w:t>a arrebatar. Sembraron una milpa grande en Xocoyolo. La lucha fue dura</w:t>
      </w:r>
      <w:r w:rsidR="00AE31C8">
        <w:rPr>
          <w:rFonts w:ascii="Times New Roman" w:eastAsia="Times New Roman" w:hAnsi="Times New Roman" w:cs="Times New Roman"/>
        </w:rPr>
        <w:t>,</w:t>
      </w:r>
      <w:r w:rsidR="00C12313">
        <w:rPr>
          <w:rFonts w:ascii="Times New Roman" w:eastAsia="Times New Roman" w:hAnsi="Times New Roman" w:cs="Times New Roman"/>
        </w:rPr>
        <w:t xml:space="preserve"> en esta ocasion como en muchas otras, pero los maseualmej conservaron su territorio. </w:t>
      </w:r>
    </w:p>
    <w:p w14:paraId="35ECFE24" w14:textId="106CDC76" w:rsidR="00537117" w:rsidRDefault="00C413EF" w:rsidP="00694AB9">
      <w:pPr>
        <w:pStyle w:val="Corps"/>
        <w:spacing w:line="360" w:lineRule="auto"/>
        <w:rPr>
          <w:rFonts w:ascii="Times New Roman" w:hAnsi="Times New Roman"/>
          <w:lang w:val="es-ES_tradnl"/>
        </w:rPr>
      </w:pPr>
      <w:r>
        <w:rPr>
          <w:rFonts w:ascii="Times New Roman" w:eastAsia="Times New Roman" w:hAnsi="Times New Roman" w:cs="Times New Roman"/>
        </w:rPr>
        <w:t>REFERENCIAS</w:t>
      </w:r>
      <w:r w:rsidR="00760EE2">
        <w:rPr>
          <w:rFonts w:ascii="Times New Roman" w:hAnsi="Times New Roman"/>
          <w:lang w:val="es-ES_tradnl"/>
        </w:rPr>
        <w:t xml:space="preserve"> :</w:t>
      </w:r>
    </w:p>
    <w:p w14:paraId="0F6EF925" w14:textId="738D5803" w:rsidR="00242C70" w:rsidRPr="00ED34C0" w:rsidRDefault="00242C70" w:rsidP="004D6F4C">
      <w:pPr>
        <w:pStyle w:val="Corps"/>
        <w:spacing w:line="240" w:lineRule="auto"/>
        <w:rPr>
          <w:rFonts w:ascii="Times New Roman" w:hAnsi="Times New Roman"/>
          <w:lang w:val="es-ES_tradnl"/>
        </w:rPr>
      </w:pPr>
      <w:r>
        <w:rPr>
          <w:rFonts w:ascii="Times New Roman" w:hAnsi="Times New Roman"/>
          <w:lang w:val="es-ES_tradnl"/>
        </w:rPr>
        <w:t xml:space="preserve">AGUILAR AYÓN, Álvaro, 1986 : </w:t>
      </w:r>
      <w:r w:rsidRPr="00242C70">
        <w:rPr>
          <w:rFonts w:ascii="Times New Roman" w:hAnsi="Times New Roman"/>
          <w:i/>
          <w:lang w:val="es-ES_tradnl"/>
        </w:rPr>
        <w:t>La comercialización de la pimienta gorda a través de la Cooperativa Agropecuaria Regional Tosepan Titataniske en la Sierra Norte de Puebla</w:t>
      </w:r>
      <w:r>
        <w:rPr>
          <w:rFonts w:ascii="Times New Roman" w:hAnsi="Times New Roman"/>
          <w:lang w:val="es-ES_tradnl"/>
        </w:rPr>
        <w:t>. Universidad de Nayarit, Escuela Superior de Agricultura (tesis profesional)</w:t>
      </w:r>
      <w:r w:rsidR="00ED34C0">
        <w:rPr>
          <w:rFonts w:ascii="Times New Roman" w:hAnsi="Times New Roman"/>
          <w:lang w:val="es-ES_tradnl"/>
        </w:rPr>
        <w:t>.</w:t>
      </w:r>
      <w:r>
        <w:rPr>
          <w:rFonts w:ascii="Times New Roman" w:hAnsi="Times New Roman"/>
          <w:lang w:val="es-ES_tradnl"/>
        </w:rPr>
        <w:t xml:space="preserve"> </w:t>
      </w:r>
    </w:p>
    <w:p w14:paraId="5FDE8750" w14:textId="77777777" w:rsidR="00537117" w:rsidRDefault="00760EE2" w:rsidP="004D6F4C">
      <w:pPr>
        <w:pStyle w:val="Corps"/>
        <w:spacing w:line="240" w:lineRule="auto"/>
        <w:rPr>
          <w:rFonts w:ascii="Times New Roman" w:hAnsi="Times New Roman"/>
          <w:lang w:val="pt-PT"/>
        </w:rPr>
      </w:pPr>
      <w:r>
        <w:rPr>
          <w:rFonts w:ascii="Times New Roman" w:hAnsi="Times New Roman"/>
          <w:lang w:val="pt-PT"/>
        </w:rPr>
        <w:t>ALBORES, Mar</w:t>
      </w:r>
      <w:r>
        <w:rPr>
          <w:rFonts w:ascii="Times New Roman" w:hAnsi="Times New Roman"/>
          <w:lang w:val="es-ES_tradnl"/>
        </w:rPr>
        <w:t xml:space="preserve">ía Luisa, 2015 :« El camino áspero, pero alegre, de nuestra resistencia en la Sierra Nororiental » </w:t>
      </w:r>
      <w:r>
        <w:rPr>
          <w:rFonts w:ascii="Times New Roman" w:hAnsi="Times New Roman"/>
          <w:i/>
          <w:iCs/>
          <w:lang w:val="fr-FR"/>
        </w:rPr>
        <w:t>Kuoujtakiloyan</w:t>
      </w:r>
      <w:r>
        <w:rPr>
          <w:rFonts w:ascii="Times New Roman" w:hAnsi="Times New Roman"/>
          <w:lang w:val="pt-PT"/>
        </w:rPr>
        <w:t>, num. 23, p. 5.</w:t>
      </w:r>
    </w:p>
    <w:p w14:paraId="4476938E" w14:textId="3338D554" w:rsidR="0085779B" w:rsidRDefault="00A26CB8" w:rsidP="004D6F4C">
      <w:pPr>
        <w:pStyle w:val="Corps"/>
        <w:spacing w:line="240" w:lineRule="auto"/>
        <w:rPr>
          <w:rFonts w:ascii="Times New Roman" w:hAnsi="Times New Roman"/>
          <w:lang w:val="pt-PT"/>
        </w:rPr>
      </w:pPr>
      <w:r>
        <w:rPr>
          <w:rFonts w:ascii="Times New Roman" w:hAnsi="Times New Roman"/>
          <w:lang w:val="pt-PT"/>
        </w:rPr>
        <w:t>ÁNIMAS, Leticia, 2015 : « Tepatlán, Puebla : cuando el Pueblo dice NO » </w:t>
      </w:r>
      <w:r w:rsidRPr="00A26CB8">
        <w:rPr>
          <w:rFonts w:ascii="Times New Roman" w:hAnsi="Times New Roman"/>
          <w:i/>
          <w:lang w:val="pt-PT"/>
        </w:rPr>
        <w:t>Regeneración</w:t>
      </w:r>
      <w:r>
        <w:rPr>
          <w:rFonts w:ascii="Times New Roman" w:hAnsi="Times New Roman"/>
          <w:lang w:val="pt-PT"/>
        </w:rPr>
        <w:t>, 6/10/2015 (doc. electr. cons. el 28 de octubre 2016)</w:t>
      </w:r>
      <w:r w:rsidR="00BF3685">
        <w:rPr>
          <w:rFonts w:ascii="Times New Roman" w:hAnsi="Times New Roman"/>
          <w:lang w:val="pt-PT"/>
        </w:rPr>
        <w:t>.</w:t>
      </w:r>
    </w:p>
    <w:p w14:paraId="0B487280" w14:textId="77777777" w:rsidR="001351D2" w:rsidRDefault="001351D2" w:rsidP="001351D2">
      <w:pPr>
        <w:pStyle w:val="Corps"/>
        <w:spacing w:line="240" w:lineRule="auto"/>
        <w:rPr>
          <w:rFonts w:ascii="Times New Roman" w:eastAsia="Times New Roman" w:hAnsi="Times New Roman" w:cs="Times New Roman"/>
        </w:rPr>
      </w:pPr>
      <w:r>
        <w:rPr>
          <w:rFonts w:ascii="Times New Roman" w:hAnsi="Times New Roman"/>
          <w:lang w:val="fr-FR"/>
        </w:rPr>
        <w:t>ÁNIMAS VARGAS, Leticia, 2016a : « Se reunen 223 pueblos opositores a hidroeléctricas en el Estado de Puebla » en Rivadeneyra, Sandoval Hernández y Antonio Posadas 2016, p 50-51.</w:t>
      </w:r>
    </w:p>
    <w:p w14:paraId="4B0B4AFC" w14:textId="77777777" w:rsidR="001351D2" w:rsidRDefault="001351D2" w:rsidP="004D6F4C">
      <w:pPr>
        <w:pStyle w:val="Corps"/>
        <w:spacing w:line="240" w:lineRule="auto"/>
        <w:rPr>
          <w:rFonts w:ascii="Times New Roman" w:hAnsi="Times New Roman"/>
          <w:lang w:val="pt-PT"/>
        </w:rPr>
      </w:pPr>
    </w:p>
    <w:p w14:paraId="586EF1A3" w14:textId="5F61EE99" w:rsidR="00BF3685" w:rsidRDefault="00BF3685" w:rsidP="004D6F4C">
      <w:pPr>
        <w:pStyle w:val="Corps"/>
        <w:spacing w:line="240" w:lineRule="auto"/>
        <w:rPr>
          <w:rFonts w:ascii="Times New Roman" w:eastAsia="Times New Roman" w:hAnsi="Times New Roman" w:cs="Times New Roman"/>
        </w:rPr>
      </w:pPr>
      <w:r>
        <w:rPr>
          <w:rFonts w:ascii="Times New Roman" w:hAnsi="Times New Roman"/>
          <w:lang w:val="pt-PT"/>
        </w:rPr>
        <w:t>ÁNIMAS, Leticia, 2016</w:t>
      </w:r>
      <w:r w:rsidR="001351D2">
        <w:rPr>
          <w:rFonts w:ascii="Times New Roman" w:hAnsi="Times New Roman"/>
          <w:lang w:val="pt-PT"/>
        </w:rPr>
        <w:t>b</w:t>
      </w:r>
      <w:r>
        <w:rPr>
          <w:rFonts w:ascii="Times New Roman" w:hAnsi="Times New Roman"/>
          <w:lang w:val="pt-PT"/>
        </w:rPr>
        <w:t xml:space="preserve"> :</w:t>
      </w:r>
      <w:r w:rsidR="00BD18EB">
        <w:rPr>
          <w:rFonts w:ascii="Times New Roman" w:hAnsi="Times New Roman"/>
          <w:lang w:val="pt-PT"/>
        </w:rPr>
        <w:t xml:space="preserve"> </w:t>
      </w:r>
      <w:r w:rsidR="00C63996">
        <w:rPr>
          <w:rFonts w:ascii="Times New Roman" w:hAnsi="Times New Roman"/>
          <w:lang w:val="pt-PT"/>
        </w:rPr>
        <w:t xml:space="preserve">« Crónica : Totonakus piden fuerza contra hidroeléctrica en Sierra Norte » </w:t>
      </w:r>
      <w:r w:rsidR="00BD18EB">
        <w:rPr>
          <w:rFonts w:ascii="Times New Roman" w:hAnsi="Times New Roman"/>
          <w:lang w:val="pt-PT"/>
        </w:rPr>
        <w:t xml:space="preserve">en </w:t>
      </w:r>
      <w:r w:rsidR="00C63996" w:rsidRPr="00C63996">
        <w:rPr>
          <w:rFonts w:ascii="Times New Roman" w:hAnsi="Times New Roman"/>
          <w:i/>
          <w:lang w:val="pt-PT"/>
        </w:rPr>
        <w:t>Municipios Puebla</w:t>
      </w:r>
      <w:r w:rsidR="00C63996">
        <w:rPr>
          <w:rFonts w:ascii="Times New Roman" w:hAnsi="Times New Roman"/>
          <w:lang w:val="pt-PT"/>
        </w:rPr>
        <w:t>, 23 de octubre. (doc. electr. cons. el 28 de octubre 2016).</w:t>
      </w:r>
    </w:p>
    <w:p w14:paraId="76F9F8E7" w14:textId="3B98EC2F" w:rsidR="00537117" w:rsidRDefault="00760EE2" w:rsidP="004D6F4C">
      <w:pPr>
        <w:pStyle w:val="Corps"/>
        <w:spacing w:line="240" w:lineRule="auto"/>
        <w:rPr>
          <w:rFonts w:ascii="Times New Roman" w:eastAsia="Times New Roman" w:hAnsi="Times New Roman" w:cs="Times New Roman"/>
        </w:rPr>
      </w:pPr>
      <w:r>
        <w:rPr>
          <w:rFonts w:ascii="Times New Roman" w:hAnsi="Times New Roman"/>
          <w:lang w:val="fr-FR"/>
        </w:rPr>
        <w:t xml:space="preserve">BEAUCAGE, Pierre, 1974 : </w:t>
      </w:r>
      <w:r>
        <w:rPr>
          <w:rFonts w:ascii="Times New Roman" w:hAnsi="Times New Roman"/>
          <w:lang w:val="es-ES_tradnl"/>
        </w:rPr>
        <w:t>« </w:t>
      </w:r>
      <w:r>
        <w:rPr>
          <w:rFonts w:ascii="Times New Roman" w:hAnsi="Times New Roman"/>
          <w:lang w:val="it-IT"/>
        </w:rPr>
        <w:t>Antropolog</w:t>
      </w:r>
      <w:r>
        <w:rPr>
          <w:rFonts w:ascii="Times New Roman" w:hAnsi="Times New Roman"/>
          <w:lang w:val="es-ES_tradnl"/>
        </w:rPr>
        <w:t>í</w:t>
      </w:r>
      <w:r>
        <w:rPr>
          <w:rFonts w:ascii="Times New Roman" w:hAnsi="Times New Roman"/>
          <w:lang w:val="pt-PT"/>
        </w:rPr>
        <w:t>a econ</w:t>
      </w:r>
      <w:r>
        <w:rPr>
          <w:rFonts w:ascii="Times New Roman" w:hAnsi="Times New Roman"/>
          <w:lang w:val="es-ES_tradnl"/>
        </w:rPr>
        <w:t xml:space="preserve">ómica </w:t>
      </w:r>
      <w:r w:rsidR="00242C70">
        <w:rPr>
          <w:rFonts w:ascii="Times New Roman" w:hAnsi="Times New Roman"/>
          <w:lang w:val="es-ES_tradnl"/>
        </w:rPr>
        <w:t>de las comunidades indígenas de la Sie</w:t>
      </w:r>
      <w:r>
        <w:rPr>
          <w:rFonts w:ascii="Times New Roman" w:hAnsi="Times New Roman"/>
          <w:lang w:val="es-ES_tradnl"/>
        </w:rPr>
        <w:t xml:space="preserve">rra Norte de Puebla. » </w:t>
      </w:r>
      <w:r>
        <w:rPr>
          <w:rFonts w:ascii="Times New Roman" w:hAnsi="Times New Roman"/>
          <w:i/>
          <w:iCs/>
          <w:lang w:val="pt-PT"/>
        </w:rPr>
        <w:t>Revista Mexicana de Antropolog</w:t>
      </w:r>
      <w:r>
        <w:rPr>
          <w:rFonts w:ascii="Times New Roman" w:hAnsi="Times New Roman"/>
          <w:i/>
          <w:iCs/>
          <w:lang w:val="es-ES_tradnl"/>
        </w:rPr>
        <w:t>í</w:t>
      </w:r>
      <w:r>
        <w:rPr>
          <w:rFonts w:ascii="Times New Roman" w:hAnsi="Times New Roman"/>
          <w:i/>
          <w:iCs/>
        </w:rPr>
        <w:t>a</w:t>
      </w:r>
      <w:r>
        <w:rPr>
          <w:rFonts w:ascii="Times New Roman" w:hAnsi="Times New Roman"/>
        </w:rPr>
        <w:t xml:space="preserve"> 36 (1)</w:t>
      </w:r>
      <w:r>
        <w:rPr>
          <w:rFonts w:ascii="Times New Roman" w:hAnsi="Times New Roman"/>
          <w:lang w:val="fr-FR"/>
        </w:rPr>
        <w:t xml:space="preserve">, </w:t>
      </w:r>
      <w:r>
        <w:rPr>
          <w:rFonts w:ascii="Times New Roman" w:hAnsi="Times New Roman"/>
        </w:rPr>
        <w:t xml:space="preserve"> p. 101-146.</w:t>
      </w:r>
    </w:p>
    <w:p w14:paraId="3E8D9EFB" w14:textId="7E9B919F" w:rsidR="00447BFF" w:rsidRPr="00C85EF6" w:rsidRDefault="00760EE2" w:rsidP="00C85EF6">
      <w:pPr>
        <w:pStyle w:val="Corps"/>
        <w:spacing w:line="240" w:lineRule="auto"/>
        <w:rPr>
          <w:rFonts w:ascii="Times New Roman" w:hAnsi="Times New Roman"/>
          <w:lang w:val="pt-PT"/>
        </w:rPr>
      </w:pPr>
      <w:r>
        <w:rPr>
          <w:rFonts w:ascii="Times New Roman" w:hAnsi="Times New Roman"/>
          <w:lang w:val="es-ES_tradnl"/>
        </w:rPr>
        <w:t>BEAUCAGE, Pierre y TALLER DE TRADICIÓ</w:t>
      </w:r>
      <w:r>
        <w:rPr>
          <w:rFonts w:ascii="Times New Roman" w:hAnsi="Times New Roman"/>
        </w:rPr>
        <w:t xml:space="preserve">N ORAL, 2013 : </w:t>
      </w:r>
      <w:r>
        <w:rPr>
          <w:rFonts w:ascii="Times New Roman" w:hAnsi="Times New Roman"/>
          <w:i/>
          <w:iCs/>
          <w:lang w:val="es-ES_tradnl"/>
        </w:rPr>
        <w:t>Cuerpo, cosmos y medio ambiente entre los nahuas de la Sierra Norte de Puebla. Una aventura en antropologí</w:t>
      </w:r>
      <w:r>
        <w:rPr>
          <w:rFonts w:ascii="Times New Roman" w:hAnsi="Times New Roman"/>
          <w:i/>
          <w:iCs/>
        </w:rPr>
        <w:t>a</w:t>
      </w:r>
      <w:r>
        <w:rPr>
          <w:rFonts w:ascii="Times New Roman" w:hAnsi="Times New Roman"/>
        </w:rPr>
        <w:t>. M</w:t>
      </w:r>
      <w:r>
        <w:rPr>
          <w:rFonts w:ascii="Times New Roman" w:hAnsi="Times New Roman"/>
          <w:lang w:val="es-ES_tradnl"/>
        </w:rPr>
        <w:t xml:space="preserve">éxico, </w:t>
      </w:r>
      <w:r>
        <w:rPr>
          <w:rFonts w:ascii="Times New Roman" w:hAnsi="Times New Roman"/>
          <w:lang w:val="es-ES_tradnl"/>
        </w:rPr>
        <w:lastRenderedPageBreak/>
        <w:t>Plaza y Valdés / Instituto de Investigaciones Antropológicas / DIALOG / Unió</w:t>
      </w:r>
      <w:r>
        <w:rPr>
          <w:rFonts w:ascii="Times New Roman" w:hAnsi="Times New Roman"/>
          <w:lang w:val="pt-PT"/>
        </w:rPr>
        <w:t>n de Cooperativas Tosepan.</w:t>
      </w:r>
    </w:p>
    <w:p w14:paraId="63A66537" w14:textId="07363248" w:rsidR="0003633B" w:rsidRPr="00BD4986" w:rsidRDefault="00760EE2" w:rsidP="0003633B">
      <w:pPr>
        <w:widowControl w:val="0"/>
        <w:autoSpaceDE w:val="0"/>
        <w:autoSpaceDN w:val="0"/>
        <w:adjustRightInd w:val="0"/>
        <w:spacing w:after="240"/>
      </w:pPr>
      <w:r>
        <w:rPr>
          <w:lang w:val="fr-FR"/>
        </w:rPr>
        <w:t xml:space="preserve">BEAUCAGE, Pierre et Ignacio RIVADENEYRA PASQUEL, </w:t>
      </w:r>
      <w:r w:rsidR="0003633B">
        <w:t>2016 : « </w:t>
      </w:r>
      <w:r w:rsidR="0003633B" w:rsidRPr="00BD4986">
        <w:t>Luchar por el espacio político: las organizaciones totonacas de la Sierra Norte de Puebla: 1960-2013</w:t>
      </w:r>
      <w:r w:rsidR="0003633B">
        <w:t xml:space="preserve"> » en </w:t>
      </w:r>
      <w:r w:rsidR="0003633B" w:rsidRPr="00BD4986">
        <w:rPr>
          <w:i/>
        </w:rPr>
        <w:t>El proceso de producción cafetalero en la región vertiente del Golfo de México</w:t>
      </w:r>
      <w:r w:rsidR="0003633B">
        <w:t>.(Adrián González Romo, Danae Duana Ávila et Diana Xóchitl González Gómez, dir.) Universidad del Estado de Hidalgo / PRODEP / Plaza y Valdés : 143-186.</w:t>
      </w:r>
    </w:p>
    <w:p w14:paraId="0EC30BDE" w14:textId="47A36D56" w:rsidR="004D6F4C" w:rsidRPr="004D6F4C" w:rsidRDefault="003F21D0" w:rsidP="0003633B">
      <w:pPr>
        <w:pStyle w:val="Corps"/>
        <w:spacing w:line="240" w:lineRule="auto"/>
        <w:rPr>
          <w:rFonts w:ascii="Times" w:hAnsi="Times" w:cs="Times"/>
        </w:rPr>
      </w:pPr>
      <w:r>
        <w:rPr>
          <w:lang w:val="fr-FR"/>
        </w:rPr>
        <w:t>CARCAÑ</w:t>
      </w:r>
      <w:r w:rsidR="004D6F4C">
        <w:rPr>
          <w:lang w:val="fr-FR"/>
        </w:rPr>
        <w:t>O, Erika, 2013</w:t>
      </w:r>
      <w:r w:rsidR="004D6F4C">
        <w:t xml:space="preserve"> : </w:t>
      </w:r>
      <w:r w:rsidR="004D6F4C" w:rsidRPr="004D6F4C">
        <w:rPr>
          <w:i/>
        </w:rPr>
        <w:t>La  Nueva  Ruralidad Colectiva. La Maseualsiuamej Senyolchikauanij</w:t>
      </w:r>
      <w:r w:rsidR="004D6F4C">
        <w:t>. Universidad Autónoma Metropolitana (Unidad Xochimilco). (Tesis de doctorado)</w:t>
      </w:r>
    </w:p>
    <w:p w14:paraId="5B772B4E" w14:textId="3B525157" w:rsidR="00537117" w:rsidRDefault="00760EE2" w:rsidP="004D6F4C">
      <w:pPr>
        <w:pStyle w:val="Corps"/>
        <w:spacing w:line="240" w:lineRule="auto"/>
        <w:rPr>
          <w:rFonts w:ascii="Times New Roman" w:eastAsia="Times New Roman" w:hAnsi="Times New Roman" w:cs="Times New Roman"/>
        </w:rPr>
      </w:pPr>
      <w:r>
        <w:rPr>
          <w:rFonts w:ascii="Times New Roman" w:hAnsi="Times New Roman"/>
          <w:lang w:val="fr-FR"/>
        </w:rPr>
        <w:t>CONSEJO TIYAT TLALI, 2013 : « La cancelación de la hidroeléctrica en Olintla, un triunfo totonaca … pe</w:t>
      </w:r>
      <w:r w:rsidR="00C413EF">
        <w:rPr>
          <w:rFonts w:ascii="Times New Roman" w:hAnsi="Times New Roman"/>
          <w:lang w:val="fr-FR"/>
        </w:rPr>
        <w:t>r</w:t>
      </w:r>
      <w:r>
        <w:rPr>
          <w:rFonts w:ascii="Times New Roman" w:hAnsi="Times New Roman"/>
          <w:lang w:val="fr-FR"/>
        </w:rPr>
        <w:t xml:space="preserve">o la lucha sigue » </w:t>
      </w:r>
      <w:r w:rsidRPr="00C413EF">
        <w:rPr>
          <w:rFonts w:ascii="Times New Roman" w:hAnsi="Times New Roman"/>
          <w:i/>
          <w:lang w:val="fr-FR"/>
        </w:rPr>
        <w:t>Comunicado de prensa</w:t>
      </w:r>
      <w:r>
        <w:rPr>
          <w:rFonts w:ascii="Times New Roman" w:hAnsi="Times New Roman"/>
          <w:lang w:val="fr-FR"/>
        </w:rPr>
        <w:t>, repr. en Rivadeneyra, Sandoval Hernández y Antonio Posadas 2016, p. 47.</w:t>
      </w:r>
    </w:p>
    <w:p w14:paraId="05C53D56" w14:textId="60075277" w:rsidR="00537117" w:rsidRDefault="00760EE2" w:rsidP="004D6F4C">
      <w:pPr>
        <w:pStyle w:val="Corps"/>
        <w:spacing w:line="240" w:lineRule="auto"/>
        <w:rPr>
          <w:rFonts w:ascii="Times New Roman" w:eastAsia="Times New Roman" w:hAnsi="Times New Roman" w:cs="Times New Roman"/>
        </w:rPr>
      </w:pPr>
      <w:r>
        <w:rPr>
          <w:rFonts w:ascii="Times New Roman" w:hAnsi="Times New Roman"/>
          <w:lang w:val="de-DE"/>
        </w:rPr>
        <w:t>DUR</w:t>
      </w:r>
      <w:r>
        <w:rPr>
          <w:rFonts w:ascii="Times New Roman" w:hAnsi="Times New Roman"/>
          <w:lang w:val="es-ES_tradnl"/>
        </w:rPr>
        <w:t>Á</w:t>
      </w:r>
      <w:r>
        <w:rPr>
          <w:rFonts w:ascii="Times New Roman" w:hAnsi="Times New Roman"/>
          <w:lang w:val="de-DE"/>
        </w:rPr>
        <w:t>N OLGU</w:t>
      </w:r>
      <w:r>
        <w:rPr>
          <w:rFonts w:ascii="Times New Roman" w:hAnsi="Times New Roman"/>
          <w:lang w:val="es-ES_tradnl"/>
        </w:rPr>
        <w:t>Í</w:t>
      </w:r>
      <w:r>
        <w:rPr>
          <w:rFonts w:ascii="Times New Roman" w:hAnsi="Times New Roman"/>
          <w:lang w:val="it-IT"/>
        </w:rPr>
        <w:t>N, Leonardo, 201</w:t>
      </w:r>
      <w:r>
        <w:rPr>
          <w:rFonts w:ascii="Times New Roman" w:hAnsi="Times New Roman"/>
          <w:lang w:val="fr-FR"/>
        </w:rPr>
        <w:t>5 : « Incrementa la presión de los proyectos hidroeléctricos para extraer la energía de la Sierra » (</w:t>
      </w:r>
      <w:r w:rsidR="00C413EF">
        <w:rPr>
          <w:rFonts w:ascii="Times New Roman" w:hAnsi="Times New Roman"/>
          <w:lang w:val="fr-FR"/>
        </w:rPr>
        <w:t xml:space="preserve">ms </w:t>
      </w:r>
      <w:r>
        <w:rPr>
          <w:rFonts w:ascii="Times New Roman" w:hAnsi="Times New Roman"/>
          <w:lang w:val="fr-FR"/>
        </w:rPr>
        <w:t>reprod. en Rivadeneyra, Sandoval Hernández y Antonio Posadas 2016, p. 24-26)</w:t>
      </w:r>
    </w:p>
    <w:p w14:paraId="7ACEB23A" w14:textId="77777777" w:rsidR="00537117" w:rsidRDefault="00760EE2" w:rsidP="004D6F4C">
      <w:pPr>
        <w:pStyle w:val="Corps"/>
        <w:spacing w:line="240" w:lineRule="auto"/>
        <w:rPr>
          <w:rFonts w:ascii="Times New Roman" w:eastAsia="Times New Roman" w:hAnsi="Times New Roman" w:cs="Times New Roman"/>
        </w:rPr>
      </w:pPr>
      <w:r>
        <w:rPr>
          <w:rFonts w:ascii="Times New Roman" w:hAnsi="Times New Roman"/>
          <w:lang w:val="de-DE"/>
        </w:rPr>
        <w:t>DUR</w:t>
      </w:r>
      <w:r>
        <w:rPr>
          <w:rFonts w:ascii="Times New Roman" w:hAnsi="Times New Roman"/>
          <w:lang w:val="es-ES_tradnl"/>
        </w:rPr>
        <w:t>Á</w:t>
      </w:r>
      <w:r>
        <w:rPr>
          <w:rFonts w:ascii="Times New Roman" w:hAnsi="Times New Roman"/>
          <w:lang w:val="de-DE"/>
        </w:rPr>
        <w:t>N OLGU</w:t>
      </w:r>
      <w:r>
        <w:rPr>
          <w:rFonts w:ascii="Times New Roman" w:hAnsi="Times New Roman"/>
          <w:lang w:val="es-ES_tradnl"/>
        </w:rPr>
        <w:t>Í</w:t>
      </w:r>
      <w:r>
        <w:rPr>
          <w:rFonts w:ascii="Times New Roman" w:hAnsi="Times New Roman"/>
          <w:lang w:val="it-IT"/>
        </w:rPr>
        <w:t xml:space="preserve">N, Leonardo, 2016 : </w:t>
      </w:r>
      <w:r>
        <w:rPr>
          <w:rFonts w:ascii="Times New Roman" w:hAnsi="Times New Roman"/>
          <w:lang w:val="es-ES_tradnl"/>
        </w:rPr>
        <w:t>« El falso discurso de los beneficios sociales de los megaproyectos hidroelé</w:t>
      </w:r>
      <w:r>
        <w:rPr>
          <w:rFonts w:ascii="Times New Roman" w:hAnsi="Times New Roman"/>
          <w:lang w:val="pt-PT"/>
        </w:rPr>
        <w:t xml:space="preserve">ctricos </w:t>
      </w:r>
      <w:r>
        <w:rPr>
          <w:rFonts w:ascii="Times New Roman" w:hAnsi="Times New Roman"/>
          <w:lang w:val="es-ES_tradnl"/>
        </w:rPr>
        <w:t xml:space="preserve">» </w:t>
      </w:r>
      <w:r>
        <w:rPr>
          <w:rFonts w:ascii="Times New Roman" w:hAnsi="Times New Roman"/>
        </w:rPr>
        <w:t xml:space="preserve"> </w:t>
      </w:r>
      <w:r>
        <w:rPr>
          <w:rFonts w:ascii="Times New Roman" w:hAnsi="Times New Roman"/>
          <w:i/>
          <w:iCs/>
          <w:lang w:val="es-ES_tradnl"/>
        </w:rPr>
        <w:t>La Jornada de Oriente</w:t>
      </w:r>
      <w:r>
        <w:rPr>
          <w:rFonts w:ascii="Times New Roman" w:hAnsi="Times New Roman"/>
          <w:lang w:val="es-ES_tradnl"/>
        </w:rPr>
        <w:t xml:space="preserve">, 30 de septiembre. </w:t>
      </w:r>
    </w:p>
    <w:p w14:paraId="66985ECB" w14:textId="77777777" w:rsidR="00537117" w:rsidRDefault="00760EE2" w:rsidP="004D6F4C">
      <w:pPr>
        <w:pStyle w:val="Corps"/>
        <w:spacing w:line="240" w:lineRule="auto"/>
        <w:rPr>
          <w:rFonts w:ascii="Times New Roman" w:hAnsi="Times New Roman"/>
          <w:lang w:val="fr-FR"/>
        </w:rPr>
      </w:pPr>
      <w:r>
        <w:rPr>
          <w:rFonts w:ascii="Times New Roman" w:hAnsi="Times New Roman"/>
          <w:lang w:val="fr-FR"/>
        </w:rPr>
        <w:t xml:space="preserve">ELLISON, Nicolas, 2013 : </w:t>
      </w:r>
      <w:r>
        <w:rPr>
          <w:rFonts w:ascii="Times New Roman" w:hAnsi="Times New Roman"/>
          <w:i/>
          <w:iCs/>
        </w:rPr>
        <w:t>Sem</w:t>
      </w:r>
      <w:r>
        <w:rPr>
          <w:rFonts w:ascii="Times New Roman" w:hAnsi="Times New Roman"/>
          <w:i/>
          <w:iCs/>
          <w:lang w:val="es-ES_tradnl"/>
        </w:rPr>
        <w:t xml:space="preserve">é </w:t>
      </w:r>
      <w:r>
        <w:rPr>
          <w:rFonts w:ascii="Times New Roman" w:hAnsi="Times New Roman"/>
          <w:i/>
          <w:iCs/>
          <w:lang w:val="fr-FR"/>
        </w:rPr>
        <w:t>sans compter. Appr</w:t>
      </w:r>
      <w:r>
        <w:rPr>
          <w:rFonts w:ascii="Times New Roman" w:hAnsi="Times New Roman"/>
          <w:i/>
          <w:iCs/>
          <w:lang w:val="es-ES_tradnl"/>
        </w:rPr>
        <w:t>é</w:t>
      </w:r>
      <w:r>
        <w:rPr>
          <w:rFonts w:ascii="Times New Roman" w:hAnsi="Times New Roman"/>
          <w:i/>
          <w:iCs/>
          <w:lang w:val="fr-FR"/>
        </w:rPr>
        <w:t>hension de l</w:t>
      </w:r>
      <w:r>
        <w:rPr>
          <w:rFonts w:ascii="Times New Roman" w:hAnsi="Times New Roman"/>
          <w:i/>
          <w:iCs/>
          <w:lang w:val="es-ES_tradnl"/>
        </w:rPr>
        <w:t>’</w:t>
      </w:r>
      <w:r>
        <w:rPr>
          <w:rFonts w:ascii="Times New Roman" w:hAnsi="Times New Roman"/>
          <w:i/>
          <w:iCs/>
          <w:lang w:val="fr-FR"/>
        </w:rPr>
        <w:t>environnement et statut de l</w:t>
      </w:r>
      <w:r>
        <w:rPr>
          <w:rFonts w:ascii="Times New Roman" w:hAnsi="Times New Roman"/>
          <w:i/>
          <w:iCs/>
          <w:lang w:val="es-ES_tradnl"/>
        </w:rPr>
        <w:t>’é</w:t>
      </w:r>
      <w:r>
        <w:rPr>
          <w:rFonts w:ascii="Times New Roman" w:hAnsi="Times New Roman"/>
          <w:i/>
          <w:iCs/>
          <w:lang w:val="fr-FR"/>
        </w:rPr>
        <w:t>conomie  en pays totonaque (Sierra de Puebla, Mexique)</w:t>
      </w:r>
      <w:r>
        <w:rPr>
          <w:rFonts w:ascii="Times New Roman" w:hAnsi="Times New Roman"/>
          <w:lang w:val="fr-FR"/>
        </w:rPr>
        <w:t xml:space="preserve">. Paris, </w:t>
      </w:r>
      <w:r>
        <w:rPr>
          <w:rFonts w:ascii="Times New Roman" w:hAnsi="Times New Roman"/>
          <w:lang w:val="es-ES_tradnl"/>
        </w:rPr>
        <w:t>É</w:t>
      </w:r>
      <w:r>
        <w:rPr>
          <w:rFonts w:ascii="Times New Roman" w:hAnsi="Times New Roman"/>
          <w:lang w:val="fr-FR"/>
        </w:rPr>
        <w:t>ditions de la Maison des Sciences de l</w:t>
      </w:r>
      <w:r>
        <w:rPr>
          <w:rFonts w:ascii="Times New Roman" w:hAnsi="Times New Roman"/>
          <w:lang w:val="es-ES_tradnl"/>
        </w:rPr>
        <w:t>’</w:t>
      </w:r>
      <w:r>
        <w:rPr>
          <w:rFonts w:ascii="Times New Roman" w:hAnsi="Times New Roman"/>
          <w:lang w:val="fr-FR"/>
        </w:rPr>
        <w:t>Homme.</w:t>
      </w:r>
    </w:p>
    <w:p w14:paraId="5DBE9766" w14:textId="7B2F2BE8" w:rsidR="001B0B66" w:rsidRPr="00134FD8" w:rsidRDefault="001B0B66" w:rsidP="004D6F4C">
      <w:pPr>
        <w:pStyle w:val="Corps"/>
        <w:spacing w:line="240" w:lineRule="auto"/>
        <w:rPr>
          <w:rFonts w:ascii="Times New Roman" w:hAnsi="Times New Roman"/>
          <w:sz w:val="20"/>
          <w:szCs w:val="20"/>
          <w:lang w:val="fr-FR"/>
        </w:rPr>
      </w:pPr>
      <w:r>
        <w:rPr>
          <w:rFonts w:ascii="Times New Roman" w:hAnsi="Times New Roman"/>
          <w:lang w:val="fr-FR"/>
        </w:rPr>
        <w:t xml:space="preserve">GAUVIN, Denis, Emmanuel NGAMGA DJEUTCHA, Patrick LEVALLOIS, 2006 : </w:t>
      </w:r>
      <w:r w:rsidRPr="001137D2">
        <w:rPr>
          <w:rFonts w:ascii="Times New Roman" w:hAnsi="Times New Roman"/>
          <w:i/>
          <w:lang w:val="fr-FR"/>
        </w:rPr>
        <w:t>Exposition aux champs électromagnétiques : risques pour la santé et pertinence de la mise en œuvre du principe de précaution</w:t>
      </w:r>
      <w:r>
        <w:rPr>
          <w:rFonts w:ascii="Times New Roman" w:hAnsi="Times New Roman"/>
          <w:lang w:val="fr-FR"/>
        </w:rPr>
        <w:t>. Québec Qué, Institut national de santé publique.</w:t>
      </w:r>
      <w:r w:rsidR="00134FD8">
        <w:rPr>
          <w:rFonts w:ascii="Times New Roman" w:hAnsi="Times New Roman"/>
          <w:lang w:val="fr-FR"/>
        </w:rPr>
        <w:t xml:space="preserve"> </w:t>
      </w:r>
      <w:r w:rsidR="00134FD8" w:rsidRPr="00134FD8">
        <w:rPr>
          <w:rFonts w:ascii="Times" w:hAnsi="Times" w:cs="Times"/>
          <w:color w:val="0000E9"/>
          <w:sz w:val="20"/>
          <w:szCs w:val="20"/>
          <w:u w:val="single" w:color="0000E9"/>
          <w:lang w:val="fr-FR"/>
        </w:rPr>
        <w:t>https://www.inspq.qc.ca/pdf/publications/655-ChampsElectromagnetiques.pdf</w:t>
      </w:r>
    </w:p>
    <w:p w14:paraId="23929C84" w14:textId="6DC17246" w:rsidR="00131462" w:rsidRDefault="00131462" w:rsidP="004D6F4C">
      <w:pPr>
        <w:pStyle w:val="Corps"/>
        <w:spacing w:line="240" w:lineRule="auto"/>
        <w:rPr>
          <w:rFonts w:ascii="Times New Roman" w:hAnsi="Times New Roman"/>
          <w:lang w:val="fr-FR"/>
        </w:rPr>
      </w:pPr>
      <w:r>
        <w:rPr>
          <w:rFonts w:ascii="Times New Roman" w:hAnsi="Times New Roman"/>
          <w:lang w:val="fr-FR"/>
        </w:rPr>
        <w:t xml:space="preserve">GONZÁLEZ ÁLVAREZ, Aldegundo, 2016 : </w:t>
      </w:r>
      <w:r w:rsidRPr="00131462">
        <w:rPr>
          <w:rFonts w:ascii="Times New Roman" w:hAnsi="Times New Roman"/>
          <w:i/>
          <w:lang w:val="fr-FR"/>
        </w:rPr>
        <w:t>Koujpapataninij. La Danz</w:t>
      </w:r>
      <w:r>
        <w:rPr>
          <w:rFonts w:ascii="Times New Roman" w:hAnsi="Times New Roman"/>
          <w:i/>
          <w:lang w:val="fr-FR"/>
        </w:rPr>
        <w:t>a de los</w:t>
      </w:r>
      <w:r w:rsidRPr="00131462">
        <w:rPr>
          <w:rFonts w:ascii="Times New Roman" w:hAnsi="Times New Roman"/>
          <w:i/>
          <w:lang w:val="fr-FR"/>
        </w:rPr>
        <w:t xml:space="preserve"> Voladores, el tiempo y el territorio maseual</w:t>
      </w:r>
      <w:r>
        <w:rPr>
          <w:rFonts w:ascii="Times New Roman" w:hAnsi="Times New Roman"/>
          <w:lang w:val="fr-FR"/>
        </w:rPr>
        <w:t xml:space="preserve">. (ms. presentado para publicación a la revista </w:t>
      </w:r>
      <w:r w:rsidRPr="00131462">
        <w:rPr>
          <w:rFonts w:ascii="Times New Roman" w:hAnsi="Times New Roman"/>
          <w:i/>
          <w:lang w:val="fr-FR"/>
        </w:rPr>
        <w:t>Anales de Antropología</w:t>
      </w:r>
      <w:r>
        <w:rPr>
          <w:rFonts w:ascii="Times New Roman" w:hAnsi="Times New Roman"/>
          <w:lang w:val="fr-FR"/>
        </w:rPr>
        <w:t>, México)</w:t>
      </w:r>
    </w:p>
    <w:p w14:paraId="660725BC" w14:textId="1E0BBFA7" w:rsidR="00BD42E3" w:rsidRDefault="001137D2" w:rsidP="004D6F4C">
      <w:pPr>
        <w:pStyle w:val="NormalWeb"/>
        <w:rPr>
          <w:rFonts w:ascii="Times New Roman" w:hAnsi="Times New Roman"/>
          <w:sz w:val="22"/>
          <w:szCs w:val="22"/>
        </w:rPr>
      </w:pPr>
      <w:r w:rsidRPr="00C10248">
        <w:rPr>
          <w:rFonts w:ascii="Times New Roman" w:hAnsi="Times New Roman"/>
          <w:sz w:val="22"/>
          <w:szCs w:val="22"/>
          <w:lang w:val="fr-FR"/>
        </w:rPr>
        <w:t>HAKANSSON, N., P. GUSTAVSSON, C. JOHANSEN, B. FLODERUS, 2003 : « </w:t>
      </w:r>
      <w:r w:rsidRPr="00C10248">
        <w:rPr>
          <w:rFonts w:ascii="Times New Roman" w:hAnsi="Times New Roman"/>
          <w:sz w:val="22"/>
          <w:szCs w:val="22"/>
        </w:rPr>
        <w:t xml:space="preserve">Neurodegenerative diseases in welders and other workers exposed to high levels of magnetic fields.» </w:t>
      </w:r>
      <w:r w:rsidRPr="00C10248">
        <w:rPr>
          <w:rFonts w:ascii="Times New Roman" w:hAnsi="Times New Roman"/>
          <w:i/>
          <w:sz w:val="22"/>
          <w:szCs w:val="22"/>
        </w:rPr>
        <w:t xml:space="preserve"> Epidemiology </w:t>
      </w:r>
      <w:r w:rsidRPr="00C10248">
        <w:rPr>
          <w:rFonts w:ascii="Times New Roman" w:hAnsi="Times New Roman"/>
          <w:sz w:val="22"/>
          <w:szCs w:val="22"/>
        </w:rPr>
        <w:t>Vol. 14: p. 420-426.</w:t>
      </w:r>
      <w:r w:rsidR="00134FD8">
        <w:rPr>
          <w:rFonts w:ascii="Times New Roman" w:hAnsi="Times New Roman"/>
          <w:sz w:val="22"/>
          <w:szCs w:val="22"/>
        </w:rPr>
        <w:t xml:space="preserve"> (cit. por Gauvin </w:t>
      </w:r>
      <w:r w:rsidR="00134FD8" w:rsidRPr="00723342">
        <w:rPr>
          <w:rFonts w:ascii="Times New Roman" w:hAnsi="Times New Roman"/>
          <w:i/>
          <w:sz w:val="22"/>
          <w:szCs w:val="22"/>
        </w:rPr>
        <w:t>et al</w:t>
      </w:r>
      <w:r w:rsidR="00134FD8">
        <w:rPr>
          <w:rFonts w:ascii="Times New Roman" w:hAnsi="Times New Roman"/>
          <w:sz w:val="22"/>
          <w:szCs w:val="22"/>
        </w:rPr>
        <w:t>. 2006</w:t>
      </w:r>
      <w:r w:rsidR="00723342">
        <w:rPr>
          <w:rFonts w:ascii="Times New Roman" w:hAnsi="Times New Roman"/>
          <w:sz w:val="22"/>
          <w:szCs w:val="22"/>
        </w:rPr>
        <w:t>, p. 38-39</w:t>
      </w:r>
      <w:r w:rsidR="00134FD8">
        <w:rPr>
          <w:rFonts w:ascii="Times New Roman" w:hAnsi="Times New Roman"/>
          <w:sz w:val="22"/>
          <w:szCs w:val="22"/>
        </w:rPr>
        <w:t>)</w:t>
      </w:r>
    </w:p>
    <w:p w14:paraId="2E3A763E" w14:textId="46083B3D" w:rsidR="001137D2" w:rsidRPr="00FB711A" w:rsidRDefault="00BD42E3" w:rsidP="004D6F4C">
      <w:pPr>
        <w:pStyle w:val="Notedebasdepage"/>
        <w:rPr>
          <w:sz w:val="22"/>
          <w:szCs w:val="22"/>
        </w:rPr>
      </w:pPr>
      <w:r>
        <w:rPr>
          <w:rFonts w:ascii="Times New Roman" w:hAnsi="Times New Roman"/>
          <w:sz w:val="22"/>
          <w:szCs w:val="22"/>
        </w:rPr>
        <w:t xml:space="preserve">HERNÁNDEZ ALCÁNTARA, Martín, 2012 : </w:t>
      </w:r>
      <w:r w:rsidRPr="00FB711A">
        <w:rPr>
          <w:sz w:val="22"/>
          <w:szCs w:val="22"/>
        </w:rPr>
        <w:t>« </w:t>
      </w:r>
      <w:r w:rsidRPr="00FB711A">
        <w:rPr>
          <w:rFonts w:ascii="Times" w:hAnsi="Times"/>
          <w:sz w:val="22"/>
          <w:szCs w:val="22"/>
          <w:lang w:val="en-US"/>
        </w:rPr>
        <w:t xml:space="preserve">Los habitantes de San Antonio invitaron al personal de Ingdeshidro a exponer públicamente su proyecto en la Asamblea Comunitaria en Zapotitlán de Méndez el día 6 de octubre, pero no llegaron » </w:t>
      </w:r>
      <w:r w:rsidRPr="00FB711A">
        <w:rPr>
          <w:rFonts w:ascii="Times" w:hAnsi="Times"/>
          <w:i/>
          <w:iCs/>
          <w:sz w:val="22"/>
          <w:szCs w:val="22"/>
          <w:lang w:val="en-US"/>
        </w:rPr>
        <w:t>La Jornada de Oriente</w:t>
      </w:r>
      <w:r w:rsidRPr="00FB711A">
        <w:rPr>
          <w:rFonts w:ascii="Times" w:hAnsi="Times"/>
          <w:sz w:val="22"/>
          <w:szCs w:val="22"/>
          <w:lang w:val="en-US"/>
        </w:rPr>
        <w:t>, 8/10/2012.</w:t>
      </w:r>
    </w:p>
    <w:p w14:paraId="2A85FFF7" w14:textId="08AB7A2E" w:rsidR="00C10248" w:rsidRPr="00C10248" w:rsidRDefault="00C10248" w:rsidP="004D6F4C">
      <w:pPr>
        <w:pStyle w:val="NormalWeb"/>
        <w:rPr>
          <w:rFonts w:ascii="Times New Roman" w:hAnsi="Times New Roman"/>
          <w:sz w:val="22"/>
          <w:szCs w:val="22"/>
        </w:rPr>
      </w:pPr>
      <w:r w:rsidRPr="00C10248">
        <w:rPr>
          <w:rFonts w:ascii="Times New Roman" w:hAnsi="Times New Roman"/>
          <w:sz w:val="22"/>
          <w:szCs w:val="22"/>
        </w:rPr>
        <w:t>HERNÁNDEZ GARCÍA, Mil</w:t>
      </w:r>
      <w:r>
        <w:rPr>
          <w:rFonts w:ascii="Times New Roman" w:hAnsi="Times New Roman"/>
          <w:sz w:val="22"/>
          <w:szCs w:val="22"/>
        </w:rPr>
        <w:t>ton Gabriel, 2012 :</w:t>
      </w:r>
      <w:r w:rsidRPr="00C10248">
        <w:rPr>
          <w:rFonts w:ascii="Times New Roman" w:hAnsi="Times New Roman"/>
          <w:sz w:val="22"/>
          <w:szCs w:val="22"/>
        </w:rPr>
        <w:t xml:space="preserve"> </w:t>
      </w:r>
      <w:r w:rsidRPr="00C10248">
        <w:rPr>
          <w:rFonts w:ascii="Times New Roman" w:hAnsi="Times New Roman"/>
          <w:i/>
          <w:sz w:val="22"/>
          <w:szCs w:val="22"/>
        </w:rPr>
        <w:t>Historia contemporánea del movimiento indígena en la Sierra Norte de Puebla</w:t>
      </w:r>
      <w:r w:rsidRPr="00C10248">
        <w:rPr>
          <w:rFonts w:ascii="Times New Roman" w:hAnsi="Times New Roman"/>
          <w:sz w:val="22"/>
          <w:szCs w:val="22"/>
        </w:rPr>
        <w:t>. México, Ediciones Navarra.</w:t>
      </w:r>
    </w:p>
    <w:p w14:paraId="71A0B091" w14:textId="08793125" w:rsidR="00DA091C" w:rsidRPr="00C10248" w:rsidRDefault="00DA091C" w:rsidP="004D6F4C">
      <w:pPr>
        <w:pStyle w:val="NormalWeb"/>
        <w:rPr>
          <w:rFonts w:ascii="Times New Roman" w:hAnsi="Times New Roman"/>
          <w:sz w:val="22"/>
          <w:szCs w:val="22"/>
        </w:rPr>
      </w:pPr>
      <w:r w:rsidRPr="00C10248">
        <w:rPr>
          <w:rFonts w:ascii="Times New Roman" w:hAnsi="Times New Roman"/>
          <w:sz w:val="22"/>
          <w:szCs w:val="22"/>
        </w:rPr>
        <w:t>ICHON, Alain, 1969</w:t>
      </w:r>
      <w:r w:rsidR="00DE0500" w:rsidRPr="00C10248">
        <w:rPr>
          <w:rFonts w:ascii="Times New Roman" w:hAnsi="Times New Roman"/>
          <w:sz w:val="22"/>
          <w:szCs w:val="22"/>
        </w:rPr>
        <w:t xml:space="preserve"> : </w:t>
      </w:r>
      <w:r w:rsidR="00DE0500" w:rsidRPr="00C10248">
        <w:rPr>
          <w:rFonts w:ascii="Times New Roman" w:hAnsi="Times New Roman"/>
          <w:i/>
          <w:sz w:val="22"/>
          <w:szCs w:val="22"/>
        </w:rPr>
        <w:t>La religion des Totonaques de la Sierra</w:t>
      </w:r>
      <w:r w:rsidR="00DE0500" w:rsidRPr="00C10248">
        <w:rPr>
          <w:rFonts w:ascii="Times New Roman" w:hAnsi="Times New Roman"/>
          <w:sz w:val="22"/>
          <w:szCs w:val="22"/>
        </w:rPr>
        <w:t>. Paris, Centre National de la Recherche Scientifique.</w:t>
      </w:r>
    </w:p>
    <w:p w14:paraId="7E79782B" w14:textId="77777777" w:rsidR="00537117" w:rsidRDefault="00760EE2" w:rsidP="004D6F4C">
      <w:pPr>
        <w:pStyle w:val="Corps"/>
        <w:spacing w:line="240" w:lineRule="auto"/>
        <w:rPr>
          <w:rFonts w:ascii="Times New Roman" w:hAnsi="Times New Roman"/>
          <w:lang w:val="es-ES_tradnl"/>
        </w:rPr>
      </w:pPr>
      <w:r>
        <w:rPr>
          <w:rFonts w:ascii="Times New Roman" w:hAnsi="Times New Roman"/>
          <w:lang w:val="fr-FR"/>
        </w:rPr>
        <w:lastRenderedPageBreak/>
        <w:t xml:space="preserve">KEDDY, Caroline A. 2016 : </w:t>
      </w:r>
      <w:r>
        <w:rPr>
          <w:rFonts w:ascii="Times New Roman" w:hAnsi="Times New Roman"/>
          <w:lang w:val="es-ES_tradnl"/>
        </w:rPr>
        <w:t>« </w:t>
      </w:r>
      <w:r>
        <w:rPr>
          <w:rFonts w:ascii="Times New Roman" w:hAnsi="Times New Roman"/>
          <w:lang w:val="en-US"/>
        </w:rPr>
        <w:t xml:space="preserve">Insights : Energy Sector &amp; NGOs / Activism </w:t>
      </w:r>
      <w:r>
        <w:rPr>
          <w:rFonts w:ascii="Times New Roman" w:hAnsi="Times New Roman"/>
          <w:lang w:val="es-ES_tradnl"/>
        </w:rPr>
        <w:t>» (doc. elect. cons. el 12 de septiembre 2016).</w:t>
      </w:r>
    </w:p>
    <w:p w14:paraId="5DC2A6BB" w14:textId="43BCA0DF" w:rsidR="007F7CBB" w:rsidRDefault="007F7CBB" w:rsidP="004D6F4C">
      <w:pPr>
        <w:pStyle w:val="Corps"/>
        <w:spacing w:line="240" w:lineRule="auto"/>
        <w:rPr>
          <w:rFonts w:ascii="Times New Roman" w:hAnsi="Times New Roman"/>
          <w:lang w:val="es-ES_tradnl"/>
        </w:rPr>
      </w:pPr>
      <w:r>
        <w:rPr>
          <w:rFonts w:ascii="Times New Roman" w:hAnsi="Times New Roman"/>
          <w:lang w:val="es-ES_tradnl"/>
        </w:rPr>
        <w:t>MÉNDEZ, Patricia, 2015 : « Simulan consulta para imponer hidroeléct</w:t>
      </w:r>
      <w:r w:rsidR="00C85EF6">
        <w:rPr>
          <w:rFonts w:ascii="Times New Roman" w:hAnsi="Times New Roman"/>
          <w:lang w:val="es-ES_tradnl"/>
        </w:rPr>
        <w:t>rica en la Sierra Norte » doc. electr. cons. e</w:t>
      </w:r>
      <w:r>
        <w:rPr>
          <w:rFonts w:ascii="Times New Roman" w:hAnsi="Times New Roman"/>
          <w:lang w:val="es-ES_tradnl"/>
        </w:rPr>
        <w:t>l 30/10/2016)</w:t>
      </w:r>
      <w:r w:rsidR="00242C70">
        <w:rPr>
          <w:rFonts w:ascii="Times New Roman" w:hAnsi="Times New Roman"/>
          <w:lang w:val="es-ES_tradnl"/>
        </w:rPr>
        <w:t>.</w:t>
      </w:r>
    </w:p>
    <w:p w14:paraId="26FFCBAE" w14:textId="72533FFA" w:rsidR="00242C70" w:rsidRDefault="00242C70" w:rsidP="004D6F4C">
      <w:pPr>
        <w:pStyle w:val="Corps"/>
        <w:spacing w:line="240" w:lineRule="auto"/>
        <w:rPr>
          <w:rFonts w:ascii="Times New Roman" w:hAnsi="Times New Roman"/>
          <w:lang w:val="es-ES_tradnl"/>
        </w:rPr>
      </w:pPr>
      <w:r>
        <w:rPr>
          <w:rFonts w:ascii="Times New Roman" w:hAnsi="Times New Roman"/>
          <w:lang w:val="es-ES_tradnl"/>
        </w:rPr>
        <w:t>MORA</w:t>
      </w:r>
      <w:r w:rsidR="00BE093F">
        <w:rPr>
          <w:rFonts w:ascii="Times New Roman" w:hAnsi="Times New Roman"/>
          <w:lang w:val="es-ES_tradnl"/>
        </w:rPr>
        <w:t xml:space="preserve">, Sergio, 1985 : </w:t>
      </w:r>
      <w:r w:rsidR="00BE093F" w:rsidRPr="00FE657D">
        <w:rPr>
          <w:rFonts w:ascii="Times New Roman" w:hAnsi="Times New Roman"/>
          <w:i/>
          <w:lang w:val="es-ES_tradnl"/>
        </w:rPr>
        <w:t>La Cooperativa Agrope</w:t>
      </w:r>
      <w:r w:rsidRPr="00FE657D">
        <w:rPr>
          <w:rFonts w:ascii="Times New Roman" w:hAnsi="Times New Roman"/>
          <w:i/>
          <w:lang w:val="es-ES_tradnl"/>
        </w:rPr>
        <w:t>cuaria Re</w:t>
      </w:r>
      <w:r w:rsidR="00BE093F" w:rsidRPr="00FE657D">
        <w:rPr>
          <w:rFonts w:ascii="Times New Roman" w:hAnsi="Times New Roman"/>
          <w:i/>
          <w:lang w:val="es-ES_tradnl"/>
        </w:rPr>
        <w:t>gional Tosepan Titataniske en el</w:t>
      </w:r>
      <w:r w:rsidRPr="00FE657D">
        <w:rPr>
          <w:rFonts w:ascii="Times New Roman" w:hAnsi="Times New Roman"/>
          <w:i/>
          <w:lang w:val="es-ES_tradnl"/>
        </w:rPr>
        <w:t xml:space="preserve"> proceso d</w:t>
      </w:r>
      <w:r w:rsidR="00BE093F" w:rsidRPr="00FE657D">
        <w:rPr>
          <w:rFonts w:ascii="Times New Roman" w:hAnsi="Times New Roman"/>
          <w:i/>
          <w:lang w:val="es-ES_tradnl"/>
        </w:rPr>
        <w:t xml:space="preserve">e desarrollo rural : el caso de </w:t>
      </w:r>
      <w:r w:rsidR="00FE657D">
        <w:rPr>
          <w:rFonts w:ascii="Times New Roman" w:hAnsi="Times New Roman"/>
          <w:i/>
          <w:lang w:val="es-ES_tradnl"/>
        </w:rPr>
        <w:t>Cuetzalan, en la</w:t>
      </w:r>
      <w:r w:rsidR="00BE093F" w:rsidRPr="00FE657D">
        <w:rPr>
          <w:rFonts w:ascii="Times New Roman" w:hAnsi="Times New Roman"/>
          <w:i/>
          <w:lang w:val="es-ES_tradnl"/>
        </w:rPr>
        <w:t xml:space="preserve"> Sierra Norte de</w:t>
      </w:r>
      <w:r w:rsidRPr="00FE657D">
        <w:rPr>
          <w:rFonts w:ascii="Times New Roman" w:hAnsi="Times New Roman"/>
          <w:i/>
          <w:lang w:val="es-ES_tradnl"/>
        </w:rPr>
        <w:t xml:space="preserve"> Puebla</w:t>
      </w:r>
      <w:r>
        <w:rPr>
          <w:rFonts w:ascii="Times New Roman" w:hAnsi="Times New Roman"/>
          <w:lang w:val="es-ES_tradnl"/>
        </w:rPr>
        <w:t>. Universidad Autónoma de Chapingo</w:t>
      </w:r>
      <w:r w:rsidR="00FE657D">
        <w:rPr>
          <w:rFonts w:ascii="Times New Roman" w:hAnsi="Times New Roman"/>
          <w:lang w:val="es-ES_tradnl"/>
        </w:rPr>
        <w:t xml:space="preserve"> (tesis de licenciatura)</w:t>
      </w:r>
      <w:r w:rsidR="00C904F9">
        <w:rPr>
          <w:rFonts w:ascii="Times New Roman" w:hAnsi="Times New Roman"/>
          <w:lang w:val="es-ES_tradnl"/>
        </w:rPr>
        <w:t>.</w:t>
      </w:r>
    </w:p>
    <w:p w14:paraId="7ECA47BD" w14:textId="21BB03D1" w:rsidR="00C904F9" w:rsidRPr="00C904F9" w:rsidRDefault="00BA3249" w:rsidP="00C904F9">
      <w:pPr>
        <w:spacing w:before="160"/>
        <w:jc w:val="both"/>
        <w:rPr>
          <w:sz w:val="22"/>
          <w:szCs w:val="22"/>
        </w:rPr>
      </w:pPr>
      <w:r>
        <w:rPr>
          <w:sz w:val="22"/>
          <w:szCs w:val="22"/>
        </w:rPr>
        <w:t>PARÉ, Luisa, 1975</w:t>
      </w:r>
      <w:r w:rsidR="00C904F9" w:rsidRPr="00C904F9">
        <w:rPr>
          <w:sz w:val="22"/>
          <w:szCs w:val="22"/>
        </w:rPr>
        <w:t xml:space="preserve"> : « Caciquismo y estructura de poder en la Sierra Norte de Puebla », in R. Bartra </w:t>
      </w:r>
      <w:r w:rsidR="00C904F9" w:rsidRPr="00C904F9">
        <w:rPr>
          <w:i/>
          <w:sz w:val="22"/>
          <w:szCs w:val="22"/>
        </w:rPr>
        <w:t>et al</w:t>
      </w:r>
      <w:r w:rsidR="00C904F9" w:rsidRPr="00C904F9">
        <w:rPr>
          <w:sz w:val="22"/>
          <w:szCs w:val="22"/>
        </w:rPr>
        <w:t xml:space="preserve">., </w:t>
      </w:r>
      <w:r w:rsidR="00C904F9" w:rsidRPr="00C904F9">
        <w:rPr>
          <w:i/>
          <w:sz w:val="22"/>
          <w:szCs w:val="22"/>
        </w:rPr>
        <w:t>Caciquismo y poder político en el México rural</w:t>
      </w:r>
      <w:r w:rsidR="00C904F9" w:rsidRPr="00C904F9">
        <w:rPr>
          <w:sz w:val="22"/>
          <w:szCs w:val="22"/>
        </w:rPr>
        <w:t>. Mexico, Siglo XXI : 31-61.</w:t>
      </w:r>
    </w:p>
    <w:p w14:paraId="6CBEE48F" w14:textId="77777777" w:rsidR="00C904F9" w:rsidRDefault="00C904F9" w:rsidP="004D6F4C">
      <w:pPr>
        <w:pStyle w:val="Corps"/>
        <w:spacing w:line="240" w:lineRule="auto"/>
        <w:rPr>
          <w:rFonts w:ascii="Times New Roman" w:eastAsia="Times New Roman" w:hAnsi="Times New Roman" w:cs="Times New Roman"/>
        </w:rPr>
      </w:pPr>
    </w:p>
    <w:p w14:paraId="15041571" w14:textId="4864FFF6" w:rsidR="00537117" w:rsidRDefault="00760EE2" w:rsidP="004D6F4C">
      <w:pPr>
        <w:pStyle w:val="Corps"/>
        <w:spacing w:line="240" w:lineRule="auto"/>
        <w:rPr>
          <w:rFonts w:ascii="Times New Roman" w:hAnsi="Times New Roman"/>
          <w:lang w:val="fr-FR"/>
        </w:rPr>
      </w:pPr>
      <w:r>
        <w:rPr>
          <w:rFonts w:ascii="Times New Roman" w:hAnsi="Times New Roman"/>
          <w:lang w:val="fr-FR"/>
        </w:rPr>
        <w:t xml:space="preserve">RIVADENEYRA, Ignacio, Gabriela SANDOVAL HERNÁNDEZ </w:t>
      </w:r>
      <w:r w:rsidR="00701667">
        <w:rPr>
          <w:rFonts w:ascii="Times New Roman" w:hAnsi="Times New Roman"/>
          <w:lang w:val="fr-FR"/>
        </w:rPr>
        <w:t>y</w:t>
      </w:r>
      <w:r>
        <w:rPr>
          <w:rFonts w:ascii="Times New Roman" w:hAnsi="Times New Roman"/>
          <w:lang w:val="fr-FR"/>
        </w:rPr>
        <w:t xml:space="preserve"> Rocío ANTONIO POSADAS, 2016 : </w:t>
      </w:r>
      <w:r>
        <w:rPr>
          <w:rFonts w:ascii="Times New Roman" w:hAnsi="Times New Roman"/>
          <w:i/>
          <w:iCs/>
          <w:lang w:val="fr-FR"/>
        </w:rPr>
        <w:t>Cuarto Manual Tajpianij 2016. « El agua y la tierra, nuestro derecho ». Proyectos de muerte, NO</w:t>
      </w:r>
      <w:r>
        <w:rPr>
          <w:rFonts w:ascii="Times New Roman" w:hAnsi="Times New Roman"/>
          <w:lang w:val="fr-FR"/>
        </w:rPr>
        <w:t>. Cuetzalan, Agencia Timomachtikan / Tajpianij.</w:t>
      </w:r>
    </w:p>
    <w:p w14:paraId="5A465779" w14:textId="54D11627" w:rsidR="00A53F98" w:rsidRDefault="00A53F98" w:rsidP="004D6F4C">
      <w:pPr>
        <w:pStyle w:val="Corps"/>
        <w:spacing w:line="240" w:lineRule="auto"/>
        <w:rPr>
          <w:rFonts w:ascii="Times New Roman" w:hAnsi="Times New Roman"/>
          <w:lang w:val="fr-FR"/>
        </w:rPr>
      </w:pPr>
      <w:r>
        <w:rPr>
          <w:rFonts w:ascii="Times New Roman" w:hAnsi="Times New Roman"/>
          <w:lang w:val="fr-FR"/>
        </w:rPr>
        <w:t xml:space="preserve">ROJAS MORA, Xanath, 2014 : </w:t>
      </w:r>
      <w:r w:rsidRPr="008E7EEA">
        <w:rPr>
          <w:rFonts w:ascii="Times New Roman" w:hAnsi="Times New Roman"/>
          <w:i/>
          <w:lang w:val="fr-FR"/>
        </w:rPr>
        <w:t>Fiestas y festivales en el círculo de l</w:t>
      </w:r>
      <w:r w:rsidR="008E7EEA">
        <w:rPr>
          <w:rFonts w:ascii="Times New Roman" w:hAnsi="Times New Roman"/>
          <w:i/>
          <w:lang w:val="fr-FR"/>
        </w:rPr>
        <w:t>os mercados culturales en al Sie</w:t>
      </w:r>
      <w:r w:rsidRPr="008E7EEA">
        <w:rPr>
          <w:rFonts w:ascii="Times New Roman" w:hAnsi="Times New Roman"/>
          <w:i/>
          <w:lang w:val="fr-FR"/>
        </w:rPr>
        <w:t>rra Nororiental de Puebla.</w:t>
      </w:r>
      <w:r w:rsidR="008E7EEA">
        <w:rPr>
          <w:rFonts w:ascii="Times New Roman" w:hAnsi="Times New Roman"/>
          <w:lang w:val="fr-FR"/>
        </w:rPr>
        <w:t xml:space="preserve"> </w:t>
      </w:r>
      <w:r w:rsidR="002644CF">
        <w:rPr>
          <w:rFonts w:ascii="Times New Roman" w:hAnsi="Times New Roman"/>
          <w:lang w:val="fr-FR"/>
        </w:rPr>
        <w:t xml:space="preserve">Benemérita </w:t>
      </w:r>
      <w:r w:rsidR="008E7EEA">
        <w:rPr>
          <w:rFonts w:ascii="Times New Roman" w:hAnsi="Times New Roman"/>
          <w:lang w:val="fr-FR"/>
        </w:rPr>
        <w:t>Universidad Aútónoma de Puebla (Tesis de doctorado en sociología)</w:t>
      </w:r>
    </w:p>
    <w:p w14:paraId="412692B1" w14:textId="04DAC092" w:rsidR="00C44AE4" w:rsidRDefault="00C44AE4" w:rsidP="004D6F4C">
      <w:pPr>
        <w:pStyle w:val="Corps"/>
        <w:spacing w:line="240" w:lineRule="auto"/>
        <w:rPr>
          <w:rFonts w:ascii="Times New Roman" w:eastAsia="Times New Roman" w:hAnsi="Times New Roman" w:cs="Times New Roman"/>
        </w:rPr>
      </w:pPr>
      <w:r>
        <w:rPr>
          <w:rFonts w:ascii="Times New Roman" w:hAnsi="Times New Roman"/>
          <w:lang w:val="fr-FR"/>
        </w:rPr>
        <w:t>SÁNCHEZ</w:t>
      </w:r>
      <w:r w:rsidR="00701667">
        <w:rPr>
          <w:rFonts w:ascii="Times New Roman" w:hAnsi="Times New Roman"/>
          <w:lang w:val="fr-FR"/>
        </w:rPr>
        <w:t xml:space="preserve"> DÍAZ de RIVERA, María Eugenia y</w:t>
      </w:r>
      <w:r>
        <w:rPr>
          <w:rFonts w:ascii="Times New Roman" w:hAnsi="Times New Roman"/>
          <w:lang w:val="fr-FR"/>
        </w:rPr>
        <w:t xml:space="preserve"> Eduardo ALMEIDA ACOSTA, 2005 : </w:t>
      </w:r>
      <w:r w:rsidRPr="00C44AE4">
        <w:rPr>
          <w:rFonts w:ascii="Times New Roman" w:hAnsi="Times New Roman"/>
          <w:i/>
          <w:lang w:val="fr-FR"/>
        </w:rPr>
        <w:t>Las veredas de la incertidumbre. Relaciones interculturales y supervivencia digna</w:t>
      </w:r>
      <w:r>
        <w:rPr>
          <w:rFonts w:ascii="Times New Roman" w:hAnsi="Times New Roman"/>
          <w:lang w:val="fr-FR"/>
        </w:rPr>
        <w:t>. Puebla, Universidad Iberoamericana.</w:t>
      </w:r>
    </w:p>
    <w:p w14:paraId="58B7416D" w14:textId="063723AE" w:rsidR="00537117" w:rsidRDefault="00760EE2" w:rsidP="004D6F4C">
      <w:pPr>
        <w:pStyle w:val="Corps"/>
        <w:spacing w:line="240" w:lineRule="auto"/>
        <w:rPr>
          <w:rFonts w:ascii="Times New Roman" w:hAnsi="Times New Roman"/>
          <w:lang w:val="pt-PT"/>
        </w:rPr>
      </w:pPr>
      <w:r>
        <w:rPr>
          <w:rFonts w:ascii="Times New Roman" w:hAnsi="Times New Roman"/>
          <w:lang w:val="es-ES_tradnl"/>
        </w:rPr>
        <w:t>SERRANO CARRETO, E</w:t>
      </w:r>
      <w:r w:rsidR="00701667">
        <w:rPr>
          <w:rFonts w:ascii="Times New Roman" w:hAnsi="Times New Roman"/>
          <w:lang w:val="es-ES_tradnl"/>
        </w:rPr>
        <w:t>nrique, Arnulfo EMBRIZ OSORIO y</w:t>
      </w:r>
      <w:r w:rsidR="00FB711A">
        <w:rPr>
          <w:rFonts w:ascii="Times New Roman" w:hAnsi="Times New Roman"/>
          <w:lang w:val="es-ES_tradnl"/>
        </w:rPr>
        <w:t xml:space="preserve"> P</w:t>
      </w:r>
      <w:r>
        <w:rPr>
          <w:rFonts w:ascii="Times New Roman" w:hAnsi="Times New Roman"/>
          <w:lang w:val="es-ES_tradnl"/>
        </w:rPr>
        <w:t>atricia FERNÁ</w:t>
      </w:r>
      <w:r w:rsidR="00701667">
        <w:rPr>
          <w:rFonts w:ascii="Times New Roman" w:hAnsi="Times New Roman"/>
          <w:lang w:val="fr-FR"/>
        </w:rPr>
        <w:t xml:space="preserve">NDES HAM (coord.), </w:t>
      </w:r>
      <w:r>
        <w:rPr>
          <w:rFonts w:ascii="Times New Roman" w:hAnsi="Times New Roman"/>
          <w:lang w:val="fr-FR"/>
        </w:rPr>
        <w:t xml:space="preserve">2002 : </w:t>
      </w:r>
      <w:r>
        <w:rPr>
          <w:rFonts w:ascii="Times New Roman" w:hAnsi="Times New Roman"/>
          <w:i/>
          <w:iCs/>
          <w:lang w:val="pt-PT"/>
        </w:rPr>
        <w:t>Indicadores socioecon</w:t>
      </w:r>
      <w:r>
        <w:rPr>
          <w:rFonts w:ascii="Times New Roman" w:hAnsi="Times New Roman"/>
          <w:i/>
          <w:iCs/>
          <w:lang w:val="es-ES_tradnl"/>
        </w:rPr>
        <w:t>ómicos de los pueblos indí</w:t>
      </w:r>
      <w:r>
        <w:rPr>
          <w:rFonts w:ascii="Times New Roman" w:hAnsi="Times New Roman"/>
          <w:i/>
          <w:iCs/>
          <w:lang w:val="pt-PT"/>
        </w:rPr>
        <w:t>genas de M</w:t>
      </w:r>
      <w:r>
        <w:rPr>
          <w:rFonts w:ascii="Times New Roman" w:hAnsi="Times New Roman"/>
          <w:i/>
          <w:iCs/>
          <w:lang w:val="es-ES_tradnl"/>
        </w:rPr>
        <w:t>é</w:t>
      </w:r>
      <w:r>
        <w:rPr>
          <w:rFonts w:ascii="Times New Roman" w:hAnsi="Times New Roman"/>
          <w:i/>
          <w:iCs/>
          <w:lang w:val="pt-PT"/>
        </w:rPr>
        <w:t>xico</w:t>
      </w:r>
      <w:r>
        <w:rPr>
          <w:rFonts w:ascii="Times New Roman" w:hAnsi="Times New Roman"/>
        </w:rPr>
        <w:t xml:space="preserve">, </w:t>
      </w:r>
      <w:r>
        <w:rPr>
          <w:rFonts w:ascii="Times New Roman" w:hAnsi="Times New Roman"/>
          <w:i/>
          <w:iCs/>
        </w:rPr>
        <w:t>2002</w:t>
      </w:r>
      <w:r>
        <w:rPr>
          <w:rFonts w:ascii="Times New Roman" w:hAnsi="Times New Roman"/>
        </w:rPr>
        <w:t>. M</w:t>
      </w:r>
      <w:r>
        <w:rPr>
          <w:rFonts w:ascii="Times New Roman" w:hAnsi="Times New Roman"/>
          <w:lang w:val="es-ES_tradnl"/>
        </w:rPr>
        <w:t>é</w:t>
      </w:r>
      <w:r>
        <w:rPr>
          <w:rFonts w:ascii="Times New Roman" w:hAnsi="Times New Roman"/>
          <w:lang w:val="pt-PT"/>
        </w:rPr>
        <w:t>xico, Insttituto Nacional Indigenista.</w:t>
      </w:r>
    </w:p>
    <w:p w14:paraId="43CA5700" w14:textId="63F711FB" w:rsidR="00E11330" w:rsidRDefault="00E11330" w:rsidP="004D6F4C">
      <w:pPr>
        <w:pStyle w:val="Corps"/>
        <w:spacing w:line="240" w:lineRule="auto"/>
        <w:rPr>
          <w:rFonts w:ascii="Times New Roman" w:eastAsia="Times New Roman" w:hAnsi="Times New Roman" w:cs="Times New Roman"/>
        </w:rPr>
      </w:pPr>
      <w:r>
        <w:rPr>
          <w:rFonts w:ascii="Times New Roman" w:hAnsi="Times New Roman"/>
          <w:lang w:val="pt-PT"/>
        </w:rPr>
        <w:t xml:space="preserve">STRESSER-PÉAN, Guy, 2011 : </w:t>
      </w:r>
      <w:r w:rsidRPr="002C56A4">
        <w:rPr>
          <w:rFonts w:ascii="Times New Roman" w:hAnsi="Times New Roman"/>
          <w:i/>
          <w:lang w:val="pt-PT"/>
        </w:rPr>
        <w:t>El Sol-Dios y Cristo. La cristianización de los indios de México, vista desde la Sierra de Puebla</w:t>
      </w:r>
      <w:r>
        <w:rPr>
          <w:rFonts w:ascii="Times New Roman" w:hAnsi="Times New Roman"/>
          <w:lang w:val="pt-PT"/>
        </w:rPr>
        <w:t>. Méx</w:t>
      </w:r>
      <w:r w:rsidR="002C56A4">
        <w:rPr>
          <w:rFonts w:ascii="Times New Roman" w:hAnsi="Times New Roman"/>
          <w:lang w:val="pt-PT"/>
        </w:rPr>
        <w:t>ico, Fondo de Cultura Económica / Ambassade de France au Mexique.</w:t>
      </w:r>
    </w:p>
    <w:p w14:paraId="0955E757" w14:textId="17845E6F" w:rsidR="00537117" w:rsidRDefault="00760EE2" w:rsidP="004D6F4C">
      <w:pPr>
        <w:pStyle w:val="Corps"/>
        <w:spacing w:line="240" w:lineRule="auto"/>
        <w:rPr>
          <w:rFonts w:ascii="Times New Roman" w:hAnsi="Times New Roman"/>
        </w:rPr>
      </w:pPr>
      <w:r>
        <w:rPr>
          <w:rFonts w:ascii="Times New Roman" w:hAnsi="Times New Roman"/>
        </w:rPr>
        <w:t>SU</w:t>
      </w:r>
      <w:r>
        <w:rPr>
          <w:rFonts w:ascii="Times New Roman" w:hAnsi="Times New Roman"/>
          <w:lang w:val="es-ES_tradnl"/>
        </w:rPr>
        <w:t>Á</w:t>
      </w:r>
      <w:r>
        <w:rPr>
          <w:rFonts w:ascii="Times New Roman" w:hAnsi="Times New Roman"/>
          <w:lang w:val="fr-FR"/>
        </w:rPr>
        <w:t xml:space="preserve">REZ, Karina, 2016 : </w:t>
      </w:r>
      <w:r>
        <w:rPr>
          <w:rFonts w:ascii="Times New Roman" w:hAnsi="Times New Roman"/>
          <w:lang w:val="es-ES_tradnl"/>
        </w:rPr>
        <w:t>« Frenan amparos megainversiones. Atoran 19 mil millones por incorformidad de comunidades »</w:t>
      </w:r>
      <w:r>
        <w:rPr>
          <w:rFonts w:ascii="Times New Roman" w:hAnsi="Times New Roman"/>
        </w:rPr>
        <w:t xml:space="preserve"> </w:t>
      </w:r>
      <w:r>
        <w:rPr>
          <w:rFonts w:ascii="Times New Roman" w:hAnsi="Times New Roman"/>
          <w:i/>
          <w:iCs/>
          <w:lang w:val="de-DE"/>
        </w:rPr>
        <w:t>Reforma</w:t>
      </w:r>
      <w:r>
        <w:rPr>
          <w:rFonts w:ascii="Times New Roman" w:hAnsi="Times New Roman"/>
        </w:rPr>
        <w:t>, 11/07</w:t>
      </w:r>
      <w:r w:rsidR="003D1B98">
        <w:rPr>
          <w:rFonts w:ascii="Times New Roman" w:hAnsi="Times New Roman"/>
        </w:rPr>
        <w:t>.</w:t>
      </w:r>
    </w:p>
    <w:p w14:paraId="3B75211E" w14:textId="0BEFD3F5" w:rsidR="003D1B98" w:rsidRDefault="003D1B98" w:rsidP="004D6F4C">
      <w:pPr>
        <w:pStyle w:val="Corps"/>
        <w:spacing w:line="240" w:lineRule="auto"/>
        <w:rPr>
          <w:rFonts w:ascii="Times New Roman" w:eastAsia="Times New Roman" w:hAnsi="Times New Roman" w:cs="Times New Roman"/>
        </w:rPr>
      </w:pPr>
      <w:r>
        <w:rPr>
          <w:rFonts w:ascii="Times New Roman" w:hAnsi="Times New Roman"/>
        </w:rPr>
        <w:t xml:space="preserve">TALLER DE TRADICIÓN ORAL, 1994 : </w:t>
      </w:r>
      <w:r w:rsidRPr="003D1B98">
        <w:rPr>
          <w:rFonts w:ascii="Times New Roman" w:hAnsi="Times New Roman"/>
          <w:i/>
        </w:rPr>
        <w:t>Tejuan tikintenkakiliayaj in toueytatajuan / Les oíamos contar a los abuelos</w:t>
      </w:r>
      <w:r>
        <w:rPr>
          <w:rFonts w:ascii="Times New Roman" w:hAnsi="Times New Roman"/>
        </w:rPr>
        <w:t>. México, Instituto Nacional de Antropología e Historia.</w:t>
      </w:r>
    </w:p>
    <w:p w14:paraId="5E6F3F8F" w14:textId="41A77BDD" w:rsidR="00537117" w:rsidRDefault="00760EE2" w:rsidP="004D6F4C">
      <w:pPr>
        <w:pStyle w:val="Corps"/>
        <w:spacing w:line="240" w:lineRule="auto"/>
      </w:pPr>
      <w:r>
        <w:rPr>
          <w:rFonts w:ascii="Times New Roman" w:hAnsi="Times New Roman"/>
          <w:lang w:val="fr-FR"/>
        </w:rPr>
        <w:t>ZELEDÓN, Cecilia y Saraí RIVADENEYRA MORALES, 2014 : « Los ríos profundos: la res</w:t>
      </w:r>
      <w:r w:rsidR="00FB711A">
        <w:rPr>
          <w:rFonts w:ascii="Times New Roman" w:hAnsi="Times New Roman"/>
          <w:lang w:val="fr-FR"/>
        </w:rPr>
        <w:t>is</w:t>
      </w:r>
      <w:r>
        <w:rPr>
          <w:rFonts w:ascii="Times New Roman" w:hAnsi="Times New Roman"/>
          <w:lang w:val="fr-FR"/>
        </w:rPr>
        <w:t>tencia indígena en la Siarra Norte de puebla. No a</w:t>
      </w:r>
      <w:r w:rsidR="00FB711A">
        <w:rPr>
          <w:rFonts w:ascii="Times New Roman" w:hAnsi="Times New Roman"/>
          <w:lang w:val="fr-FR"/>
        </w:rPr>
        <w:t xml:space="preserve"> </w:t>
      </w:r>
      <w:r>
        <w:rPr>
          <w:rFonts w:ascii="Times New Roman" w:hAnsi="Times New Roman"/>
          <w:lang w:val="fr-FR"/>
        </w:rPr>
        <w:t xml:space="preserve">los proyectos de muerte capitalista en el Totonacapan » Prog. radio. 28/01/2014, </w:t>
      </w:r>
      <w:r w:rsidR="00FB711A">
        <w:rPr>
          <w:rFonts w:ascii="Times New Roman" w:hAnsi="Times New Roman"/>
          <w:lang w:val="fr-FR"/>
        </w:rPr>
        <w:t xml:space="preserve">texto </w:t>
      </w:r>
      <w:r>
        <w:rPr>
          <w:rFonts w:ascii="Times New Roman" w:hAnsi="Times New Roman"/>
          <w:lang w:val="fr-FR"/>
        </w:rPr>
        <w:t>reprod. en Rivadeneyra, Sandoval Hernández y Antonio Posadas, 2016, p. 46-47.</w:t>
      </w:r>
    </w:p>
    <w:sectPr w:rsidR="00537117">
      <w:footerReference w:type="even" r:id="rId9"/>
      <w:footerReference w:type="default" r:id="rId10"/>
      <w:pgSz w:w="12240" w:h="15840"/>
      <w:pgMar w:top="1417" w:right="1701" w:bottom="1417"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AE32CF" w14:textId="77777777" w:rsidR="00AF3625" w:rsidRDefault="00AF3625">
      <w:r>
        <w:separator/>
      </w:r>
    </w:p>
  </w:endnote>
  <w:endnote w:type="continuationSeparator" w:id="0">
    <w:p w14:paraId="50572454" w14:textId="77777777" w:rsidR="00AF3625" w:rsidRDefault="00AF3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C7850" w14:textId="77777777" w:rsidR="007D20B0" w:rsidRDefault="007D20B0" w:rsidP="00961BA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04DB7AF" w14:textId="77777777" w:rsidR="007D20B0" w:rsidRDefault="007D20B0" w:rsidP="001D5A75">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05054" w14:textId="77777777" w:rsidR="007D20B0" w:rsidRDefault="007D20B0" w:rsidP="00961BA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4C5142">
      <w:rPr>
        <w:rStyle w:val="Numrodepage"/>
        <w:noProof/>
      </w:rPr>
      <w:t>1</w:t>
    </w:r>
    <w:r>
      <w:rPr>
        <w:rStyle w:val="Numrodepage"/>
      </w:rPr>
      <w:fldChar w:fldCharType="end"/>
    </w:r>
  </w:p>
  <w:p w14:paraId="211C4675" w14:textId="77777777" w:rsidR="007D20B0" w:rsidRDefault="007D20B0" w:rsidP="001D5A75">
    <w:pPr>
      <w:pStyle w:val="En-tt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16DD9D" w14:textId="77777777" w:rsidR="00AF3625" w:rsidRDefault="00AF3625">
      <w:r>
        <w:separator/>
      </w:r>
    </w:p>
  </w:footnote>
  <w:footnote w:type="continuationSeparator" w:id="0">
    <w:p w14:paraId="5D599EBC" w14:textId="77777777" w:rsidR="00AF3625" w:rsidRDefault="00AF3625">
      <w:r>
        <w:continuationSeparator/>
      </w:r>
    </w:p>
  </w:footnote>
  <w:footnote w:type="continuationNotice" w:id="1">
    <w:p w14:paraId="6B7237C0" w14:textId="77777777" w:rsidR="00AF3625" w:rsidRDefault="00AF3625"/>
  </w:footnote>
  <w:footnote w:id="2">
    <w:p w14:paraId="60FC407E" w14:textId="77777777"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Antropólogo, profesor emérito en la Université de Montréal, Quebec, Canadá.</w:t>
      </w:r>
    </w:p>
  </w:footnote>
  <w:footnote w:id="3">
    <w:p w14:paraId="4843147D" w14:textId="77777777"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Agrónomo, asesor de la Unión de Cooperativas Tosepan, Cuetzalan, Pue.</w:t>
      </w:r>
    </w:p>
  </w:footnote>
  <w:footnote w:id="4">
    <w:p w14:paraId="5075DCC5" w14:textId="77777777"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fr-FR"/>
        </w:rPr>
        <w:t>Profesor, San Miguel Tzinacapan, Cuetzalan, Pue.</w:t>
      </w:r>
    </w:p>
  </w:footnote>
  <w:footnote w:id="5">
    <w:p w14:paraId="54A357D8" w14:textId="3D24BF68"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fr-FR"/>
        </w:rPr>
        <w:t>Talcozaman, Tetela de Ocampo, Pue.</w:t>
      </w:r>
    </w:p>
  </w:footnote>
  <w:footnote w:id="6">
    <w:p w14:paraId="1E84AD65" w14:textId="77777777" w:rsidR="007D20B0" w:rsidRPr="00BA3FE7" w:rsidRDefault="007D20B0" w:rsidP="009B05ED">
      <w:pPr>
        <w:pStyle w:val="Notedebasdepage"/>
        <w:rPr>
          <w:rFonts w:ascii="Times New Roman" w:hAnsi="Times New Roman" w:cs="Times New Roman"/>
          <w:lang w:val="fr-FR"/>
        </w:rPr>
      </w:pPr>
      <w:r w:rsidRPr="00BA3FE7">
        <w:rPr>
          <w:rStyle w:val="Appelnotedebasdep"/>
          <w:rFonts w:ascii="Times New Roman" w:hAnsi="Times New Roman" w:cs="Times New Roman"/>
        </w:rPr>
        <w:footnoteRef/>
      </w:r>
      <w:r w:rsidRPr="00BA3FE7">
        <w:rPr>
          <w:rFonts w:ascii="Times New Roman" w:hAnsi="Times New Roman" w:cs="Times New Roman"/>
        </w:rPr>
        <w:t xml:space="preserve"> </w:t>
      </w:r>
      <w:r w:rsidRPr="00BA3FE7">
        <w:rPr>
          <w:rFonts w:ascii="Times New Roman" w:hAnsi="Times New Roman" w:cs="Times New Roman"/>
          <w:lang w:val="fr-FR"/>
        </w:rPr>
        <w:t xml:space="preserve">Al ser preguntado por qué llovía tanto, </w:t>
      </w:r>
      <w:r>
        <w:rPr>
          <w:rFonts w:ascii="Times New Roman" w:hAnsi="Times New Roman" w:cs="Times New Roman"/>
          <w:lang w:val="fr-FR"/>
        </w:rPr>
        <w:t>si estaba en</w:t>
      </w:r>
      <w:r w:rsidRPr="00BA3FE7">
        <w:rPr>
          <w:rFonts w:ascii="Times New Roman" w:hAnsi="Times New Roman" w:cs="Times New Roman"/>
          <w:lang w:val="fr-FR"/>
        </w:rPr>
        <w:t>ojado el santo, el mayordomo contestó filosoficamente : « Ya se permitieron nueve años seguidos sin que lloviera. A lo mejor tocaba lluvia este año »</w:t>
      </w:r>
    </w:p>
  </w:footnote>
  <w:footnote w:id="7">
    <w:p w14:paraId="6F0A8E99" w14:textId="7322C40D" w:rsidR="007D20B0" w:rsidRPr="00E11330" w:rsidRDefault="007D20B0">
      <w:pPr>
        <w:pStyle w:val="Notedebasdepage"/>
        <w:rPr>
          <w:rFonts w:ascii="Times New Roman" w:hAnsi="Times New Roman" w:cs="Times New Roman"/>
          <w:lang w:val="fr-FR"/>
        </w:rPr>
      </w:pPr>
      <w:r w:rsidRPr="00E11330">
        <w:rPr>
          <w:rStyle w:val="Appelnotedebasdep"/>
          <w:rFonts w:ascii="Times New Roman" w:hAnsi="Times New Roman" w:cs="Times New Roman"/>
        </w:rPr>
        <w:footnoteRef/>
      </w:r>
      <w:r w:rsidRPr="00E11330">
        <w:rPr>
          <w:rFonts w:ascii="Times New Roman" w:hAnsi="Times New Roman" w:cs="Times New Roman"/>
        </w:rPr>
        <w:t xml:space="preserve"> </w:t>
      </w:r>
      <w:r w:rsidRPr="00E11330">
        <w:rPr>
          <w:rFonts w:ascii="Times New Roman" w:hAnsi="Times New Roman" w:cs="Times New Roman"/>
          <w:lang w:val="fr-FR"/>
        </w:rPr>
        <w:t>Para una descripción detallada de las danzas rituales en la Sierra Norte de Puebla, ver</w:t>
      </w:r>
      <w:r>
        <w:rPr>
          <w:rFonts w:ascii="Times New Roman" w:hAnsi="Times New Roman" w:cs="Times New Roman"/>
          <w:lang w:val="fr-FR"/>
        </w:rPr>
        <w:t xml:space="preserve"> Stresser-Péan 2011, p. 249-335. Los totonacos, vecinos de los nahuas, comparten los elementos esenciales de su cosmovisión y de su ritualidad. Ver Ellison 2013, p. 151-264 et Ichon 1969, p. 327-392.</w:t>
      </w:r>
    </w:p>
  </w:footnote>
  <w:footnote w:id="8">
    <w:p w14:paraId="356B9C1A" w14:textId="1596B6CA" w:rsidR="007D20B0" w:rsidRPr="001460F6" w:rsidRDefault="007D20B0">
      <w:pPr>
        <w:pStyle w:val="Notedebasdepage"/>
        <w:rPr>
          <w:rFonts w:ascii="Times New Roman" w:hAnsi="Times New Roman" w:cs="Times New Roman"/>
          <w:lang w:val="fr-FR"/>
        </w:rPr>
      </w:pPr>
      <w:r w:rsidRPr="001460F6">
        <w:rPr>
          <w:rStyle w:val="Appelnotedebasdep"/>
          <w:rFonts w:ascii="Times New Roman" w:hAnsi="Times New Roman" w:cs="Times New Roman"/>
        </w:rPr>
        <w:footnoteRef/>
      </w:r>
      <w:r w:rsidRPr="001460F6">
        <w:rPr>
          <w:rFonts w:ascii="Times New Roman" w:hAnsi="Times New Roman" w:cs="Times New Roman"/>
        </w:rPr>
        <w:t xml:space="preserve"> </w:t>
      </w:r>
      <w:r w:rsidRPr="001460F6">
        <w:rPr>
          <w:rFonts w:ascii="Times New Roman" w:hAnsi="Times New Roman" w:cs="Times New Roman"/>
          <w:lang w:val="fr-FR"/>
        </w:rPr>
        <w:t xml:space="preserve">Llama la atención la similitud entre los trajes y los sones de los Cuetzalines y los Voladores. El parentesco es más evidente aún si se considera la variante de los </w:t>
      </w:r>
      <w:r w:rsidRPr="001460F6">
        <w:rPr>
          <w:rFonts w:ascii="Times New Roman" w:hAnsi="Times New Roman" w:cs="Times New Roman"/>
          <w:i/>
          <w:lang w:val="fr-FR"/>
        </w:rPr>
        <w:t>motsinkuepani</w:t>
      </w:r>
      <w:r w:rsidRPr="001460F6">
        <w:rPr>
          <w:rFonts w:ascii="Times New Roman" w:hAnsi="Times New Roman" w:cs="Times New Roman"/>
          <w:lang w:val="fr-FR"/>
        </w:rPr>
        <w:t xml:space="preserve"> (« se dan la vuelta »), donde los mismos cuetzalines se suben en los brazos de una rueda vertical</w:t>
      </w:r>
      <w:r>
        <w:rPr>
          <w:rFonts w:ascii="Times New Roman" w:hAnsi="Times New Roman" w:cs="Times New Roman"/>
          <w:lang w:val="fr-FR"/>
        </w:rPr>
        <w:t xml:space="preserve"> que se da vuelta</w:t>
      </w:r>
      <w:r w:rsidRPr="001460F6">
        <w:rPr>
          <w:rFonts w:ascii="Times New Roman" w:hAnsi="Times New Roman" w:cs="Times New Roman"/>
          <w:lang w:val="fr-FR"/>
        </w:rPr>
        <w:t xml:space="preserve">, </w:t>
      </w:r>
      <w:r>
        <w:rPr>
          <w:rFonts w:ascii="Times New Roman" w:hAnsi="Times New Roman" w:cs="Times New Roman"/>
          <w:lang w:val="fr-FR"/>
        </w:rPr>
        <w:t>su eje sostenido</w:t>
      </w:r>
      <w:r w:rsidRPr="001460F6">
        <w:rPr>
          <w:rFonts w:ascii="Times New Roman" w:hAnsi="Times New Roman" w:cs="Times New Roman"/>
          <w:lang w:val="fr-FR"/>
        </w:rPr>
        <w:t xml:space="preserve"> por postes (Stresser-Péan 2011, p. 300)</w:t>
      </w:r>
    </w:p>
  </w:footnote>
  <w:footnote w:id="9">
    <w:p w14:paraId="79E702ED" w14:textId="3C591A07" w:rsidR="007D20B0" w:rsidRPr="00CC6BA0" w:rsidRDefault="007D20B0">
      <w:pPr>
        <w:pStyle w:val="Notedebasdepage"/>
        <w:rPr>
          <w:rFonts w:ascii="Times New Roman" w:hAnsi="Times New Roman" w:cs="Times New Roman"/>
          <w:lang w:val="fr-FR"/>
        </w:rPr>
      </w:pPr>
      <w:r w:rsidRPr="00CC6BA0">
        <w:rPr>
          <w:rStyle w:val="Appelnotedebasdep"/>
          <w:rFonts w:ascii="Times New Roman" w:hAnsi="Times New Roman" w:cs="Times New Roman"/>
        </w:rPr>
        <w:footnoteRef/>
      </w:r>
      <w:r w:rsidRPr="00CC6BA0">
        <w:rPr>
          <w:rFonts w:ascii="Times New Roman" w:hAnsi="Times New Roman" w:cs="Times New Roman"/>
        </w:rPr>
        <w:t xml:space="preserve"> </w:t>
      </w:r>
      <w:r w:rsidRPr="00CC6BA0">
        <w:rPr>
          <w:rFonts w:ascii="Times New Roman" w:hAnsi="Times New Roman" w:cs="Times New Roman"/>
          <w:lang w:val="fr-FR"/>
        </w:rPr>
        <w:t xml:space="preserve">En la época precolombina, </w:t>
      </w:r>
      <w:r>
        <w:rPr>
          <w:rFonts w:ascii="Times New Roman" w:hAnsi="Times New Roman" w:cs="Times New Roman"/>
          <w:lang w:val="fr-FR"/>
        </w:rPr>
        <w:t>hubieran representado</w:t>
      </w:r>
      <w:r w:rsidRPr="00CC6BA0">
        <w:rPr>
          <w:rFonts w:ascii="Times New Roman" w:hAnsi="Times New Roman" w:cs="Times New Roman"/>
          <w:lang w:val="fr-FR"/>
        </w:rPr>
        <w:t xml:space="preserve"> más bien los cincuenta y dos años del ciclo sagrado. Éste terminaba por un « fin del mundo » y un « renacimiento », cuando se apagaban todos los fuegos, y luego se volvían a encender.</w:t>
      </w:r>
    </w:p>
  </w:footnote>
  <w:footnote w:id="10">
    <w:p w14:paraId="1A247B1F" w14:textId="7F6F303C" w:rsidR="007D20B0" w:rsidRPr="002C0885" w:rsidRDefault="007D20B0">
      <w:pPr>
        <w:pStyle w:val="Notedebasdepage"/>
        <w:rPr>
          <w:lang w:val="fr-FR"/>
        </w:rPr>
      </w:pPr>
      <w:r>
        <w:rPr>
          <w:rStyle w:val="Appelnotedebasdep"/>
        </w:rPr>
        <w:footnoteRef/>
      </w:r>
      <w:r>
        <w:t xml:space="preserve"> </w:t>
      </w:r>
      <w:r w:rsidRPr="00C52BDA">
        <w:rPr>
          <w:rFonts w:ascii="Times New Roman" w:hAnsi="Times New Roman" w:cs="Times New Roman"/>
          <w:lang w:val="fr-FR"/>
        </w:rPr>
        <w:t>Esa ley, que modifica el Artículo 27 constitucional, fue aprobada por el Senado el 11 de diciembre de 2013 y por la Cámara de Diputados un día después.</w:t>
      </w:r>
    </w:p>
  </w:footnote>
  <w:footnote w:id="11">
    <w:p w14:paraId="4FD9745B" w14:textId="3BBD7217" w:rsidR="007D20B0" w:rsidRPr="00187E9A" w:rsidRDefault="007D20B0">
      <w:pPr>
        <w:pStyle w:val="Notedebasdepage"/>
        <w:rPr>
          <w:rFonts w:ascii="Times New Roman" w:hAnsi="Times New Roman" w:cs="Times New Roman"/>
          <w:lang w:val="fr-FR"/>
        </w:rPr>
      </w:pPr>
      <w:r w:rsidRPr="00187E9A">
        <w:rPr>
          <w:rStyle w:val="Appelnotedebasdep"/>
          <w:rFonts w:ascii="Times New Roman" w:hAnsi="Times New Roman" w:cs="Times New Roman"/>
        </w:rPr>
        <w:footnoteRef/>
      </w:r>
      <w:r w:rsidRPr="00187E9A">
        <w:rPr>
          <w:rFonts w:ascii="Times New Roman" w:hAnsi="Times New Roman" w:cs="Times New Roman"/>
        </w:rPr>
        <w:t xml:space="preserve"> </w:t>
      </w:r>
      <w:r w:rsidRPr="00187E9A">
        <w:rPr>
          <w:rFonts w:ascii="Times New Roman" w:hAnsi="Times New Roman" w:cs="Times New Roman"/>
          <w:i/>
          <w:lang w:val="fr-FR"/>
        </w:rPr>
        <w:t xml:space="preserve">Analteko </w:t>
      </w:r>
      <w:r w:rsidRPr="00187E9A">
        <w:rPr>
          <w:rFonts w:ascii="Times New Roman" w:hAnsi="Times New Roman" w:cs="Times New Roman"/>
          <w:lang w:val="fr-FR"/>
        </w:rPr>
        <w:t xml:space="preserve">« los del otro lado [del mar].» Así se designó a las tropas franco-austríacas que invadieron México en 1862. Los indígenas de la Sierra participaron directamente en la resistencia armada contra la Intervención ; en particular, en la histórica </w:t>
      </w:r>
      <w:r>
        <w:rPr>
          <w:rFonts w:ascii="Times New Roman" w:hAnsi="Times New Roman" w:cs="Times New Roman"/>
          <w:lang w:val="fr-FR"/>
        </w:rPr>
        <w:t>victoria</w:t>
      </w:r>
      <w:r w:rsidRPr="00187E9A">
        <w:rPr>
          <w:rFonts w:ascii="Times New Roman" w:hAnsi="Times New Roman" w:cs="Times New Roman"/>
          <w:lang w:val="fr-FR"/>
        </w:rPr>
        <w:t xml:space="preserve"> del 5 de mayo en Puebla.</w:t>
      </w:r>
    </w:p>
  </w:footnote>
  <w:footnote w:id="12">
    <w:p w14:paraId="252ED34A" w14:textId="6BB13B1C" w:rsidR="007D20B0" w:rsidRPr="00187E9A" w:rsidRDefault="007D20B0">
      <w:pPr>
        <w:pStyle w:val="Notedebasdepage"/>
        <w:rPr>
          <w:rFonts w:ascii="Times New Roman" w:hAnsi="Times New Roman" w:cs="Times New Roman"/>
          <w:lang w:val="fr-FR"/>
        </w:rPr>
      </w:pPr>
      <w:r w:rsidRPr="00187E9A">
        <w:rPr>
          <w:rStyle w:val="Appelnotedebasdep"/>
          <w:rFonts w:ascii="Times New Roman" w:hAnsi="Times New Roman" w:cs="Times New Roman"/>
        </w:rPr>
        <w:footnoteRef/>
      </w:r>
      <w:r w:rsidRPr="00187E9A">
        <w:rPr>
          <w:rFonts w:ascii="Times New Roman" w:hAnsi="Times New Roman" w:cs="Times New Roman"/>
        </w:rPr>
        <w:t xml:space="preserve"> </w:t>
      </w:r>
      <w:r w:rsidRPr="00187E9A">
        <w:rPr>
          <w:rFonts w:ascii="Times New Roman" w:hAnsi="Times New Roman" w:cs="Times New Roman"/>
          <w:lang w:val="fr-FR"/>
        </w:rPr>
        <w:t xml:space="preserve">Bandoleros </w:t>
      </w:r>
      <w:r>
        <w:rPr>
          <w:rFonts w:ascii="Times New Roman" w:hAnsi="Times New Roman" w:cs="Times New Roman"/>
          <w:lang w:val="fr-FR"/>
        </w:rPr>
        <w:t>que, bajo el</w:t>
      </w:r>
      <w:r w:rsidRPr="00187E9A">
        <w:rPr>
          <w:rFonts w:ascii="Times New Roman" w:hAnsi="Times New Roman" w:cs="Times New Roman"/>
          <w:lang w:val="fr-FR"/>
        </w:rPr>
        <w:t xml:space="preserve"> mando de Salvador Vega, hijo d'un </w:t>
      </w:r>
      <w:r>
        <w:rPr>
          <w:rFonts w:ascii="Times New Roman" w:hAnsi="Times New Roman" w:cs="Times New Roman"/>
          <w:lang w:val="fr-FR"/>
        </w:rPr>
        <w:t>comerci</w:t>
      </w:r>
      <w:r w:rsidRPr="00187E9A">
        <w:rPr>
          <w:rFonts w:ascii="Times New Roman" w:hAnsi="Times New Roman" w:cs="Times New Roman"/>
          <w:lang w:val="fr-FR"/>
        </w:rPr>
        <w:t>ante de Cuetzalan, asolaban a los campesinos durante la Revolución.</w:t>
      </w:r>
    </w:p>
  </w:footnote>
  <w:footnote w:id="13">
    <w:p w14:paraId="3CB9E19F" w14:textId="62ADF3FF" w:rsidR="007D20B0" w:rsidRPr="004A1169" w:rsidRDefault="007D20B0">
      <w:pPr>
        <w:pStyle w:val="Notedebasdepage"/>
        <w:rPr>
          <w:lang w:val="fr-FR"/>
        </w:rPr>
      </w:pPr>
      <w:r w:rsidRPr="00227B04">
        <w:rPr>
          <w:rStyle w:val="Appelnotedebasdep"/>
          <w:rFonts w:ascii="Times New Roman" w:hAnsi="Times New Roman" w:cs="Times New Roman"/>
        </w:rPr>
        <w:footnoteRef/>
      </w:r>
      <w:r w:rsidRPr="00227B04">
        <w:rPr>
          <w:rFonts w:ascii="Times New Roman" w:hAnsi="Times New Roman" w:cs="Times New Roman"/>
        </w:rPr>
        <w:t xml:space="preserve"> </w:t>
      </w:r>
      <w:r w:rsidRPr="00227B04">
        <w:rPr>
          <w:rFonts w:ascii="Times New Roman" w:hAnsi="Times New Roman" w:cs="Times New Roman"/>
          <w:lang w:val="fr-FR"/>
        </w:rPr>
        <w:t xml:space="preserve">Uno de sus objetivos principales era la « revitalización cultural » a través de </w:t>
      </w:r>
      <w:r w:rsidRPr="00227B04">
        <w:rPr>
          <w:rFonts w:ascii="Times New Roman" w:hAnsi="Times New Roman" w:cs="Times New Roman"/>
          <w:sz w:val="22"/>
          <w:szCs w:val="22"/>
          <w:lang w:val="fr-FR"/>
        </w:rPr>
        <w:t>«</w:t>
      </w:r>
      <w:r>
        <w:rPr>
          <w:rFonts w:ascii="Times New Roman" w:hAnsi="Times New Roman" w:cs="Times New Roman"/>
          <w:sz w:val="22"/>
          <w:szCs w:val="22"/>
          <w:lang w:val="fr-FR"/>
        </w:rPr>
        <w:t xml:space="preserve"> </w:t>
      </w:r>
      <w:r w:rsidRPr="00227B04">
        <w:rPr>
          <w:rFonts w:ascii="Times New Roman" w:eastAsiaTheme="minorEastAsia" w:hAnsi="Times New Roman" w:cs="Times New Roman"/>
          <w:sz w:val="22"/>
          <w:szCs w:val="22"/>
          <w:lang w:val="fr-FR"/>
        </w:rPr>
        <w:t>la investigación participativa de la tradición oral, la dinamización de las</w:t>
      </w:r>
      <w:r w:rsidRPr="00227B04">
        <w:rPr>
          <w:rFonts w:ascii="Times New Roman" w:eastAsiaTheme="minorEastAsia" w:hAnsi="Times New Roman" w:cs="Times New Roman"/>
          <w:sz w:val="32"/>
          <w:szCs w:val="32"/>
          <w:lang w:val="fr-FR"/>
        </w:rPr>
        <w:t xml:space="preserve"> </w:t>
      </w:r>
      <w:r w:rsidRPr="00227B04">
        <w:rPr>
          <w:rFonts w:ascii="Times New Roman" w:eastAsiaTheme="minorEastAsia" w:hAnsi="Times New Roman" w:cs="Times New Roman"/>
          <w:sz w:val="22"/>
          <w:szCs w:val="22"/>
          <w:lang w:val="fr-FR"/>
        </w:rPr>
        <w:t>celebraciones y la articulación de los</w:t>
      </w:r>
      <w:r w:rsidRPr="004A1169">
        <w:rPr>
          <w:rFonts w:ascii="Times New Roman" w:eastAsiaTheme="minorEastAsia" w:hAnsi="Times New Roman"/>
          <w:sz w:val="22"/>
          <w:szCs w:val="22"/>
          <w:lang w:val="fr-FR"/>
        </w:rPr>
        <w:t xml:space="preserve"> programas educativos a la cultura n</w:t>
      </w:r>
      <w:r>
        <w:rPr>
          <w:rFonts w:ascii="Times New Roman" w:eastAsiaTheme="minorEastAsia" w:hAnsi="Times New Roman"/>
          <w:sz w:val="22"/>
          <w:szCs w:val="22"/>
          <w:lang w:val="fr-FR"/>
        </w:rPr>
        <w:t>áhuat y al proceso organizativo »</w:t>
      </w:r>
      <w:r w:rsidRPr="004A1169">
        <w:rPr>
          <w:rFonts w:ascii="Times New Roman" w:eastAsiaTheme="minorEastAsia" w:hAnsi="Times New Roman"/>
          <w:sz w:val="22"/>
          <w:szCs w:val="22"/>
          <w:lang w:val="fr-FR"/>
        </w:rPr>
        <w:t xml:space="preserve"> (</w:t>
      </w:r>
      <w:r>
        <w:rPr>
          <w:rFonts w:ascii="Times New Roman" w:eastAsiaTheme="minorEastAsia" w:hAnsi="Times New Roman"/>
          <w:sz w:val="22"/>
          <w:szCs w:val="22"/>
          <w:lang w:val="fr-FR"/>
        </w:rPr>
        <w:t xml:space="preserve">Sánchez y Almeida, 2005, p. </w:t>
      </w:r>
      <w:r w:rsidRPr="004A1169">
        <w:rPr>
          <w:rFonts w:ascii="Times New Roman" w:eastAsiaTheme="minorEastAsia" w:hAnsi="Times New Roman"/>
          <w:sz w:val="22"/>
          <w:szCs w:val="22"/>
          <w:lang w:val="fr-FR"/>
        </w:rPr>
        <w:t>341</w:t>
      </w:r>
      <w:r>
        <w:rPr>
          <w:rFonts w:ascii="Times New Roman" w:eastAsiaTheme="minorEastAsia" w:hAnsi="Times New Roman"/>
          <w:sz w:val="22"/>
          <w:szCs w:val="22"/>
          <w:lang w:val="fr-FR"/>
        </w:rPr>
        <w:t>, cit. por Rojas Mora, 2014, p. 108)</w:t>
      </w:r>
    </w:p>
  </w:footnote>
  <w:footnote w:id="14">
    <w:p w14:paraId="196DD0FD" w14:textId="4394C6D6"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Esta parte se funda sobre Ellison (2004), Hernández García (2012) y sobre la investigación realizada por Pierre Beaucage  e Ignacio Rivadeneyra Pasquel (2014).</w:t>
      </w:r>
    </w:p>
  </w:footnote>
  <w:footnote w:id="15">
    <w:p w14:paraId="003BA792" w14:textId="1A5F458E" w:rsidR="007D20B0" w:rsidRPr="001403D8" w:rsidRDefault="007D20B0" w:rsidP="00A03FA5">
      <w:pPr>
        <w:widowControl w:val="0"/>
        <w:autoSpaceDE w:val="0"/>
        <w:autoSpaceDN w:val="0"/>
        <w:adjustRightInd w:val="0"/>
        <w:spacing w:after="240"/>
        <w:rPr>
          <w:rFonts w:eastAsiaTheme="minorEastAsia" w:cs="Times"/>
          <w:sz w:val="22"/>
          <w:szCs w:val="22"/>
          <w:lang w:val="fr-FR"/>
        </w:rPr>
      </w:pPr>
      <w:r>
        <w:rPr>
          <w:rStyle w:val="Appelnotedebasdep"/>
        </w:rPr>
        <w:footnoteRef/>
      </w:r>
      <w:r>
        <w:t xml:space="preserve"> « </w:t>
      </w:r>
      <w:r w:rsidRPr="00A03FA5">
        <w:rPr>
          <w:rFonts w:eastAsiaTheme="minorEastAsia"/>
          <w:sz w:val="22"/>
          <w:szCs w:val="22"/>
          <w:lang w:val="fr-FR"/>
        </w:rPr>
        <w:t>La Teología India es una corriente del catolicismo que tiene su antecedente inmediato en la Teología de la Liberación Latinoamericana</w:t>
      </w:r>
      <w:r>
        <w:rPr>
          <w:rFonts w:eastAsiaTheme="minorEastAsia"/>
          <w:sz w:val="22"/>
          <w:szCs w:val="22"/>
          <w:lang w:val="fr-FR"/>
        </w:rPr>
        <w:t xml:space="preserve"> […]</w:t>
      </w:r>
      <w:r w:rsidRPr="00A03FA5">
        <w:rPr>
          <w:rFonts w:eastAsiaTheme="minorEastAsia"/>
          <w:sz w:val="22"/>
          <w:szCs w:val="22"/>
          <w:lang w:val="fr-FR"/>
        </w:rPr>
        <w:t>cuyos adherentes aceptan las lecturas étnicas del catolicismo dadas en las distintas</w:t>
      </w:r>
      <w:r>
        <w:rPr>
          <w:rFonts w:eastAsiaTheme="minorEastAsia"/>
          <w:sz w:val="22"/>
          <w:szCs w:val="22"/>
          <w:lang w:val="fr-FR"/>
        </w:rPr>
        <w:t xml:space="preserve"> regiones indígenas » (Rojas Mora 2014 : 89-90).</w:t>
      </w:r>
    </w:p>
    <w:p w14:paraId="75236301" w14:textId="2203A0C7" w:rsidR="007D20B0" w:rsidRPr="00A03FA5" w:rsidRDefault="007D20B0">
      <w:pPr>
        <w:pStyle w:val="Notedebasdepage"/>
        <w:rPr>
          <w:lang w:val="fr-FR"/>
        </w:rPr>
      </w:pPr>
    </w:p>
  </w:footnote>
  <w:footnote w:id="16">
    <w:p w14:paraId="24F73362" w14:textId="77777777"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Con una fortuna estimada en 69 mil millones de dólares (</w:t>
      </w:r>
      <w:r>
        <w:rPr>
          <w:rFonts w:ascii="Times New Roman" w:hAnsi="Times New Roman"/>
          <w:i/>
          <w:iCs/>
        </w:rPr>
        <w:t>Forbes</w:t>
      </w:r>
      <w:r>
        <w:rPr>
          <w:rFonts w:ascii="Times New Roman" w:hAnsi="Times New Roman"/>
        </w:rPr>
        <w:t>, octubre de 2012).</w:t>
      </w:r>
    </w:p>
  </w:footnote>
  <w:footnote w:id="17">
    <w:p w14:paraId="3A7AF64B" w14:textId="4BCCF05C"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Ixtacamaxtitlán, Jolalpan, Libres, Santiago Miahuatlán, Tetela de Ocampo, Zacatlán y Zautla. En total, entre 2006 y 2008, fueron 85 las concesiones otorgadas en toda la Sierra. En una sola,  la de Almaden, en Ixtacamaxtitlán, se realiza exploración. (Almaden detenta el 60% de las superficie concesionada en la Sierra).</w:t>
      </w:r>
    </w:p>
  </w:footnote>
  <w:footnote w:id="18">
    <w:p w14:paraId="1A475DDC" w14:textId="1FA4C7BB" w:rsidR="007D20B0" w:rsidRDefault="007D20B0">
      <w:pPr>
        <w:pStyle w:val="Notedebasdepag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fr-FR"/>
        </w:rPr>
        <w:t>Según testimonios de los habitantes de Santa María, Ixtacamaxtitlán, en una asamblea, mayo 2015.</w:t>
      </w:r>
    </w:p>
  </w:footnote>
  <w:footnote w:id="19">
    <w:p w14:paraId="07443932" w14:textId="301C105A" w:rsidR="007D20B0" w:rsidRPr="0093629D" w:rsidRDefault="007D20B0">
      <w:pPr>
        <w:pStyle w:val="Notedebasdepage"/>
        <w:rPr>
          <w:rFonts w:ascii="Times New Roman" w:hAnsi="Times New Roman" w:cs="Times New Roman"/>
          <w:lang w:val="fr-FR"/>
        </w:rPr>
      </w:pPr>
      <w:r w:rsidRPr="0093629D">
        <w:rPr>
          <w:rStyle w:val="Appelnotedebasdep"/>
          <w:rFonts w:ascii="Times New Roman" w:hAnsi="Times New Roman" w:cs="Times New Roman"/>
        </w:rPr>
        <w:footnoteRef/>
      </w:r>
      <w:r w:rsidRPr="0093629D">
        <w:rPr>
          <w:rFonts w:ascii="Times New Roman" w:hAnsi="Times New Roman" w:cs="Times New Roman"/>
        </w:rPr>
        <w:t xml:space="preserve"> </w:t>
      </w:r>
      <w:r w:rsidRPr="0093629D">
        <w:rPr>
          <w:rFonts w:ascii="Times New Roman" w:hAnsi="Times New Roman" w:cs="Times New Roman"/>
          <w:lang w:val="fr-FR"/>
        </w:rPr>
        <w:t>Hace más de veinte años que una ONG mexicana, el CESDER, imparte allí educación popular y forma a la organización comunitaria.</w:t>
      </w:r>
    </w:p>
  </w:footnote>
  <w:footnote w:id="20">
    <w:p w14:paraId="3EE886C1" w14:textId="77777777" w:rsidR="007D20B0" w:rsidRDefault="007D20B0">
      <w:pPr>
        <w:pStyle w:val="Notedebasdepage"/>
      </w:pPr>
      <w:r>
        <w:rPr>
          <w:rFonts w:ascii="Times New Roman" w:eastAsia="Times New Roman" w:hAnsi="Times New Roman" w:cs="Times New Roman"/>
          <w:sz w:val="24"/>
          <w:szCs w:val="24"/>
          <w:vertAlign w:val="superscript"/>
        </w:rPr>
        <w:footnoteRef/>
      </w:r>
      <w:r>
        <w:rPr>
          <w:rFonts w:ascii="Times New Roman" w:hAnsi="Times New Roman"/>
        </w:rPr>
        <w:t xml:space="preserve"> « Cinco mil campesinos echan de Zautla a la minera china JDC » (doc. electr. consultado el 10/12/2012).</w:t>
      </w:r>
    </w:p>
  </w:footnote>
  <w:footnote w:id="21">
    <w:p w14:paraId="4C85C1C9" w14:textId="2F4DFCF2" w:rsidR="007D20B0" w:rsidRPr="007043A6" w:rsidRDefault="007D20B0">
      <w:pPr>
        <w:pStyle w:val="Notedebasdepage"/>
        <w:rPr>
          <w:rFonts w:ascii="Times New Roman" w:hAnsi="Times New Roman"/>
          <w:lang w:val="fr-FR"/>
        </w:rPr>
      </w:pPr>
      <w:r w:rsidRPr="007043A6">
        <w:rPr>
          <w:rStyle w:val="Appelnotedebasdep"/>
          <w:rFonts w:ascii="Times New Roman" w:hAnsi="Times New Roman"/>
        </w:rPr>
        <w:footnoteRef/>
      </w:r>
      <w:r w:rsidRPr="007043A6">
        <w:rPr>
          <w:rFonts w:ascii="Times New Roman" w:hAnsi="Times New Roman"/>
        </w:rPr>
        <w:t xml:space="preserve"> </w:t>
      </w:r>
      <w:r w:rsidRPr="007043A6">
        <w:rPr>
          <w:rFonts w:ascii="Times New Roman" w:hAnsi="Times New Roman"/>
          <w:lang w:val="fr-FR"/>
        </w:rPr>
        <w:t>Como antecedente a estas luchas por los ríos, hay que mencionar la oposición de los xochitecos, que logró impedir la construcción de una carretera hasta el río Zempoala</w:t>
      </w:r>
      <w:r>
        <w:rPr>
          <w:rFonts w:ascii="Times New Roman" w:hAnsi="Times New Roman"/>
          <w:lang w:val="fr-FR"/>
        </w:rPr>
        <w:t xml:space="preserve">, en 2007, por los daños irréparables que hubiera traído </w:t>
      </w:r>
      <w:r w:rsidRPr="007043A6">
        <w:rPr>
          <w:rFonts w:ascii="Times New Roman" w:hAnsi="Times New Roman"/>
          <w:lang w:val="fr-FR"/>
        </w:rPr>
        <w:t>para la flora, la fauna y el paisaje (Rojas Mora, 2014, p. 109).</w:t>
      </w:r>
    </w:p>
  </w:footnote>
  <w:footnote w:id="22">
    <w:p w14:paraId="37C4962C" w14:textId="0299026F" w:rsidR="007D20B0" w:rsidRDefault="007D20B0">
      <w:pPr>
        <w:pStyle w:val="Notedebasdepage"/>
      </w:pPr>
      <w:r w:rsidRPr="000A29ED">
        <w:rPr>
          <w:rFonts w:ascii="Times New Roman" w:eastAsia="Times New Roman" w:hAnsi="Times New Roman" w:cs="Times New Roman"/>
          <w:vertAlign w:val="superscript"/>
        </w:rPr>
        <w:footnoteRef/>
      </w:r>
      <w:r w:rsidRPr="000A29ED">
        <w:rPr>
          <w:rFonts w:ascii="Times New Roman" w:eastAsia="Arial Unicode MS" w:hAnsi="Times New Roman" w:cs="Times New Roman"/>
        </w:rPr>
        <w:t xml:space="preserve"> Hasta la fecha se han realizado quince, cada una en un pueblo de los que participan a la lucha. Cuatro en 2014 </w:t>
      </w:r>
      <w:r>
        <w:rPr>
          <w:rFonts w:ascii="Times New Roman" w:eastAsia="Arial Unicode MS" w:hAnsi="Times New Roman" w:cs="Times New Roman"/>
        </w:rPr>
        <w:t>; en 2015, seis</w:t>
      </w:r>
      <w:r w:rsidRPr="000A29ED">
        <w:rPr>
          <w:rFonts w:ascii="Times New Roman" w:eastAsia="Arial Unicode MS" w:hAnsi="Times New Roman" w:cs="Times New Roman"/>
        </w:rPr>
        <w:t xml:space="preserve"> </w:t>
      </w:r>
      <w:r>
        <w:rPr>
          <w:rFonts w:ascii="Times New Roman" w:eastAsia="Arial Unicode MS" w:hAnsi="Times New Roman" w:cs="Times New Roman"/>
        </w:rPr>
        <w:t xml:space="preserve">y otras seis en 2016. </w:t>
      </w:r>
      <w:r w:rsidRPr="000A29ED">
        <w:rPr>
          <w:rFonts w:ascii="Times New Roman" w:eastAsia="Arial Unicode MS" w:hAnsi="Times New Roman" w:cs="Times New Roman"/>
        </w:rPr>
        <w:t xml:space="preserve">A la primera </w:t>
      </w:r>
      <w:r>
        <w:rPr>
          <w:rFonts w:ascii="Times New Roman" w:eastAsia="Arial Unicode MS" w:hAnsi="Times New Roman" w:cs="Times New Roman"/>
        </w:rPr>
        <w:t xml:space="preserve">asamblea </w:t>
      </w:r>
      <w:r w:rsidRPr="000A29ED">
        <w:rPr>
          <w:rFonts w:ascii="Times New Roman" w:eastAsia="Arial Unicode MS" w:hAnsi="Times New Roman" w:cs="Times New Roman"/>
        </w:rPr>
        <w:t>participaron 350 personas; a las ultimas, mas de 3 mil</w:t>
      </w:r>
      <w:r>
        <w:rPr>
          <w:rFonts w:eastAsia="Arial Unicode MS" w:cs="Arial Unicode MS"/>
        </w:rPr>
        <w:t>.</w:t>
      </w:r>
    </w:p>
  </w:footnote>
  <w:footnote w:id="23">
    <w:p w14:paraId="2AA43D1E" w14:textId="207376FD" w:rsidR="007D20B0" w:rsidRPr="002172BC" w:rsidRDefault="007D20B0">
      <w:pPr>
        <w:pStyle w:val="Notedebasdepage"/>
        <w:rPr>
          <w:rFonts w:ascii="Times New Roman" w:hAnsi="Times New Roman" w:cs="Times New Roman"/>
        </w:rPr>
      </w:pPr>
      <w:r w:rsidRPr="002172BC">
        <w:rPr>
          <w:rFonts w:ascii="Times New Roman" w:eastAsia="Times New Roman" w:hAnsi="Times New Roman" w:cs="Times New Roman"/>
          <w:vertAlign w:val="superscript"/>
        </w:rPr>
        <w:footnoteRef/>
      </w:r>
      <w:r w:rsidRPr="002172BC">
        <w:rPr>
          <w:rFonts w:ascii="Times New Roman" w:eastAsia="Arial Unicode MS" w:hAnsi="Times New Roman" w:cs="Times New Roman"/>
        </w:rPr>
        <w:t xml:space="preserve"> En los pueblos vecinos, se dice – en broma : « Si vas a Tahi</w:t>
      </w:r>
      <w:r>
        <w:rPr>
          <w:rFonts w:ascii="Times New Roman" w:eastAsia="Arial Unicode MS" w:hAnsi="Times New Roman" w:cs="Times New Roman"/>
        </w:rPr>
        <w:t>tic, siempre lleva tu morral.</w:t>
      </w:r>
      <w:r w:rsidRPr="002172BC">
        <w:rPr>
          <w:rFonts w:ascii="Times New Roman" w:eastAsia="Arial Unicode MS" w:hAnsi="Times New Roman" w:cs="Times New Roman"/>
        </w:rPr>
        <w:t xml:space="preserve"> </w:t>
      </w:r>
      <w:r>
        <w:rPr>
          <w:rFonts w:ascii="Times New Roman" w:eastAsia="Arial Unicode MS" w:hAnsi="Times New Roman" w:cs="Times New Roman"/>
        </w:rPr>
        <w:t>De regreso,</w:t>
      </w:r>
      <w:r w:rsidRPr="002172BC">
        <w:rPr>
          <w:rFonts w:ascii="Times New Roman" w:eastAsia="Arial Unicode MS" w:hAnsi="Times New Roman" w:cs="Times New Roman"/>
        </w:rPr>
        <w:t xml:space="preserve"> </w:t>
      </w:r>
      <w:r>
        <w:rPr>
          <w:rFonts w:ascii="Times New Roman" w:eastAsia="Arial Unicode MS" w:hAnsi="Times New Roman" w:cs="Times New Roman"/>
        </w:rPr>
        <w:t>p</w:t>
      </w:r>
      <w:r w:rsidRPr="002172BC">
        <w:rPr>
          <w:rFonts w:ascii="Times New Roman" w:eastAsia="Arial Unicode MS" w:hAnsi="Times New Roman" w:cs="Times New Roman"/>
        </w:rPr>
        <w:t>odrá servir para poner tu cabeza</w:t>
      </w:r>
      <w:r>
        <w:rPr>
          <w:rFonts w:ascii="Times New Roman" w:eastAsia="Arial Unicode MS" w:hAnsi="Times New Roman" w:cs="Times New Roman"/>
        </w:rPr>
        <w:t>!</w:t>
      </w:r>
      <w:r w:rsidRPr="002172BC">
        <w:rPr>
          <w:rFonts w:ascii="Times New Roman" w:eastAsia="Arial Unicode MS" w:hAnsi="Times New Roman" w:cs="Times New Roman"/>
        </w:rPr>
        <w:t xml:space="preserve"> »</w:t>
      </w:r>
    </w:p>
  </w:footnote>
  <w:footnote w:id="24">
    <w:p w14:paraId="1840C75D" w14:textId="2DCB6348" w:rsidR="007D20B0" w:rsidRPr="00EA40A5" w:rsidRDefault="007D20B0">
      <w:pPr>
        <w:pStyle w:val="Notedebasdepage"/>
        <w:rPr>
          <w:rFonts w:ascii="Times New Roman" w:hAnsi="Times New Roman" w:cs="Times New Roman"/>
          <w:lang w:val="fr-FR"/>
        </w:rPr>
      </w:pPr>
      <w:r w:rsidRPr="00EA40A5">
        <w:rPr>
          <w:rStyle w:val="Appelnotedebasdep"/>
          <w:rFonts w:ascii="Times New Roman" w:hAnsi="Times New Roman" w:cs="Times New Roman"/>
        </w:rPr>
        <w:footnoteRef/>
      </w:r>
      <w:r w:rsidRPr="00EA40A5">
        <w:rPr>
          <w:rFonts w:ascii="Times New Roman" w:hAnsi="Times New Roman" w:cs="Times New Roman"/>
        </w:rPr>
        <w:t xml:space="preserve"> </w:t>
      </w:r>
      <w:r w:rsidRPr="00EA40A5">
        <w:rPr>
          <w:rFonts w:ascii="Times New Roman" w:hAnsi="Times New Roman" w:cs="Times New Roman"/>
          <w:lang w:val="fr-FR"/>
        </w:rPr>
        <w:t xml:space="preserve">Cuetzalan, Zoquiapan, Xochiapulco, </w:t>
      </w:r>
      <w:r>
        <w:rPr>
          <w:rFonts w:ascii="Times New Roman" w:hAnsi="Times New Roman" w:cs="Times New Roman"/>
          <w:lang w:val="fr-FR"/>
        </w:rPr>
        <w:t>Tuzamapan, Zacapoaxtla y Ayotox</w:t>
      </w:r>
      <w:r w:rsidRPr="00EA40A5">
        <w:rPr>
          <w:rFonts w:ascii="Times New Roman" w:hAnsi="Times New Roman" w:cs="Times New Roman"/>
          <w:lang w:val="fr-FR"/>
        </w:rPr>
        <w:t>co.</w:t>
      </w:r>
    </w:p>
  </w:footnote>
  <w:footnote w:id="25">
    <w:p w14:paraId="79BB29CC" w14:textId="254EFD73" w:rsidR="007D20B0" w:rsidRPr="00A62AB0" w:rsidRDefault="007D20B0" w:rsidP="00A62AB0">
      <w:pPr>
        <w:pStyle w:val="Corps"/>
        <w:spacing w:line="240" w:lineRule="auto"/>
        <w:rPr>
          <w:rFonts w:ascii="Times New Roman" w:eastAsia="Times New Roman" w:hAnsi="Times New Roman" w:cs="Times New Roman"/>
          <w:sz w:val="20"/>
          <w:szCs w:val="20"/>
        </w:rPr>
      </w:pPr>
      <w:r>
        <w:rPr>
          <w:rStyle w:val="Appelnotedebasdep"/>
        </w:rPr>
        <w:footnoteRef/>
      </w:r>
      <w:r>
        <w:t xml:space="preserve"> </w:t>
      </w:r>
      <w:r w:rsidRPr="00A62AB0">
        <w:rPr>
          <w:rFonts w:ascii="Times New Roman" w:hAnsi="Times New Roman"/>
          <w:sz w:val="20"/>
          <w:szCs w:val="20"/>
          <w:lang w:val="es-ES_tradnl"/>
        </w:rPr>
        <w:t xml:space="preserve">El 12 de septiembre </w:t>
      </w:r>
      <w:r>
        <w:rPr>
          <w:rFonts w:ascii="Times New Roman" w:hAnsi="Times New Roman"/>
          <w:sz w:val="20"/>
          <w:szCs w:val="20"/>
          <w:lang w:val="es-ES_tradnl"/>
        </w:rPr>
        <w:t>2016</w:t>
      </w:r>
      <w:r w:rsidRPr="00A62AB0">
        <w:rPr>
          <w:rFonts w:ascii="Times New Roman" w:hAnsi="Times New Roman"/>
          <w:sz w:val="20"/>
          <w:szCs w:val="20"/>
          <w:lang w:val="es-ES_tradnl"/>
        </w:rPr>
        <w:t>, en una asamblea celebrada en San Felipe</w:t>
      </w:r>
      <w:r>
        <w:rPr>
          <w:rFonts w:ascii="Times New Roman" w:hAnsi="Times New Roman"/>
          <w:sz w:val="20"/>
          <w:szCs w:val="20"/>
          <w:lang w:val="es-ES_tradnl"/>
        </w:rPr>
        <w:t xml:space="preserve"> Tepatlán, varios vecinos cuestion</w:t>
      </w:r>
      <w:r w:rsidRPr="00A62AB0">
        <w:rPr>
          <w:rFonts w:ascii="Times New Roman" w:hAnsi="Times New Roman"/>
          <w:sz w:val="20"/>
          <w:szCs w:val="20"/>
          <w:lang w:val="es-ES_tradnl"/>
        </w:rPr>
        <w:t xml:space="preserve">aron </w:t>
      </w:r>
      <w:r>
        <w:rPr>
          <w:rFonts w:ascii="Times New Roman" w:hAnsi="Times New Roman"/>
          <w:sz w:val="20"/>
          <w:szCs w:val="20"/>
          <w:lang w:val="es-ES_tradnl"/>
        </w:rPr>
        <w:t>la autenticidad</w:t>
      </w:r>
      <w:r w:rsidRPr="00A62AB0">
        <w:rPr>
          <w:rFonts w:ascii="Times New Roman" w:hAnsi="Times New Roman"/>
          <w:sz w:val="20"/>
          <w:szCs w:val="20"/>
          <w:lang w:val="es-ES_tradnl"/>
        </w:rPr>
        <w:t xml:space="preserve"> de esta lista. Unos, cuyos nombres aparecí</w:t>
      </w:r>
      <w:r w:rsidRPr="00A62AB0">
        <w:rPr>
          <w:rFonts w:ascii="Times New Roman" w:hAnsi="Times New Roman"/>
          <w:sz w:val="20"/>
          <w:szCs w:val="20"/>
          <w:lang w:val="it-IT"/>
        </w:rPr>
        <w:t>an all</w:t>
      </w:r>
      <w:r w:rsidRPr="00A62AB0">
        <w:rPr>
          <w:rFonts w:ascii="Times New Roman" w:hAnsi="Times New Roman"/>
          <w:sz w:val="20"/>
          <w:szCs w:val="20"/>
          <w:lang w:val="es-ES_tradnl"/>
        </w:rPr>
        <w:t xml:space="preserve">í, afirmaban nunca haber firmado nada. Otros mencionaban lo extraño de ver una lista completa de nombres y apellidos, mientras </w:t>
      </w:r>
      <w:r>
        <w:rPr>
          <w:rFonts w:ascii="Times New Roman" w:hAnsi="Times New Roman"/>
          <w:sz w:val="20"/>
          <w:szCs w:val="20"/>
          <w:lang w:val="es-ES_tradnl"/>
        </w:rPr>
        <w:t>que vari</w:t>
      </w:r>
      <w:r w:rsidRPr="00A62AB0">
        <w:rPr>
          <w:rFonts w:ascii="Times New Roman" w:hAnsi="Times New Roman"/>
          <w:sz w:val="20"/>
          <w:szCs w:val="20"/>
          <w:lang w:val="es-ES_tradnl"/>
        </w:rPr>
        <w:t>os miembros de la comunidad</w:t>
      </w:r>
      <w:r>
        <w:rPr>
          <w:rFonts w:ascii="Times New Roman" w:hAnsi="Times New Roman"/>
          <w:sz w:val="20"/>
          <w:szCs w:val="20"/>
          <w:lang w:val="es-ES_tradnl"/>
        </w:rPr>
        <w:t xml:space="preserve"> firman con huella digital,</w:t>
      </w:r>
    </w:p>
  </w:footnote>
  <w:footnote w:id="26">
    <w:p w14:paraId="79C97B4A" w14:textId="4CA3F707" w:rsidR="007D20B0" w:rsidRPr="00BF0C29" w:rsidRDefault="007D20B0">
      <w:pPr>
        <w:pStyle w:val="Notedebasdepage"/>
        <w:rPr>
          <w:rFonts w:ascii="Times New Roman" w:hAnsi="Times New Roman" w:cs="Times New Roman"/>
        </w:rPr>
      </w:pPr>
      <w:r w:rsidRPr="00BF0C29">
        <w:rPr>
          <w:rFonts w:ascii="Times New Roman" w:eastAsia="Times New Roman" w:hAnsi="Times New Roman" w:cs="Times New Roman"/>
          <w:vertAlign w:val="superscript"/>
        </w:rPr>
        <w:footnoteRef/>
      </w:r>
      <w:r w:rsidRPr="00BF0C29">
        <w:rPr>
          <w:rFonts w:ascii="Times New Roman" w:hAnsi="Times New Roman" w:cs="Times New Roman"/>
        </w:rPr>
        <w:t xml:space="preserve"> </w:t>
      </w:r>
      <w:r w:rsidRPr="00BF0C29">
        <w:rPr>
          <w:rFonts w:ascii="Times New Roman" w:hAnsi="Times New Roman" w:cs="Times New Roman"/>
          <w:lang w:val="fr-FR"/>
        </w:rPr>
        <w:t xml:space="preserve">TransCanada, que vio su proyecto de oleoducto a través de Estados Unidos </w:t>
      </w:r>
      <w:r>
        <w:rPr>
          <w:rFonts w:ascii="Times New Roman" w:hAnsi="Times New Roman" w:cs="Times New Roman"/>
          <w:lang w:val="fr-FR"/>
        </w:rPr>
        <w:t xml:space="preserve">(Keystone XL) </w:t>
      </w:r>
      <w:r w:rsidRPr="00BF0C29">
        <w:rPr>
          <w:rFonts w:ascii="Times New Roman" w:hAnsi="Times New Roman" w:cs="Times New Roman"/>
          <w:lang w:val="fr-FR"/>
        </w:rPr>
        <w:t>rechazado por el gobierno Obama, quiere ahora sacar el petróleo de las arenas bituminosas de Alberta por el este </w:t>
      </w:r>
      <w:r>
        <w:rPr>
          <w:rFonts w:ascii="Times New Roman" w:hAnsi="Times New Roman" w:cs="Times New Roman"/>
          <w:lang w:val="fr-FR"/>
        </w:rPr>
        <w:t>de Canadá</w:t>
      </w:r>
      <w:r w:rsidRPr="00BF0C29">
        <w:rPr>
          <w:rFonts w:ascii="Times New Roman" w:hAnsi="Times New Roman" w:cs="Times New Roman"/>
          <w:lang w:val="fr-FR"/>
        </w:rPr>
        <w:t>;</w:t>
      </w:r>
      <w:r>
        <w:rPr>
          <w:rFonts w:ascii="Times New Roman" w:hAnsi="Times New Roman" w:cs="Times New Roman"/>
          <w:lang w:val="fr-FR"/>
        </w:rPr>
        <w:t xml:space="preserve"> encuentra una fé</w:t>
      </w:r>
      <w:r w:rsidRPr="00BF0C29">
        <w:rPr>
          <w:rFonts w:ascii="Times New Roman" w:hAnsi="Times New Roman" w:cs="Times New Roman"/>
          <w:lang w:val="fr-FR"/>
        </w:rPr>
        <w:t>rrea resistencia por parte de los pueblos indígenas y de amplios sectores</w:t>
      </w:r>
      <w:r>
        <w:rPr>
          <w:rFonts w:ascii="Times New Roman" w:hAnsi="Times New Roman" w:cs="Times New Roman"/>
          <w:lang w:val="fr-FR"/>
        </w:rPr>
        <w:t xml:space="preserve"> del pueblo</w:t>
      </w:r>
      <w:r w:rsidRPr="00BF0C29">
        <w:rPr>
          <w:rFonts w:ascii="Times New Roman" w:hAnsi="Times New Roman" w:cs="Times New Roman"/>
          <w:lang w:val="fr-FR"/>
        </w:rPr>
        <w:t xml:space="preserve"> de</w:t>
      </w:r>
      <w:r>
        <w:rPr>
          <w:rFonts w:ascii="Times New Roman" w:hAnsi="Times New Roman" w:cs="Times New Roman"/>
          <w:lang w:val="fr-FR"/>
        </w:rPr>
        <w:t xml:space="preserve"> Quebec, ambos alertados por el peligro</w:t>
      </w:r>
      <w:r w:rsidRPr="00BF0C29">
        <w:rPr>
          <w:rFonts w:ascii="Times New Roman" w:hAnsi="Times New Roman" w:cs="Times New Roman"/>
          <w:lang w:val="fr-FR"/>
        </w:rPr>
        <w:t xml:space="preserve"> de derrame</w:t>
      </w:r>
      <w:r>
        <w:rPr>
          <w:rFonts w:ascii="Times New Roman" w:hAnsi="Times New Roman" w:cs="Times New Roman"/>
          <w:lang w:val="fr-FR"/>
        </w:rPr>
        <w:t>s mayores</w:t>
      </w:r>
      <w:r w:rsidRPr="00BF0C29">
        <w:rPr>
          <w:rFonts w:ascii="Times New Roman" w:hAnsi="Times New Roman" w:cs="Times New Roman"/>
          <w:lang w:val="fr-FR"/>
        </w:rPr>
        <w:t xml:space="preserve"> en sus territorios. En Mexico, TransCanada quiere llevar adelante el controvertido gasoducto Tuxpan-Tula, como parte de una megaprograma de conductos de hidrocarburos en todo el centro y el norte del territorio (ver su sitio web)</w:t>
      </w:r>
      <w:r>
        <w:rPr>
          <w:rFonts w:ascii="Times New Roman" w:hAnsi="Times New Roman" w:cs="Times New Roman"/>
          <w:lang w:val="fr-FR"/>
        </w:rPr>
        <w:t>.</w:t>
      </w:r>
      <w:r w:rsidRPr="00BF0C29">
        <w:rPr>
          <w:rFonts w:ascii="Times New Roman" w:hAnsi="Times New Roman" w:cs="Times New Roman"/>
          <w:lang w:val="fr-FR"/>
        </w:rPr>
        <w:t xml:space="preserve"> </w:t>
      </w:r>
    </w:p>
  </w:footnote>
  <w:footnote w:id="27">
    <w:p w14:paraId="7C321B2B" w14:textId="4838BFAE" w:rsidR="007D20B0" w:rsidRPr="00731877" w:rsidRDefault="007D20B0" w:rsidP="00B910D7">
      <w:pPr>
        <w:pStyle w:val="Notedebasdepage"/>
        <w:rPr>
          <w:rFonts w:ascii="Times New Roman" w:hAnsi="Times New Roman" w:cs="Times New Roman"/>
          <w:lang w:val="fr-FR"/>
        </w:rPr>
      </w:pPr>
      <w:r w:rsidRPr="00731877">
        <w:rPr>
          <w:rStyle w:val="Appelnotedebasdep"/>
          <w:rFonts w:ascii="Times New Roman" w:hAnsi="Times New Roman" w:cs="Times New Roman"/>
        </w:rPr>
        <w:footnoteRef/>
      </w:r>
      <w:r w:rsidRPr="00731877">
        <w:rPr>
          <w:rFonts w:ascii="Times New Roman" w:hAnsi="Times New Roman" w:cs="Times New Roman"/>
        </w:rPr>
        <w:t xml:space="preserve"> </w:t>
      </w:r>
      <w:r w:rsidRPr="00731877">
        <w:rPr>
          <w:rFonts w:ascii="Times New Roman" w:hAnsi="Times New Roman" w:cs="Times New Roman"/>
          <w:lang w:val="fr-FR"/>
        </w:rPr>
        <w:t xml:space="preserve">Lo que desencadenó el proceso fue la negativa de unos grupos de danzantes rituales de participar en un acto de tipo cultural organizado por la Tosepan en el sitio prehispánico de </w:t>
      </w:r>
      <w:r>
        <w:rPr>
          <w:rFonts w:ascii="Times New Roman" w:hAnsi="Times New Roman" w:cs="Times New Roman"/>
          <w:lang w:val="fr-FR"/>
        </w:rPr>
        <w:t>Yohualichan</w:t>
      </w:r>
      <w:r w:rsidRPr="00731877">
        <w:rPr>
          <w:rFonts w:ascii="Times New Roman" w:hAnsi="Times New Roman" w:cs="Times New Roman"/>
          <w:lang w:val="fr-FR"/>
        </w:rPr>
        <w:t xml:space="preserve">. « </w:t>
      </w:r>
      <w:r>
        <w:rPr>
          <w:rFonts w:ascii="Times New Roman" w:hAnsi="Times New Roman" w:cs="Times New Roman"/>
          <w:lang w:val="fr-FR"/>
        </w:rPr>
        <w:t>¡</w:t>
      </w:r>
      <w:r w:rsidRPr="00731877">
        <w:rPr>
          <w:rFonts w:ascii="Times New Roman" w:hAnsi="Times New Roman" w:cs="Times New Roman"/>
          <w:lang w:val="fr-FR"/>
        </w:rPr>
        <w:t xml:space="preserve">No bailamos para piedras viejas ! </w:t>
      </w:r>
      <w:r>
        <w:rPr>
          <w:rFonts w:ascii="Times New Roman" w:hAnsi="Times New Roman" w:cs="Times New Roman"/>
          <w:lang w:val="fr-FR"/>
        </w:rPr>
        <w:t>¡</w:t>
      </w:r>
      <w:r w:rsidRPr="00731877">
        <w:rPr>
          <w:rFonts w:ascii="Times New Roman" w:hAnsi="Times New Roman" w:cs="Times New Roman"/>
          <w:lang w:val="fr-FR"/>
        </w:rPr>
        <w:t xml:space="preserve">No bailamos para turistas ! </w:t>
      </w:r>
      <w:r>
        <w:rPr>
          <w:rFonts w:ascii="Times New Roman" w:hAnsi="Times New Roman" w:cs="Times New Roman"/>
          <w:lang w:val="fr-FR"/>
        </w:rPr>
        <w:t>¡</w:t>
      </w:r>
      <w:r w:rsidRPr="00731877">
        <w:rPr>
          <w:rFonts w:ascii="Times New Roman" w:hAnsi="Times New Roman" w:cs="Times New Roman"/>
          <w:lang w:val="fr-FR"/>
        </w:rPr>
        <w:t>Nosotros bailamos para un santo ! ¿Dónde está el santo patrón de la Tosepan ? » Poco después, la asamblea adop</w:t>
      </w:r>
      <w:r>
        <w:rPr>
          <w:rFonts w:ascii="Times New Roman" w:hAnsi="Times New Roman" w:cs="Times New Roman"/>
          <w:lang w:val="fr-FR"/>
        </w:rPr>
        <w:t>taba a San Isidro y se dotaba</w:t>
      </w:r>
      <w:r w:rsidRPr="00731877">
        <w:rPr>
          <w:rFonts w:ascii="Times New Roman" w:hAnsi="Times New Roman" w:cs="Times New Roman"/>
          <w:lang w:val="fr-FR"/>
        </w:rPr>
        <w:t xml:space="preserve"> de una organización </w:t>
      </w:r>
      <w:r>
        <w:rPr>
          <w:rFonts w:ascii="Times New Roman" w:hAnsi="Times New Roman" w:cs="Times New Roman"/>
          <w:lang w:val="fr-FR"/>
        </w:rPr>
        <w:t>para realizar su</w:t>
      </w:r>
      <w:r w:rsidRPr="00731877">
        <w:rPr>
          <w:rFonts w:ascii="Times New Roman" w:hAnsi="Times New Roman" w:cs="Times New Roman"/>
          <w:lang w:val="fr-FR"/>
        </w:rPr>
        <w:t xml:space="preserve"> fiestas</w:t>
      </w:r>
      <w:r>
        <w:rPr>
          <w:rFonts w:ascii="Times New Roman" w:hAnsi="Times New Roman" w:cs="Times New Roman"/>
          <w:lang w:val="fr-FR"/>
        </w:rPr>
        <w:t xml:space="preserve"> (Ver Rojas Mora 2014, p. 6)</w:t>
      </w:r>
      <w:r w:rsidRPr="00731877">
        <w:rPr>
          <w:rFonts w:ascii="Times New Roman" w:hAnsi="Times New Roman" w:cs="Times New Roman"/>
          <w:lang w:val="fr-FR"/>
        </w:rPr>
        <w:t>.</w:t>
      </w:r>
      <w:r>
        <w:rPr>
          <w:rFonts w:ascii="Times New Roman" w:hAnsi="Times New Roman" w:cs="Times New Roman"/>
          <w:lang w:val="fr-FR"/>
        </w:rPr>
        <w:t xml:space="preserve"> Lejos están los tiempos cuando las autoridades minicipales « citaban » danzantes para recibir algún diuputado o gobernador (</w:t>
      </w:r>
      <w:r w:rsidRPr="008E3BF9">
        <w:rPr>
          <w:rFonts w:ascii="Times New Roman" w:hAnsi="Times New Roman" w:cs="Times New Roman"/>
          <w:i/>
          <w:lang w:val="fr-FR"/>
        </w:rPr>
        <w:t>ibid</w:t>
      </w:r>
      <w:r>
        <w:rPr>
          <w:rFonts w:ascii="Times New Roman" w:hAnsi="Times New Roman" w:cs="Times New Roman"/>
          <w:lang w:val="fr-FR"/>
        </w:rPr>
        <w:t>., p. 119)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3E6117"/>
    <w:multiLevelType w:val="multilevel"/>
    <w:tmpl w:val="6E9CEAD2"/>
    <w:styleLink w:val="Style1import"/>
    <w:lvl w:ilvl="0">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40" w:hanging="38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08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440"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800"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2160" w:hanging="180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nsid w:val="38AD03B7"/>
    <w:multiLevelType w:val="multilevel"/>
    <w:tmpl w:val="6E9CEAD2"/>
    <w:numStyleLink w:val="Style1import"/>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537117"/>
    <w:rsid w:val="00020431"/>
    <w:rsid w:val="000217B6"/>
    <w:rsid w:val="00032181"/>
    <w:rsid w:val="00032464"/>
    <w:rsid w:val="000325FB"/>
    <w:rsid w:val="0003633B"/>
    <w:rsid w:val="000414F9"/>
    <w:rsid w:val="0004226C"/>
    <w:rsid w:val="00044960"/>
    <w:rsid w:val="000613BC"/>
    <w:rsid w:val="00063374"/>
    <w:rsid w:val="00076F73"/>
    <w:rsid w:val="00087EBA"/>
    <w:rsid w:val="000958BC"/>
    <w:rsid w:val="000A29ED"/>
    <w:rsid w:val="000B22A1"/>
    <w:rsid w:val="000B589F"/>
    <w:rsid w:val="000C3BE0"/>
    <w:rsid w:val="000C4E4B"/>
    <w:rsid w:val="000D19AC"/>
    <w:rsid w:val="000D30D3"/>
    <w:rsid w:val="00106B75"/>
    <w:rsid w:val="0010778C"/>
    <w:rsid w:val="001137D2"/>
    <w:rsid w:val="00121771"/>
    <w:rsid w:val="00131462"/>
    <w:rsid w:val="00134FD8"/>
    <w:rsid w:val="001351D2"/>
    <w:rsid w:val="00136B06"/>
    <w:rsid w:val="001403D8"/>
    <w:rsid w:val="001460F6"/>
    <w:rsid w:val="00152F5B"/>
    <w:rsid w:val="001603A5"/>
    <w:rsid w:val="00161D62"/>
    <w:rsid w:val="00163350"/>
    <w:rsid w:val="00166EC3"/>
    <w:rsid w:val="0017173F"/>
    <w:rsid w:val="0017192E"/>
    <w:rsid w:val="00172281"/>
    <w:rsid w:val="00173594"/>
    <w:rsid w:val="00183A1C"/>
    <w:rsid w:val="0018529E"/>
    <w:rsid w:val="00187E9A"/>
    <w:rsid w:val="001A25DE"/>
    <w:rsid w:val="001B0B66"/>
    <w:rsid w:val="001B4D61"/>
    <w:rsid w:val="001C3D95"/>
    <w:rsid w:val="001C5D25"/>
    <w:rsid w:val="001C661E"/>
    <w:rsid w:val="001C7197"/>
    <w:rsid w:val="001D3840"/>
    <w:rsid w:val="001D48BF"/>
    <w:rsid w:val="001D4E71"/>
    <w:rsid w:val="001D5A75"/>
    <w:rsid w:val="001F7A68"/>
    <w:rsid w:val="00211CAE"/>
    <w:rsid w:val="00213045"/>
    <w:rsid w:val="00213D7D"/>
    <w:rsid w:val="002172BC"/>
    <w:rsid w:val="0022102E"/>
    <w:rsid w:val="00222868"/>
    <w:rsid w:val="00226D7E"/>
    <w:rsid w:val="00227B04"/>
    <w:rsid w:val="00233717"/>
    <w:rsid w:val="002400F3"/>
    <w:rsid w:val="00240D83"/>
    <w:rsid w:val="00242C70"/>
    <w:rsid w:val="00242DE0"/>
    <w:rsid w:val="00243B3C"/>
    <w:rsid w:val="002476AE"/>
    <w:rsid w:val="002644CF"/>
    <w:rsid w:val="0027339C"/>
    <w:rsid w:val="002921CF"/>
    <w:rsid w:val="002A5260"/>
    <w:rsid w:val="002B4873"/>
    <w:rsid w:val="002C0885"/>
    <w:rsid w:val="002C4D79"/>
    <w:rsid w:val="002C56A4"/>
    <w:rsid w:val="002E6F1E"/>
    <w:rsid w:val="002F4D5D"/>
    <w:rsid w:val="002F5385"/>
    <w:rsid w:val="00337193"/>
    <w:rsid w:val="003410A7"/>
    <w:rsid w:val="00341D82"/>
    <w:rsid w:val="0035288B"/>
    <w:rsid w:val="00356F66"/>
    <w:rsid w:val="0036211B"/>
    <w:rsid w:val="003729B9"/>
    <w:rsid w:val="00384E77"/>
    <w:rsid w:val="00387098"/>
    <w:rsid w:val="0038735C"/>
    <w:rsid w:val="00391BD7"/>
    <w:rsid w:val="003957BD"/>
    <w:rsid w:val="003961E7"/>
    <w:rsid w:val="003A66AF"/>
    <w:rsid w:val="003B7DA7"/>
    <w:rsid w:val="003D1B98"/>
    <w:rsid w:val="003D1BC6"/>
    <w:rsid w:val="003D26A7"/>
    <w:rsid w:val="003D2C55"/>
    <w:rsid w:val="003D6E09"/>
    <w:rsid w:val="003E0B9A"/>
    <w:rsid w:val="003E3A73"/>
    <w:rsid w:val="003F1186"/>
    <w:rsid w:val="003F21D0"/>
    <w:rsid w:val="003F5139"/>
    <w:rsid w:val="00416BA8"/>
    <w:rsid w:val="00422C6B"/>
    <w:rsid w:val="00423481"/>
    <w:rsid w:val="0043108B"/>
    <w:rsid w:val="004321EA"/>
    <w:rsid w:val="00437715"/>
    <w:rsid w:val="00441903"/>
    <w:rsid w:val="00443C01"/>
    <w:rsid w:val="00447A87"/>
    <w:rsid w:val="00447BFF"/>
    <w:rsid w:val="0045245D"/>
    <w:rsid w:val="00454409"/>
    <w:rsid w:val="00463BF3"/>
    <w:rsid w:val="0047264C"/>
    <w:rsid w:val="00477BF0"/>
    <w:rsid w:val="00477C74"/>
    <w:rsid w:val="00493FE6"/>
    <w:rsid w:val="00494CBB"/>
    <w:rsid w:val="004A1169"/>
    <w:rsid w:val="004B5B07"/>
    <w:rsid w:val="004C5142"/>
    <w:rsid w:val="004D6F4C"/>
    <w:rsid w:val="004F0906"/>
    <w:rsid w:val="004F4455"/>
    <w:rsid w:val="004F499F"/>
    <w:rsid w:val="00501E24"/>
    <w:rsid w:val="00503A06"/>
    <w:rsid w:val="0052037E"/>
    <w:rsid w:val="0052211A"/>
    <w:rsid w:val="00524A56"/>
    <w:rsid w:val="00526ECE"/>
    <w:rsid w:val="00533576"/>
    <w:rsid w:val="005350AA"/>
    <w:rsid w:val="00537117"/>
    <w:rsid w:val="00543045"/>
    <w:rsid w:val="00545E12"/>
    <w:rsid w:val="00545FE2"/>
    <w:rsid w:val="00547F84"/>
    <w:rsid w:val="00565AC4"/>
    <w:rsid w:val="005676CB"/>
    <w:rsid w:val="00571862"/>
    <w:rsid w:val="005759F4"/>
    <w:rsid w:val="005813F6"/>
    <w:rsid w:val="00595BF0"/>
    <w:rsid w:val="00596043"/>
    <w:rsid w:val="005A0594"/>
    <w:rsid w:val="005A5A3A"/>
    <w:rsid w:val="005D06A4"/>
    <w:rsid w:val="005D32EA"/>
    <w:rsid w:val="005E0FD4"/>
    <w:rsid w:val="005E1334"/>
    <w:rsid w:val="005F72B9"/>
    <w:rsid w:val="00612888"/>
    <w:rsid w:val="0061753E"/>
    <w:rsid w:val="00620AA9"/>
    <w:rsid w:val="0062366B"/>
    <w:rsid w:val="00624D41"/>
    <w:rsid w:val="0062637B"/>
    <w:rsid w:val="006274BB"/>
    <w:rsid w:val="00642B0A"/>
    <w:rsid w:val="00653A97"/>
    <w:rsid w:val="00656A11"/>
    <w:rsid w:val="006604A7"/>
    <w:rsid w:val="00667253"/>
    <w:rsid w:val="006709FC"/>
    <w:rsid w:val="006749CA"/>
    <w:rsid w:val="006947DB"/>
    <w:rsid w:val="00694AB9"/>
    <w:rsid w:val="00695B06"/>
    <w:rsid w:val="00695F56"/>
    <w:rsid w:val="00696208"/>
    <w:rsid w:val="006B61BF"/>
    <w:rsid w:val="006B6715"/>
    <w:rsid w:val="006C28B4"/>
    <w:rsid w:val="006C51E8"/>
    <w:rsid w:val="006D5E6D"/>
    <w:rsid w:val="006E23C6"/>
    <w:rsid w:val="006F124F"/>
    <w:rsid w:val="00701667"/>
    <w:rsid w:val="007043A6"/>
    <w:rsid w:val="00710476"/>
    <w:rsid w:val="0071300B"/>
    <w:rsid w:val="00723342"/>
    <w:rsid w:val="00731877"/>
    <w:rsid w:val="007320DC"/>
    <w:rsid w:val="00734BB8"/>
    <w:rsid w:val="007408A9"/>
    <w:rsid w:val="00742494"/>
    <w:rsid w:val="007479B1"/>
    <w:rsid w:val="00750802"/>
    <w:rsid w:val="00754D34"/>
    <w:rsid w:val="00760EE2"/>
    <w:rsid w:val="0076182A"/>
    <w:rsid w:val="00763DB1"/>
    <w:rsid w:val="007763B6"/>
    <w:rsid w:val="00784ADF"/>
    <w:rsid w:val="00785A54"/>
    <w:rsid w:val="00786AC8"/>
    <w:rsid w:val="007918CD"/>
    <w:rsid w:val="00793642"/>
    <w:rsid w:val="007A187F"/>
    <w:rsid w:val="007A23CC"/>
    <w:rsid w:val="007A6121"/>
    <w:rsid w:val="007B04A2"/>
    <w:rsid w:val="007B204F"/>
    <w:rsid w:val="007B3568"/>
    <w:rsid w:val="007B6471"/>
    <w:rsid w:val="007C1E2B"/>
    <w:rsid w:val="007C237C"/>
    <w:rsid w:val="007D089D"/>
    <w:rsid w:val="007D20B0"/>
    <w:rsid w:val="007F2152"/>
    <w:rsid w:val="007F6DEB"/>
    <w:rsid w:val="007F70C9"/>
    <w:rsid w:val="007F7CBB"/>
    <w:rsid w:val="008020F4"/>
    <w:rsid w:val="008050C3"/>
    <w:rsid w:val="008056A1"/>
    <w:rsid w:val="00807107"/>
    <w:rsid w:val="00811043"/>
    <w:rsid w:val="00820B7C"/>
    <w:rsid w:val="008232E9"/>
    <w:rsid w:val="00824561"/>
    <w:rsid w:val="0082780C"/>
    <w:rsid w:val="0083110D"/>
    <w:rsid w:val="008326E1"/>
    <w:rsid w:val="00836C36"/>
    <w:rsid w:val="00837461"/>
    <w:rsid w:val="00840E7A"/>
    <w:rsid w:val="008518EB"/>
    <w:rsid w:val="00855A8C"/>
    <w:rsid w:val="0085779B"/>
    <w:rsid w:val="0087793A"/>
    <w:rsid w:val="00886A91"/>
    <w:rsid w:val="00886B65"/>
    <w:rsid w:val="0089208B"/>
    <w:rsid w:val="00896331"/>
    <w:rsid w:val="008B246B"/>
    <w:rsid w:val="008D098D"/>
    <w:rsid w:val="008E32CC"/>
    <w:rsid w:val="008E3BF9"/>
    <w:rsid w:val="008E7EEA"/>
    <w:rsid w:val="008F56A2"/>
    <w:rsid w:val="008F6F53"/>
    <w:rsid w:val="00900F58"/>
    <w:rsid w:val="00901A7D"/>
    <w:rsid w:val="00901CFF"/>
    <w:rsid w:val="009039B9"/>
    <w:rsid w:val="009070AF"/>
    <w:rsid w:val="009132C4"/>
    <w:rsid w:val="009147D0"/>
    <w:rsid w:val="00916242"/>
    <w:rsid w:val="00923961"/>
    <w:rsid w:val="0092710D"/>
    <w:rsid w:val="00933C2C"/>
    <w:rsid w:val="009356F4"/>
    <w:rsid w:val="0093629D"/>
    <w:rsid w:val="00937A12"/>
    <w:rsid w:val="00940276"/>
    <w:rsid w:val="009426CB"/>
    <w:rsid w:val="00942CF0"/>
    <w:rsid w:val="00951480"/>
    <w:rsid w:val="009555A8"/>
    <w:rsid w:val="00961BAA"/>
    <w:rsid w:val="00970983"/>
    <w:rsid w:val="00973309"/>
    <w:rsid w:val="00973DD4"/>
    <w:rsid w:val="00976B18"/>
    <w:rsid w:val="0099327B"/>
    <w:rsid w:val="00993E85"/>
    <w:rsid w:val="009A4FD8"/>
    <w:rsid w:val="009A622B"/>
    <w:rsid w:val="009B05ED"/>
    <w:rsid w:val="009B0699"/>
    <w:rsid w:val="009D1C0D"/>
    <w:rsid w:val="009D24C6"/>
    <w:rsid w:val="009D449D"/>
    <w:rsid w:val="009D5580"/>
    <w:rsid w:val="009E3F6A"/>
    <w:rsid w:val="009E64BA"/>
    <w:rsid w:val="009F032A"/>
    <w:rsid w:val="009F43DF"/>
    <w:rsid w:val="00A03FA5"/>
    <w:rsid w:val="00A203A7"/>
    <w:rsid w:val="00A21A7E"/>
    <w:rsid w:val="00A26CB8"/>
    <w:rsid w:val="00A347CF"/>
    <w:rsid w:val="00A35DD3"/>
    <w:rsid w:val="00A454D7"/>
    <w:rsid w:val="00A47285"/>
    <w:rsid w:val="00A503C2"/>
    <w:rsid w:val="00A53F98"/>
    <w:rsid w:val="00A57AEC"/>
    <w:rsid w:val="00A614E9"/>
    <w:rsid w:val="00A62AB0"/>
    <w:rsid w:val="00A62C84"/>
    <w:rsid w:val="00A65E15"/>
    <w:rsid w:val="00A746FD"/>
    <w:rsid w:val="00A74A34"/>
    <w:rsid w:val="00A76085"/>
    <w:rsid w:val="00A81C3B"/>
    <w:rsid w:val="00AA0235"/>
    <w:rsid w:val="00AA6801"/>
    <w:rsid w:val="00AA6C83"/>
    <w:rsid w:val="00AD1492"/>
    <w:rsid w:val="00AD1B49"/>
    <w:rsid w:val="00AD235F"/>
    <w:rsid w:val="00AD2B7E"/>
    <w:rsid w:val="00AE31C8"/>
    <w:rsid w:val="00AF0DFD"/>
    <w:rsid w:val="00AF3625"/>
    <w:rsid w:val="00AF6567"/>
    <w:rsid w:val="00B02E06"/>
    <w:rsid w:val="00B0408D"/>
    <w:rsid w:val="00B1087B"/>
    <w:rsid w:val="00B1269E"/>
    <w:rsid w:val="00B144D9"/>
    <w:rsid w:val="00B309FE"/>
    <w:rsid w:val="00B34D5C"/>
    <w:rsid w:val="00B40E10"/>
    <w:rsid w:val="00B44081"/>
    <w:rsid w:val="00B5146B"/>
    <w:rsid w:val="00B62192"/>
    <w:rsid w:val="00B73387"/>
    <w:rsid w:val="00B778C0"/>
    <w:rsid w:val="00B8159C"/>
    <w:rsid w:val="00B823F5"/>
    <w:rsid w:val="00B90E00"/>
    <w:rsid w:val="00B910D7"/>
    <w:rsid w:val="00B91B4A"/>
    <w:rsid w:val="00B95E8F"/>
    <w:rsid w:val="00BA3249"/>
    <w:rsid w:val="00BB169F"/>
    <w:rsid w:val="00BC2298"/>
    <w:rsid w:val="00BC2783"/>
    <w:rsid w:val="00BD18EB"/>
    <w:rsid w:val="00BD1EDF"/>
    <w:rsid w:val="00BD42E3"/>
    <w:rsid w:val="00BD480D"/>
    <w:rsid w:val="00BD56F5"/>
    <w:rsid w:val="00BE046D"/>
    <w:rsid w:val="00BE093F"/>
    <w:rsid w:val="00BE67E8"/>
    <w:rsid w:val="00BF0C29"/>
    <w:rsid w:val="00BF1546"/>
    <w:rsid w:val="00BF3685"/>
    <w:rsid w:val="00C10248"/>
    <w:rsid w:val="00C12313"/>
    <w:rsid w:val="00C16D13"/>
    <w:rsid w:val="00C2199C"/>
    <w:rsid w:val="00C21B93"/>
    <w:rsid w:val="00C25C96"/>
    <w:rsid w:val="00C3140B"/>
    <w:rsid w:val="00C33E51"/>
    <w:rsid w:val="00C353F7"/>
    <w:rsid w:val="00C355B8"/>
    <w:rsid w:val="00C413EF"/>
    <w:rsid w:val="00C4208E"/>
    <w:rsid w:val="00C44AE4"/>
    <w:rsid w:val="00C52BDA"/>
    <w:rsid w:val="00C5348A"/>
    <w:rsid w:val="00C629C4"/>
    <w:rsid w:val="00C63996"/>
    <w:rsid w:val="00C85EF6"/>
    <w:rsid w:val="00C904F9"/>
    <w:rsid w:val="00CB3D68"/>
    <w:rsid w:val="00CB563B"/>
    <w:rsid w:val="00CC6BA0"/>
    <w:rsid w:val="00CD3C6F"/>
    <w:rsid w:val="00CD46E0"/>
    <w:rsid w:val="00CE35B6"/>
    <w:rsid w:val="00CE4C61"/>
    <w:rsid w:val="00CE4E02"/>
    <w:rsid w:val="00CE698C"/>
    <w:rsid w:val="00CE6DDB"/>
    <w:rsid w:val="00CF7087"/>
    <w:rsid w:val="00D009A2"/>
    <w:rsid w:val="00D02F53"/>
    <w:rsid w:val="00D074F8"/>
    <w:rsid w:val="00D11074"/>
    <w:rsid w:val="00D119B9"/>
    <w:rsid w:val="00D31ABC"/>
    <w:rsid w:val="00D34AB8"/>
    <w:rsid w:val="00D409A3"/>
    <w:rsid w:val="00D55CA4"/>
    <w:rsid w:val="00D56A20"/>
    <w:rsid w:val="00D57155"/>
    <w:rsid w:val="00D633E8"/>
    <w:rsid w:val="00D724B2"/>
    <w:rsid w:val="00D72A82"/>
    <w:rsid w:val="00D80329"/>
    <w:rsid w:val="00D84517"/>
    <w:rsid w:val="00D90C98"/>
    <w:rsid w:val="00D93F68"/>
    <w:rsid w:val="00DA091C"/>
    <w:rsid w:val="00DA4284"/>
    <w:rsid w:val="00DC7091"/>
    <w:rsid w:val="00DC71A9"/>
    <w:rsid w:val="00DC7DE2"/>
    <w:rsid w:val="00DD22C9"/>
    <w:rsid w:val="00DE0500"/>
    <w:rsid w:val="00DE28E9"/>
    <w:rsid w:val="00DE5F5E"/>
    <w:rsid w:val="00DE74D7"/>
    <w:rsid w:val="00DF46A4"/>
    <w:rsid w:val="00DF7AD0"/>
    <w:rsid w:val="00E01FF6"/>
    <w:rsid w:val="00E0390F"/>
    <w:rsid w:val="00E11330"/>
    <w:rsid w:val="00E13C21"/>
    <w:rsid w:val="00E23BA1"/>
    <w:rsid w:val="00E25D69"/>
    <w:rsid w:val="00E3592F"/>
    <w:rsid w:val="00E36F3D"/>
    <w:rsid w:val="00E4151C"/>
    <w:rsid w:val="00E50113"/>
    <w:rsid w:val="00E679AB"/>
    <w:rsid w:val="00E75A9A"/>
    <w:rsid w:val="00E80CBF"/>
    <w:rsid w:val="00E874BD"/>
    <w:rsid w:val="00E878A6"/>
    <w:rsid w:val="00E9523C"/>
    <w:rsid w:val="00EA306F"/>
    <w:rsid w:val="00EA3361"/>
    <w:rsid w:val="00EA40A5"/>
    <w:rsid w:val="00EB5AC6"/>
    <w:rsid w:val="00EC0F37"/>
    <w:rsid w:val="00EC415D"/>
    <w:rsid w:val="00EC462F"/>
    <w:rsid w:val="00EC7725"/>
    <w:rsid w:val="00ED23D3"/>
    <w:rsid w:val="00ED2D4A"/>
    <w:rsid w:val="00ED34C0"/>
    <w:rsid w:val="00ED4788"/>
    <w:rsid w:val="00EE462F"/>
    <w:rsid w:val="00EE7D60"/>
    <w:rsid w:val="00EF2DD4"/>
    <w:rsid w:val="00F03F31"/>
    <w:rsid w:val="00F10009"/>
    <w:rsid w:val="00F14483"/>
    <w:rsid w:val="00F20B8F"/>
    <w:rsid w:val="00F23EA1"/>
    <w:rsid w:val="00F251A9"/>
    <w:rsid w:val="00F30AB9"/>
    <w:rsid w:val="00F358BC"/>
    <w:rsid w:val="00F476DA"/>
    <w:rsid w:val="00F555D7"/>
    <w:rsid w:val="00F56C4B"/>
    <w:rsid w:val="00F65427"/>
    <w:rsid w:val="00F7071F"/>
    <w:rsid w:val="00F713CB"/>
    <w:rsid w:val="00F913ED"/>
    <w:rsid w:val="00FA07AB"/>
    <w:rsid w:val="00FB1C7D"/>
    <w:rsid w:val="00FB1E48"/>
    <w:rsid w:val="00FB4A78"/>
    <w:rsid w:val="00FB711A"/>
    <w:rsid w:val="00FE2720"/>
    <w:rsid w:val="00FE37B0"/>
    <w:rsid w:val="00FE657D"/>
    <w:rsid w:val="00FF2D2C"/>
    <w:rsid w:val="00FF7EC2"/>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9C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fr-CA"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w:hAnsi="Helvetica" w:cs="Arial Unicode MS"/>
      <w:color w:val="000000"/>
      <w:sz w:val="24"/>
      <w:szCs w:val="24"/>
    </w:rPr>
  </w:style>
  <w:style w:type="paragraph" w:customStyle="1" w:styleId="Corps">
    <w:name w:val="Corps"/>
    <w:pPr>
      <w:spacing w:after="200" w:line="276" w:lineRule="auto"/>
    </w:pPr>
    <w:rPr>
      <w:rFonts w:ascii="Calibri" w:hAnsi="Calibri" w:cs="Arial Unicode MS"/>
      <w:color w:val="000000"/>
      <w:sz w:val="22"/>
      <w:szCs w:val="22"/>
      <w:u w:color="000000"/>
    </w:rPr>
  </w:style>
  <w:style w:type="paragraph" w:styleId="Notedebasdepage">
    <w:name w:val="footnote text"/>
    <w:rPr>
      <w:rFonts w:ascii="Calibri" w:eastAsia="Calibri" w:hAnsi="Calibri" w:cs="Calibri"/>
      <w:color w:val="000000"/>
      <w:u w:color="000000"/>
      <w:lang w:val="es-ES_tradnl"/>
    </w:rPr>
  </w:style>
  <w:style w:type="paragraph" w:styleId="Paragraphedeliste">
    <w:name w:val="List Paragraph"/>
    <w:pPr>
      <w:spacing w:after="200" w:line="276" w:lineRule="auto"/>
      <w:ind w:left="720"/>
    </w:pPr>
    <w:rPr>
      <w:rFonts w:ascii="Calibri" w:hAnsi="Calibri" w:cs="Arial Unicode MS"/>
      <w:color w:val="000000"/>
      <w:sz w:val="22"/>
      <w:szCs w:val="22"/>
      <w:u w:color="000000"/>
      <w:lang w:val="es-ES_tradnl"/>
    </w:rPr>
  </w:style>
  <w:style w:type="numbering" w:customStyle="1" w:styleId="Style1import">
    <w:name w:val="Style 1 importé"/>
    <w:pPr>
      <w:numPr>
        <w:numId w:val="1"/>
      </w:numPr>
    </w:pPr>
  </w:style>
  <w:style w:type="character" w:styleId="Appelnotedebasdep">
    <w:name w:val="footnote reference"/>
    <w:basedOn w:val="Policepardfaut"/>
    <w:uiPriority w:val="99"/>
    <w:unhideWhenUsed/>
    <w:rsid w:val="00AF6567"/>
    <w:rPr>
      <w:vertAlign w:val="superscript"/>
    </w:rPr>
  </w:style>
  <w:style w:type="paragraph" w:styleId="Pieddepage">
    <w:name w:val="footer"/>
    <w:basedOn w:val="Normal"/>
    <w:link w:val="PieddepageCar"/>
    <w:uiPriority w:val="99"/>
    <w:unhideWhenUsed/>
    <w:rsid w:val="001D5A75"/>
    <w:pPr>
      <w:tabs>
        <w:tab w:val="center" w:pos="4536"/>
        <w:tab w:val="right" w:pos="9072"/>
      </w:tabs>
    </w:pPr>
  </w:style>
  <w:style w:type="character" w:customStyle="1" w:styleId="PieddepageCar">
    <w:name w:val="Pied de page Car"/>
    <w:basedOn w:val="Policepardfaut"/>
    <w:link w:val="Pieddepage"/>
    <w:uiPriority w:val="99"/>
    <w:rsid w:val="001D5A75"/>
    <w:rPr>
      <w:sz w:val="24"/>
      <w:szCs w:val="24"/>
      <w:lang w:val="en-US" w:eastAsia="en-US"/>
    </w:rPr>
  </w:style>
  <w:style w:type="character" w:styleId="Numrodepage">
    <w:name w:val="page number"/>
    <w:basedOn w:val="Policepardfaut"/>
    <w:uiPriority w:val="99"/>
    <w:semiHidden/>
    <w:unhideWhenUsed/>
    <w:rsid w:val="001D5A75"/>
  </w:style>
  <w:style w:type="paragraph" w:styleId="NormalWeb">
    <w:name w:val="Normal (Web)"/>
    <w:basedOn w:val="Normal"/>
    <w:uiPriority w:val="99"/>
    <w:unhideWhenUsed/>
    <w:rsid w:val="001137D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fr-CA"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fr-CA"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w:hAnsi="Helvetica" w:cs="Arial Unicode MS"/>
      <w:color w:val="000000"/>
      <w:sz w:val="24"/>
      <w:szCs w:val="24"/>
    </w:rPr>
  </w:style>
  <w:style w:type="paragraph" w:customStyle="1" w:styleId="Corps">
    <w:name w:val="Corps"/>
    <w:pPr>
      <w:spacing w:after="200" w:line="276" w:lineRule="auto"/>
    </w:pPr>
    <w:rPr>
      <w:rFonts w:ascii="Calibri" w:hAnsi="Calibri" w:cs="Arial Unicode MS"/>
      <w:color w:val="000000"/>
      <w:sz w:val="22"/>
      <w:szCs w:val="22"/>
      <w:u w:color="000000"/>
    </w:rPr>
  </w:style>
  <w:style w:type="paragraph" w:styleId="Notedebasdepage">
    <w:name w:val="footnote text"/>
    <w:rPr>
      <w:rFonts w:ascii="Calibri" w:eastAsia="Calibri" w:hAnsi="Calibri" w:cs="Calibri"/>
      <w:color w:val="000000"/>
      <w:u w:color="000000"/>
      <w:lang w:val="es-ES_tradnl"/>
    </w:rPr>
  </w:style>
  <w:style w:type="paragraph" w:styleId="Paragraphedeliste">
    <w:name w:val="List Paragraph"/>
    <w:pPr>
      <w:spacing w:after="200" w:line="276" w:lineRule="auto"/>
      <w:ind w:left="720"/>
    </w:pPr>
    <w:rPr>
      <w:rFonts w:ascii="Calibri" w:hAnsi="Calibri" w:cs="Arial Unicode MS"/>
      <w:color w:val="000000"/>
      <w:sz w:val="22"/>
      <w:szCs w:val="22"/>
      <w:u w:color="000000"/>
      <w:lang w:val="es-ES_tradnl"/>
    </w:rPr>
  </w:style>
  <w:style w:type="numbering" w:customStyle="1" w:styleId="Style1import">
    <w:name w:val="Style 1 importé"/>
    <w:pPr>
      <w:numPr>
        <w:numId w:val="1"/>
      </w:numPr>
    </w:pPr>
  </w:style>
  <w:style w:type="character" w:styleId="Appelnotedebasdep">
    <w:name w:val="footnote reference"/>
    <w:basedOn w:val="Policepardfaut"/>
    <w:uiPriority w:val="99"/>
    <w:unhideWhenUsed/>
    <w:rsid w:val="00AF6567"/>
    <w:rPr>
      <w:vertAlign w:val="superscript"/>
    </w:rPr>
  </w:style>
  <w:style w:type="paragraph" w:styleId="Pieddepage">
    <w:name w:val="footer"/>
    <w:basedOn w:val="Normal"/>
    <w:link w:val="PieddepageCar"/>
    <w:uiPriority w:val="99"/>
    <w:unhideWhenUsed/>
    <w:rsid w:val="001D5A75"/>
    <w:pPr>
      <w:tabs>
        <w:tab w:val="center" w:pos="4536"/>
        <w:tab w:val="right" w:pos="9072"/>
      </w:tabs>
    </w:pPr>
  </w:style>
  <w:style w:type="character" w:customStyle="1" w:styleId="PieddepageCar">
    <w:name w:val="Pied de page Car"/>
    <w:basedOn w:val="Policepardfaut"/>
    <w:link w:val="Pieddepage"/>
    <w:uiPriority w:val="99"/>
    <w:rsid w:val="001D5A75"/>
    <w:rPr>
      <w:sz w:val="24"/>
      <w:szCs w:val="24"/>
      <w:lang w:val="en-US" w:eastAsia="en-US"/>
    </w:rPr>
  </w:style>
  <w:style w:type="character" w:styleId="Numrodepage">
    <w:name w:val="page number"/>
    <w:basedOn w:val="Policepardfaut"/>
    <w:uiPriority w:val="99"/>
    <w:semiHidden/>
    <w:unhideWhenUsed/>
    <w:rsid w:val="001D5A75"/>
  </w:style>
  <w:style w:type="paragraph" w:styleId="NormalWeb">
    <w:name w:val="Normal (Web)"/>
    <w:basedOn w:val="Normal"/>
    <w:uiPriority w:val="99"/>
    <w:unhideWhenUsed/>
    <w:rsid w:val="001137D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fr-CA"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458324">
      <w:bodyDiv w:val="1"/>
      <w:marLeft w:val="0"/>
      <w:marRight w:val="0"/>
      <w:marTop w:val="0"/>
      <w:marBottom w:val="0"/>
      <w:divBdr>
        <w:top w:val="none" w:sz="0" w:space="0" w:color="auto"/>
        <w:left w:val="none" w:sz="0" w:space="0" w:color="auto"/>
        <w:bottom w:val="none" w:sz="0" w:space="0" w:color="auto"/>
        <w:right w:val="none" w:sz="0" w:space="0" w:color="auto"/>
      </w:divBdr>
      <w:divsChild>
        <w:div w:id="951594812">
          <w:marLeft w:val="0"/>
          <w:marRight w:val="0"/>
          <w:marTop w:val="0"/>
          <w:marBottom w:val="0"/>
          <w:divBdr>
            <w:top w:val="none" w:sz="0" w:space="0" w:color="auto"/>
            <w:left w:val="none" w:sz="0" w:space="0" w:color="auto"/>
            <w:bottom w:val="none" w:sz="0" w:space="0" w:color="auto"/>
            <w:right w:val="none" w:sz="0" w:space="0" w:color="auto"/>
          </w:divBdr>
          <w:divsChild>
            <w:div w:id="185140806">
              <w:marLeft w:val="0"/>
              <w:marRight w:val="0"/>
              <w:marTop w:val="0"/>
              <w:marBottom w:val="0"/>
              <w:divBdr>
                <w:top w:val="none" w:sz="0" w:space="0" w:color="auto"/>
                <w:left w:val="none" w:sz="0" w:space="0" w:color="auto"/>
                <w:bottom w:val="none" w:sz="0" w:space="0" w:color="auto"/>
                <w:right w:val="none" w:sz="0" w:space="0" w:color="auto"/>
              </w:divBdr>
              <w:divsChild>
                <w:div w:id="26766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e Office">
      <a:majorFont>
        <a:latin typeface="Helvetica"/>
        <a:ea typeface="Helvetica"/>
        <a:cs typeface="Helvetica"/>
      </a:majorFont>
      <a:minorFont>
        <a:latin typeface="Helvetica"/>
        <a:ea typeface="Helvetica"/>
        <a:cs typeface="Helvetica"/>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7FCC9-FAA0-4D47-9B74-856C26393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9915</Words>
  <Characters>54534</Characters>
  <Application>Microsoft Office Word</Application>
  <DocSecurity>0</DocSecurity>
  <Lines>454</Lines>
  <Paragraphs>128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64321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Melenotte</dc:creator>
  <cp:lastModifiedBy>Sabrina Melenotte</cp:lastModifiedBy>
  <cp:revision>2</cp:revision>
  <cp:lastPrinted>2016-11-04T13:27:00Z</cp:lastPrinted>
  <dcterms:created xsi:type="dcterms:W3CDTF">2017-01-10T11:18:00Z</dcterms:created>
  <dcterms:modified xsi:type="dcterms:W3CDTF">2017-01-10T11:18:00Z</dcterms:modified>
</cp:coreProperties>
</file>